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4D3" w:rsidRDefault="00B011A7">
      <w:pPr>
        <w:rPr>
          <w:b/>
          <w:sz w:val="32"/>
        </w:rPr>
      </w:pPr>
      <w:r w:rsidRPr="00B011A7">
        <w:rPr>
          <w:b/>
          <w:sz w:val="32"/>
        </w:rPr>
        <w:t>1 Corinthians 1</w:t>
      </w:r>
    </w:p>
    <w:p w:rsidR="00B011A7" w:rsidRPr="0067206E" w:rsidRDefault="004D4348" w:rsidP="00BF4612">
      <w:pPr>
        <w:spacing w:after="0" w:line="240" w:lineRule="auto"/>
        <w:jc w:val="both"/>
        <w:rPr>
          <w:i/>
          <w:sz w:val="24"/>
          <w:szCs w:val="24"/>
        </w:rPr>
      </w:pPr>
      <w:r w:rsidRPr="0067206E">
        <w:rPr>
          <w:i/>
          <w:sz w:val="24"/>
          <w:szCs w:val="24"/>
        </w:rPr>
        <w:t>After his gracious greeting to the Corinthians, Paul immediately deals with the division existing among them.  He proclaims the power of the message of the cross, and calls for them to rest their hope in it alone. (Synopsis by Stan Cox)</w:t>
      </w:r>
    </w:p>
    <w:p w:rsidR="004D4348" w:rsidRDefault="004D4348" w:rsidP="004D4348">
      <w:pPr>
        <w:spacing w:after="0" w:line="240" w:lineRule="auto"/>
        <w:rPr>
          <w:szCs w:val="24"/>
        </w:rPr>
      </w:pPr>
    </w:p>
    <w:p w:rsidR="004D4348" w:rsidRPr="0067206E" w:rsidRDefault="004D4348" w:rsidP="004D4348">
      <w:pPr>
        <w:pStyle w:val="ListParagraph"/>
        <w:numPr>
          <w:ilvl w:val="0"/>
          <w:numId w:val="2"/>
        </w:numPr>
        <w:spacing w:after="0" w:line="240" w:lineRule="auto"/>
        <w:rPr>
          <w:sz w:val="24"/>
          <w:szCs w:val="24"/>
        </w:rPr>
      </w:pPr>
      <w:r w:rsidRPr="0067206E">
        <w:rPr>
          <w:sz w:val="24"/>
          <w:szCs w:val="24"/>
        </w:rPr>
        <w:t xml:space="preserve">Introduction </w:t>
      </w:r>
      <w:r w:rsidRPr="0067206E">
        <w:rPr>
          <w:b/>
          <w:sz w:val="24"/>
          <w:szCs w:val="24"/>
        </w:rPr>
        <w:t>(1:1-9)</w:t>
      </w:r>
    </w:p>
    <w:p w:rsidR="004D4348" w:rsidRPr="0067206E" w:rsidRDefault="004D4348" w:rsidP="004D4348">
      <w:pPr>
        <w:pStyle w:val="ListParagraph"/>
        <w:numPr>
          <w:ilvl w:val="1"/>
          <w:numId w:val="2"/>
        </w:numPr>
        <w:spacing w:after="0" w:line="240" w:lineRule="auto"/>
        <w:rPr>
          <w:sz w:val="24"/>
          <w:szCs w:val="24"/>
        </w:rPr>
      </w:pPr>
      <w:r w:rsidRPr="0067206E">
        <w:rPr>
          <w:sz w:val="24"/>
          <w:szCs w:val="24"/>
        </w:rPr>
        <w:t xml:space="preserve">Greeting </w:t>
      </w:r>
      <w:r w:rsidRPr="0067206E">
        <w:rPr>
          <w:b/>
          <w:sz w:val="24"/>
          <w:szCs w:val="24"/>
        </w:rPr>
        <w:t>(1:1-3)</w:t>
      </w:r>
    </w:p>
    <w:p w:rsidR="004D4348" w:rsidRPr="0067206E" w:rsidRDefault="00567DF6" w:rsidP="004D4348">
      <w:pPr>
        <w:pStyle w:val="ListParagraph"/>
        <w:numPr>
          <w:ilvl w:val="2"/>
          <w:numId w:val="2"/>
        </w:numPr>
        <w:spacing w:after="0" w:line="240" w:lineRule="auto"/>
        <w:rPr>
          <w:sz w:val="24"/>
          <w:szCs w:val="24"/>
        </w:rPr>
      </w:pPr>
      <w:r w:rsidRPr="0067206E">
        <w:rPr>
          <w:sz w:val="24"/>
          <w:szCs w:val="24"/>
        </w:rPr>
        <w:t xml:space="preserve">Emphasis on apostleship </w:t>
      </w:r>
      <w:r w:rsidRPr="0067206E">
        <w:rPr>
          <w:b/>
          <w:sz w:val="24"/>
          <w:szCs w:val="24"/>
        </w:rPr>
        <w:t>(v. 1)</w:t>
      </w:r>
      <w:r w:rsidRPr="0067206E">
        <w:rPr>
          <w:sz w:val="24"/>
          <w:szCs w:val="24"/>
        </w:rPr>
        <w:t>.</w:t>
      </w:r>
    </w:p>
    <w:p w:rsidR="00567DF6" w:rsidRPr="0067206E" w:rsidRDefault="00567DF6" w:rsidP="004D4348">
      <w:pPr>
        <w:pStyle w:val="ListParagraph"/>
        <w:numPr>
          <w:ilvl w:val="2"/>
          <w:numId w:val="2"/>
        </w:numPr>
        <w:spacing w:after="0" w:line="240" w:lineRule="auto"/>
        <w:rPr>
          <w:sz w:val="24"/>
          <w:szCs w:val="24"/>
        </w:rPr>
      </w:pPr>
      <w:r w:rsidRPr="0067206E">
        <w:rPr>
          <w:sz w:val="24"/>
          <w:szCs w:val="24"/>
        </w:rPr>
        <w:t xml:space="preserve">To the church of God at Corinth – sanctified, saints </w:t>
      </w:r>
      <w:r w:rsidRPr="0067206E">
        <w:rPr>
          <w:b/>
          <w:sz w:val="24"/>
          <w:szCs w:val="24"/>
        </w:rPr>
        <w:t>(v. 2)</w:t>
      </w:r>
      <w:r w:rsidRPr="0067206E">
        <w:rPr>
          <w:sz w:val="24"/>
          <w:szCs w:val="24"/>
        </w:rPr>
        <w:t>.</w:t>
      </w:r>
    </w:p>
    <w:p w:rsidR="00567DF6" w:rsidRPr="0067206E" w:rsidRDefault="009D731A" w:rsidP="004D4348">
      <w:pPr>
        <w:pStyle w:val="ListParagraph"/>
        <w:numPr>
          <w:ilvl w:val="2"/>
          <w:numId w:val="2"/>
        </w:numPr>
        <w:spacing w:after="0" w:line="240" w:lineRule="auto"/>
        <w:rPr>
          <w:sz w:val="24"/>
          <w:szCs w:val="24"/>
        </w:rPr>
      </w:pPr>
      <w:r w:rsidRPr="0067206E">
        <w:rPr>
          <w:sz w:val="24"/>
          <w:szCs w:val="24"/>
        </w:rPr>
        <w:t>G</w:t>
      </w:r>
      <w:r w:rsidR="00567DF6" w:rsidRPr="0067206E">
        <w:rPr>
          <w:sz w:val="24"/>
          <w:szCs w:val="24"/>
        </w:rPr>
        <w:t>reetings</w:t>
      </w:r>
      <w:r w:rsidRPr="0067206E">
        <w:rPr>
          <w:sz w:val="24"/>
          <w:szCs w:val="24"/>
        </w:rPr>
        <w:t xml:space="preserve"> sent</w:t>
      </w:r>
      <w:r w:rsidR="00567DF6" w:rsidRPr="0067206E">
        <w:rPr>
          <w:sz w:val="24"/>
          <w:szCs w:val="24"/>
        </w:rPr>
        <w:t xml:space="preserve"> </w:t>
      </w:r>
      <w:r w:rsidRPr="0067206E">
        <w:rPr>
          <w:sz w:val="24"/>
          <w:szCs w:val="24"/>
        </w:rPr>
        <w:t>o</w:t>
      </w:r>
      <w:r w:rsidR="00567DF6" w:rsidRPr="0067206E">
        <w:rPr>
          <w:sz w:val="24"/>
          <w:szCs w:val="24"/>
        </w:rPr>
        <w:t xml:space="preserve">n behalf of God and Jesus </w:t>
      </w:r>
      <w:r w:rsidR="00567DF6" w:rsidRPr="0067206E">
        <w:rPr>
          <w:b/>
          <w:sz w:val="24"/>
          <w:szCs w:val="24"/>
        </w:rPr>
        <w:t>(v. 3)</w:t>
      </w:r>
      <w:r w:rsidR="00567DF6" w:rsidRPr="0067206E">
        <w:rPr>
          <w:sz w:val="24"/>
          <w:szCs w:val="24"/>
        </w:rPr>
        <w:t>.</w:t>
      </w:r>
    </w:p>
    <w:p w:rsidR="004D4348" w:rsidRPr="0067206E" w:rsidRDefault="004D4348" w:rsidP="004D4348">
      <w:pPr>
        <w:pStyle w:val="ListParagraph"/>
        <w:numPr>
          <w:ilvl w:val="1"/>
          <w:numId w:val="2"/>
        </w:numPr>
        <w:spacing w:after="0" w:line="240" w:lineRule="auto"/>
        <w:rPr>
          <w:sz w:val="24"/>
          <w:szCs w:val="24"/>
        </w:rPr>
      </w:pPr>
      <w:r w:rsidRPr="0067206E">
        <w:rPr>
          <w:sz w:val="24"/>
          <w:szCs w:val="24"/>
        </w:rPr>
        <w:t xml:space="preserve">Thanksgiving from Paul to God for the spiritual blessings in the church at Corinth </w:t>
      </w:r>
      <w:r w:rsidRPr="0067206E">
        <w:rPr>
          <w:b/>
          <w:sz w:val="24"/>
          <w:szCs w:val="24"/>
        </w:rPr>
        <w:t>(1:4-9)</w:t>
      </w:r>
      <w:r w:rsidRPr="0067206E">
        <w:rPr>
          <w:sz w:val="24"/>
          <w:szCs w:val="24"/>
        </w:rPr>
        <w:t>.</w:t>
      </w:r>
    </w:p>
    <w:p w:rsidR="00567DF6" w:rsidRPr="0067206E" w:rsidRDefault="002016F7" w:rsidP="00567DF6">
      <w:pPr>
        <w:pStyle w:val="ListParagraph"/>
        <w:numPr>
          <w:ilvl w:val="2"/>
          <w:numId w:val="2"/>
        </w:numPr>
        <w:spacing w:after="0" w:line="240" w:lineRule="auto"/>
        <w:rPr>
          <w:sz w:val="24"/>
          <w:szCs w:val="24"/>
        </w:rPr>
      </w:pPr>
      <w:r w:rsidRPr="0067206E">
        <w:rPr>
          <w:sz w:val="24"/>
          <w:szCs w:val="24"/>
        </w:rPr>
        <w:t xml:space="preserve">Enriched in utterance and knowledge by the grace of God given by Christ </w:t>
      </w:r>
      <w:r w:rsidRPr="0067206E">
        <w:rPr>
          <w:b/>
          <w:sz w:val="24"/>
          <w:szCs w:val="24"/>
        </w:rPr>
        <w:t>(v. 4-5)</w:t>
      </w:r>
      <w:r w:rsidRPr="0067206E">
        <w:rPr>
          <w:sz w:val="24"/>
          <w:szCs w:val="24"/>
        </w:rPr>
        <w:t>.</w:t>
      </w:r>
    </w:p>
    <w:p w:rsidR="002016F7" w:rsidRPr="0067206E" w:rsidRDefault="002016F7" w:rsidP="00567DF6">
      <w:pPr>
        <w:pStyle w:val="ListParagraph"/>
        <w:numPr>
          <w:ilvl w:val="2"/>
          <w:numId w:val="2"/>
        </w:numPr>
        <w:spacing w:after="0" w:line="240" w:lineRule="auto"/>
        <w:rPr>
          <w:sz w:val="24"/>
          <w:szCs w:val="24"/>
        </w:rPr>
      </w:pPr>
      <w:r w:rsidRPr="0067206E">
        <w:rPr>
          <w:sz w:val="24"/>
          <w:szCs w:val="24"/>
        </w:rPr>
        <w:t xml:space="preserve">Testimony of Christ validated by spiritual gifts </w:t>
      </w:r>
      <w:r w:rsidRPr="0067206E">
        <w:rPr>
          <w:b/>
          <w:sz w:val="24"/>
          <w:szCs w:val="24"/>
        </w:rPr>
        <w:t>(v. 6-7)</w:t>
      </w:r>
      <w:r w:rsidRPr="0067206E">
        <w:rPr>
          <w:sz w:val="24"/>
          <w:szCs w:val="24"/>
        </w:rPr>
        <w:t>.</w:t>
      </w:r>
    </w:p>
    <w:p w:rsidR="002016F7" w:rsidRPr="0067206E" w:rsidRDefault="002016F7" w:rsidP="00567DF6">
      <w:pPr>
        <w:pStyle w:val="ListParagraph"/>
        <w:numPr>
          <w:ilvl w:val="2"/>
          <w:numId w:val="2"/>
        </w:numPr>
        <w:spacing w:after="0" w:line="240" w:lineRule="auto"/>
        <w:rPr>
          <w:sz w:val="24"/>
          <w:szCs w:val="24"/>
        </w:rPr>
      </w:pPr>
      <w:r w:rsidRPr="0067206E">
        <w:rPr>
          <w:sz w:val="24"/>
          <w:szCs w:val="24"/>
        </w:rPr>
        <w:t xml:space="preserve">God is faithful to grant everything needed to be ready for the judgment day, and to be found in fellowship with Him </w:t>
      </w:r>
      <w:r w:rsidRPr="0067206E">
        <w:rPr>
          <w:b/>
          <w:sz w:val="24"/>
          <w:szCs w:val="24"/>
        </w:rPr>
        <w:t>(v. 8-9)</w:t>
      </w:r>
      <w:r w:rsidRPr="0067206E">
        <w:rPr>
          <w:sz w:val="24"/>
          <w:szCs w:val="24"/>
        </w:rPr>
        <w:t>.</w:t>
      </w:r>
    </w:p>
    <w:p w:rsidR="004D4348" w:rsidRPr="0067206E" w:rsidRDefault="004D4348" w:rsidP="004D4348">
      <w:pPr>
        <w:pStyle w:val="ListParagraph"/>
        <w:numPr>
          <w:ilvl w:val="0"/>
          <w:numId w:val="2"/>
        </w:numPr>
        <w:spacing w:after="0" w:line="240" w:lineRule="auto"/>
        <w:rPr>
          <w:sz w:val="24"/>
          <w:szCs w:val="24"/>
        </w:rPr>
      </w:pPr>
      <w:r w:rsidRPr="0067206E">
        <w:rPr>
          <w:sz w:val="24"/>
          <w:szCs w:val="24"/>
        </w:rPr>
        <w:t xml:space="preserve">Reported Problems </w:t>
      </w:r>
      <w:r w:rsidRPr="0067206E">
        <w:rPr>
          <w:b/>
          <w:sz w:val="24"/>
          <w:szCs w:val="24"/>
        </w:rPr>
        <w:t>(1:10-6:20)</w:t>
      </w:r>
      <w:r w:rsidRPr="0067206E">
        <w:rPr>
          <w:sz w:val="24"/>
          <w:szCs w:val="24"/>
        </w:rPr>
        <w:t xml:space="preserve"> – </w:t>
      </w:r>
      <w:r w:rsidRPr="0067206E">
        <w:rPr>
          <w:i/>
          <w:sz w:val="24"/>
          <w:szCs w:val="24"/>
        </w:rPr>
        <w:t xml:space="preserve">“For it has been </w:t>
      </w:r>
      <w:r w:rsidRPr="0067206E">
        <w:rPr>
          <w:i/>
          <w:sz w:val="24"/>
          <w:szCs w:val="24"/>
          <w:u w:val="single"/>
        </w:rPr>
        <w:t>declared to me concerning you</w:t>
      </w:r>
      <w:r w:rsidRPr="0067206E">
        <w:rPr>
          <w:i/>
          <w:sz w:val="24"/>
          <w:szCs w:val="24"/>
        </w:rPr>
        <w:t>, my brethren…”</w:t>
      </w:r>
      <w:r w:rsidRPr="0067206E">
        <w:rPr>
          <w:sz w:val="24"/>
          <w:szCs w:val="24"/>
        </w:rPr>
        <w:t xml:space="preserve"> </w:t>
      </w:r>
      <w:r w:rsidRPr="0067206E">
        <w:rPr>
          <w:b/>
          <w:sz w:val="24"/>
          <w:szCs w:val="24"/>
        </w:rPr>
        <w:t>(1:11)</w:t>
      </w:r>
      <w:r w:rsidRPr="0067206E">
        <w:rPr>
          <w:sz w:val="24"/>
          <w:szCs w:val="24"/>
        </w:rPr>
        <w:t>.</w:t>
      </w:r>
    </w:p>
    <w:p w:rsidR="004D4348" w:rsidRPr="0067206E" w:rsidRDefault="004D4348" w:rsidP="004D4348">
      <w:pPr>
        <w:pStyle w:val="ListParagraph"/>
        <w:numPr>
          <w:ilvl w:val="1"/>
          <w:numId w:val="2"/>
        </w:numPr>
        <w:spacing w:after="0" w:line="240" w:lineRule="auto"/>
        <w:rPr>
          <w:sz w:val="24"/>
          <w:szCs w:val="24"/>
        </w:rPr>
      </w:pPr>
      <w:r w:rsidRPr="0067206E">
        <w:rPr>
          <w:sz w:val="24"/>
          <w:szCs w:val="24"/>
        </w:rPr>
        <w:t xml:space="preserve">Division </w:t>
      </w:r>
      <w:r w:rsidRPr="0067206E">
        <w:rPr>
          <w:b/>
          <w:sz w:val="24"/>
          <w:szCs w:val="24"/>
        </w:rPr>
        <w:t>(1:10-4:21)</w:t>
      </w:r>
      <w:r w:rsidRPr="0067206E">
        <w:rPr>
          <w:sz w:val="24"/>
          <w:szCs w:val="24"/>
        </w:rPr>
        <w:t>.</w:t>
      </w:r>
    </w:p>
    <w:p w:rsidR="004D4348" w:rsidRPr="0067206E" w:rsidRDefault="0004495C" w:rsidP="004D4348">
      <w:pPr>
        <w:pStyle w:val="ListParagraph"/>
        <w:numPr>
          <w:ilvl w:val="2"/>
          <w:numId w:val="2"/>
        </w:numPr>
        <w:spacing w:after="0" w:line="240" w:lineRule="auto"/>
        <w:rPr>
          <w:sz w:val="24"/>
          <w:szCs w:val="24"/>
        </w:rPr>
      </w:pPr>
      <w:r w:rsidRPr="0067206E">
        <w:rPr>
          <w:sz w:val="24"/>
          <w:szCs w:val="24"/>
        </w:rPr>
        <w:t>Party s</w:t>
      </w:r>
      <w:r w:rsidR="00757AB5" w:rsidRPr="0067206E">
        <w:rPr>
          <w:sz w:val="24"/>
          <w:szCs w:val="24"/>
        </w:rPr>
        <w:t xml:space="preserve">pirit in Corinth </w:t>
      </w:r>
      <w:r w:rsidR="00757AB5" w:rsidRPr="0067206E">
        <w:rPr>
          <w:b/>
          <w:sz w:val="24"/>
          <w:szCs w:val="24"/>
        </w:rPr>
        <w:t>(v. 10-13)</w:t>
      </w:r>
      <w:r w:rsidR="00757AB5" w:rsidRPr="0067206E">
        <w:rPr>
          <w:sz w:val="24"/>
          <w:szCs w:val="24"/>
        </w:rPr>
        <w:t>.</w:t>
      </w:r>
    </w:p>
    <w:p w:rsidR="00757AB5" w:rsidRPr="0067206E" w:rsidRDefault="00757AB5" w:rsidP="00757AB5">
      <w:pPr>
        <w:pStyle w:val="ListParagraph"/>
        <w:numPr>
          <w:ilvl w:val="3"/>
          <w:numId w:val="2"/>
        </w:numPr>
        <w:spacing w:after="0" w:line="240" w:lineRule="auto"/>
        <w:rPr>
          <w:sz w:val="24"/>
          <w:szCs w:val="24"/>
        </w:rPr>
      </w:pPr>
      <w:r w:rsidRPr="0067206E">
        <w:rPr>
          <w:sz w:val="24"/>
          <w:szCs w:val="24"/>
        </w:rPr>
        <w:t xml:space="preserve">Plea for unity </w:t>
      </w:r>
      <w:r w:rsidRPr="0067206E">
        <w:rPr>
          <w:b/>
          <w:sz w:val="24"/>
          <w:szCs w:val="24"/>
        </w:rPr>
        <w:t>(v. 10)</w:t>
      </w:r>
      <w:r w:rsidRPr="0067206E">
        <w:rPr>
          <w:sz w:val="24"/>
          <w:szCs w:val="24"/>
        </w:rPr>
        <w:t>.</w:t>
      </w:r>
    </w:p>
    <w:p w:rsidR="00757AB5" w:rsidRPr="0067206E" w:rsidRDefault="00757AB5" w:rsidP="00757AB5">
      <w:pPr>
        <w:pStyle w:val="ListParagraph"/>
        <w:numPr>
          <w:ilvl w:val="3"/>
          <w:numId w:val="2"/>
        </w:numPr>
        <w:spacing w:after="0" w:line="240" w:lineRule="auto"/>
        <w:rPr>
          <w:sz w:val="24"/>
          <w:szCs w:val="24"/>
        </w:rPr>
      </w:pPr>
      <w:r w:rsidRPr="0067206E">
        <w:rPr>
          <w:sz w:val="24"/>
          <w:szCs w:val="24"/>
        </w:rPr>
        <w:t xml:space="preserve">Declaration of contentions by Chloe’s household </w:t>
      </w:r>
      <w:r w:rsidRPr="0067206E">
        <w:rPr>
          <w:b/>
          <w:sz w:val="24"/>
          <w:szCs w:val="24"/>
        </w:rPr>
        <w:t>(v. 11)</w:t>
      </w:r>
      <w:r w:rsidRPr="0067206E">
        <w:rPr>
          <w:sz w:val="24"/>
          <w:szCs w:val="24"/>
        </w:rPr>
        <w:t>.</w:t>
      </w:r>
    </w:p>
    <w:p w:rsidR="00757AB5" w:rsidRPr="0067206E" w:rsidRDefault="00757AB5" w:rsidP="00757AB5">
      <w:pPr>
        <w:pStyle w:val="ListParagraph"/>
        <w:numPr>
          <w:ilvl w:val="3"/>
          <w:numId w:val="2"/>
        </w:numPr>
        <w:spacing w:after="0" w:line="240" w:lineRule="auto"/>
        <w:rPr>
          <w:sz w:val="24"/>
          <w:szCs w:val="24"/>
        </w:rPr>
      </w:pPr>
      <w:r w:rsidRPr="0067206E">
        <w:rPr>
          <w:sz w:val="24"/>
          <w:szCs w:val="24"/>
        </w:rPr>
        <w:t>Identifying with certain preachers, not Christ – “</w:t>
      </w:r>
      <w:proofErr w:type="spellStart"/>
      <w:r w:rsidRPr="0067206E">
        <w:rPr>
          <w:sz w:val="24"/>
          <w:szCs w:val="24"/>
        </w:rPr>
        <w:t>preacheritis</w:t>
      </w:r>
      <w:proofErr w:type="spellEnd"/>
      <w:r w:rsidRPr="0067206E">
        <w:rPr>
          <w:sz w:val="24"/>
          <w:szCs w:val="24"/>
        </w:rPr>
        <w:t xml:space="preserve">” </w:t>
      </w:r>
      <w:r w:rsidR="00F214E7">
        <w:rPr>
          <w:sz w:val="24"/>
          <w:szCs w:val="24"/>
        </w:rPr>
        <w:t xml:space="preserve">      </w:t>
      </w:r>
      <w:r w:rsidRPr="0067206E">
        <w:rPr>
          <w:b/>
          <w:sz w:val="24"/>
          <w:szCs w:val="24"/>
        </w:rPr>
        <w:t>(v. 12-13)</w:t>
      </w:r>
      <w:r w:rsidRPr="0067206E">
        <w:rPr>
          <w:sz w:val="24"/>
          <w:szCs w:val="24"/>
        </w:rPr>
        <w:t>.</w:t>
      </w:r>
    </w:p>
    <w:p w:rsidR="00757AB5" w:rsidRPr="0067206E" w:rsidRDefault="00757AB5" w:rsidP="004D4348">
      <w:pPr>
        <w:pStyle w:val="ListParagraph"/>
        <w:numPr>
          <w:ilvl w:val="2"/>
          <w:numId w:val="2"/>
        </w:numPr>
        <w:spacing w:after="0" w:line="240" w:lineRule="auto"/>
        <w:rPr>
          <w:sz w:val="24"/>
          <w:szCs w:val="24"/>
        </w:rPr>
      </w:pPr>
      <w:r w:rsidRPr="0067206E">
        <w:rPr>
          <w:sz w:val="24"/>
          <w:szCs w:val="24"/>
        </w:rPr>
        <w:t xml:space="preserve">Paul did not promote this mindset </w:t>
      </w:r>
      <w:r w:rsidRPr="0067206E">
        <w:rPr>
          <w:b/>
          <w:sz w:val="24"/>
          <w:szCs w:val="24"/>
        </w:rPr>
        <w:t>(v. 14-17).</w:t>
      </w:r>
    </w:p>
    <w:p w:rsidR="00757AB5" w:rsidRPr="0067206E" w:rsidRDefault="00757AB5" w:rsidP="00757AB5">
      <w:pPr>
        <w:pStyle w:val="ListParagraph"/>
        <w:numPr>
          <w:ilvl w:val="3"/>
          <w:numId w:val="2"/>
        </w:numPr>
        <w:spacing w:after="0" w:line="240" w:lineRule="auto"/>
        <w:rPr>
          <w:sz w:val="24"/>
          <w:szCs w:val="24"/>
        </w:rPr>
      </w:pPr>
      <w:r w:rsidRPr="0067206E">
        <w:rPr>
          <w:sz w:val="24"/>
          <w:szCs w:val="24"/>
        </w:rPr>
        <w:t xml:space="preserve">He did not baptize in his own name </w:t>
      </w:r>
      <w:r w:rsidRPr="0067206E">
        <w:rPr>
          <w:b/>
          <w:sz w:val="24"/>
          <w:szCs w:val="24"/>
        </w:rPr>
        <w:t>(v. 14-16).</w:t>
      </w:r>
    </w:p>
    <w:p w:rsidR="00757AB5" w:rsidRPr="0067206E" w:rsidRDefault="00757AB5" w:rsidP="00757AB5">
      <w:pPr>
        <w:pStyle w:val="ListParagraph"/>
        <w:numPr>
          <w:ilvl w:val="3"/>
          <w:numId w:val="2"/>
        </w:numPr>
        <w:spacing w:after="0" w:line="240" w:lineRule="auto"/>
        <w:rPr>
          <w:sz w:val="24"/>
          <w:szCs w:val="24"/>
        </w:rPr>
      </w:pPr>
      <w:r w:rsidRPr="0067206E">
        <w:rPr>
          <w:sz w:val="24"/>
          <w:szCs w:val="24"/>
        </w:rPr>
        <w:t xml:space="preserve">His ministry was to preach, not baptize </w:t>
      </w:r>
      <w:r w:rsidRPr="0067206E">
        <w:rPr>
          <w:b/>
          <w:sz w:val="24"/>
          <w:szCs w:val="24"/>
        </w:rPr>
        <w:t>(v. 17).</w:t>
      </w:r>
    </w:p>
    <w:p w:rsidR="00757AB5" w:rsidRPr="0067206E" w:rsidRDefault="00757AB5" w:rsidP="00757AB5">
      <w:pPr>
        <w:pStyle w:val="ListParagraph"/>
        <w:numPr>
          <w:ilvl w:val="2"/>
          <w:numId w:val="2"/>
        </w:numPr>
        <w:spacing w:after="0" w:line="240" w:lineRule="auto"/>
        <w:rPr>
          <w:sz w:val="24"/>
          <w:szCs w:val="24"/>
        </w:rPr>
      </w:pPr>
      <w:r w:rsidRPr="0067206E">
        <w:rPr>
          <w:sz w:val="24"/>
          <w:szCs w:val="24"/>
        </w:rPr>
        <w:t xml:space="preserve">The nature of the message preached </w:t>
      </w:r>
      <w:r w:rsidRPr="0067206E">
        <w:rPr>
          <w:b/>
          <w:sz w:val="24"/>
          <w:szCs w:val="24"/>
        </w:rPr>
        <w:t>(v. 18-25)</w:t>
      </w:r>
      <w:r w:rsidRPr="0067206E">
        <w:rPr>
          <w:sz w:val="24"/>
          <w:szCs w:val="24"/>
        </w:rPr>
        <w:t>.</w:t>
      </w:r>
    </w:p>
    <w:p w:rsidR="00B928E2" w:rsidRPr="0067206E" w:rsidRDefault="00B928E2" w:rsidP="00B928E2">
      <w:pPr>
        <w:pStyle w:val="ListParagraph"/>
        <w:numPr>
          <w:ilvl w:val="3"/>
          <w:numId w:val="2"/>
        </w:numPr>
        <w:spacing w:after="0" w:line="240" w:lineRule="auto"/>
        <w:rPr>
          <w:sz w:val="24"/>
          <w:szCs w:val="24"/>
        </w:rPr>
      </w:pPr>
      <w:r w:rsidRPr="0067206E">
        <w:rPr>
          <w:sz w:val="24"/>
          <w:szCs w:val="24"/>
        </w:rPr>
        <w:t xml:space="preserve">Power of God to salvation, not philosophy of man </w:t>
      </w:r>
      <w:r w:rsidRPr="0067206E">
        <w:rPr>
          <w:b/>
          <w:sz w:val="24"/>
          <w:szCs w:val="24"/>
        </w:rPr>
        <w:t>(v. 18-20)</w:t>
      </w:r>
      <w:r w:rsidRPr="0067206E">
        <w:rPr>
          <w:sz w:val="24"/>
          <w:szCs w:val="24"/>
        </w:rPr>
        <w:t>.</w:t>
      </w:r>
    </w:p>
    <w:p w:rsidR="00B928E2" w:rsidRPr="0067206E" w:rsidRDefault="00B928E2" w:rsidP="00B928E2">
      <w:pPr>
        <w:pStyle w:val="ListParagraph"/>
        <w:numPr>
          <w:ilvl w:val="3"/>
          <w:numId w:val="2"/>
        </w:numPr>
        <w:spacing w:after="0" w:line="240" w:lineRule="auto"/>
        <w:rPr>
          <w:sz w:val="24"/>
          <w:szCs w:val="24"/>
        </w:rPr>
      </w:pPr>
      <w:r w:rsidRPr="0067206E">
        <w:rPr>
          <w:sz w:val="24"/>
          <w:szCs w:val="24"/>
        </w:rPr>
        <w:t>Man’s wisdom made foolish</w:t>
      </w:r>
      <w:r w:rsidR="00F214E7">
        <w:rPr>
          <w:sz w:val="24"/>
          <w:szCs w:val="24"/>
        </w:rPr>
        <w:t xml:space="preserve"> and destroyed</w:t>
      </w:r>
      <w:r w:rsidRPr="0067206E">
        <w:rPr>
          <w:sz w:val="24"/>
          <w:szCs w:val="24"/>
        </w:rPr>
        <w:t xml:space="preserve"> because it is given no place in salvation </w:t>
      </w:r>
      <w:r w:rsidRPr="0067206E">
        <w:rPr>
          <w:b/>
          <w:sz w:val="24"/>
          <w:szCs w:val="24"/>
        </w:rPr>
        <w:t>(v. 21-25)</w:t>
      </w:r>
      <w:r w:rsidRPr="0067206E">
        <w:rPr>
          <w:sz w:val="24"/>
          <w:szCs w:val="24"/>
        </w:rPr>
        <w:t>.</w:t>
      </w:r>
    </w:p>
    <w:p w:rsidR="00B928E2" w:rsidRPr="0067206E" w:rsidRDefault="00B928E2" w:rsidP="00B928E2">
      <w:pPr>
        <w:pStyle w:val="ListParagraph"/>
        <w:numPr>
          <w:ilvl w:val="4"/>
          <w:numId w:val="2"/>
        </w:numPr>
        <w:spacing w:after="0" w:line="240" w:lineRule="auto"/>
        <w:rPr>
          <w:sz w:val="24"/>
          <w:szCs w:val="24"/>
        </w:rPr>
      </w:pPr>
      <w:r w:rsidRPr="0067206E">
        <w:rPr>
          <w:sz w:val="24"/>
          <w:szCs w:val="24"/>
        </w:rPr>
        <w:t xml:space="preserve">Jews want a sign, Greeks want wisdom (man’s wisdom) </w:t>
      </w:r>
      <w:r w:rsidR="00F214E7">
        <w:rPr>
          <w:sz w:val="24"/>
          <w:szCs w:val="24"/>
        </w:rPr>
        <w:t xml:space="preserve">   </w:t>
      </w:r>
      <w:bookmarkStart w:id="0" w:name="_GoBack"/>
      <w:bookmarkEnd w:id="0"/>
      <w:r w:rsidRPr="0067206E">
        <w:rPr>
          <w:b/>
          <w:sz w:val="24"/>
          <w:szCs w:val="24"/>
        </w:rPr>
        <w:t>(v. 22)</w:t>
      </w:r>
      <w:r w:rsidRPr="0067206E">
        <w:rPr>
          <w:sz w:val="24"/>
          <w:szCs w:val="24"/>
        </w:rPr>
        <w:t>.</w:t>
      </w:r>
    </w:p>
    <w:p w:rsidR="00B928E2" w:rsidRPr="0067206E" w:rsidRDefault="00B928E2" w:rsidP="00B928E2">
      <w:pPr>
        <w:pStyle w:val="ListParagraph"/>
        <w:numPr>
          <w:ilvl w:val="4"/>
          <w:numId w:val="2"/>
        </w:numPr>
        <w:spacing w:after="0" w:line="240" w:lineRule="auto"/>
        <w:rPr>
          <w:sz w:val="24"/>
          <w:szCs w:val="24"/>
        </w:rPr>
      </w:pPr>
      <w:r w:rsidRPr="0067206E">
        <w:rPr>
          <w:sz w:val="24"/>
          <w:szCs w:val="24"/>
        </w:rPr>
        <w:t xml:space="preserve">Paul, and the others </w:t>
      </w:r>
      <w:r w:rsidRPr="0067206E">
        <w:rPr>
          <w:b/>
          <w:sz w:val="24"/>
          <w:szCs w:val="24"/>
        </w:rPr>
        <w:t>(v.12)</w:t>
      </w:r>
      <w:r w:rsidRPr="0067206E">
        <w:rPr>
          <w:sz w:val="24"/>
          <w:szCs w:val="24"/>
        </w:rPr>
        <w:t xml:space="preserve">, preached Christ </w:t>
      </w:r>
      <w:r w:rsidRPr="0067206E">
        <w:rPr>
          <w:b/>
          <w:sz w:val="24"/>
          <w:szCs w:val="24"/>
        </w:rPr>
        <w:t>(v. 23)</w:t>
      </w:r>
      <w:r w:rsidRPr="0067206E">
        <w:rPr>
          <w:sz w:val="24"/>
          <w:szCs w:val="24"/>
        </w:rPr>
        <w:t>.</w:t>
      </w:r>
    </w:p>
    <w:p w:rsidR="00757AB5" w:rsidRPr="0067206E" w:rsidRDefault="00B928E2" w:rsidP="00757AB5">
      <w:pPr>
        <w:pStyle w:val="ListParagraph"/>
        <w:numPr>
          <w:ilvl w:val="2"/>
          <w:numId w:val="2"/>
        </w:numPr>
        <w:spacing w:after="0" w:line="240" w:lineRule="auto"/>
        <w:rPr>
          <w:sz w:val="24"/>
          <w:szCs w:val="24"/>
        </w:rPr>
      </w:pPr>
      <w:r w:rsidRPr="0067206E">
        <w:rPr>
          <w:sz w:val="24"/>
          <w:szCs w:val="24"/>
        </w:rPr>
        <w:t xml:space="preserve">The nature of those saved by the message </w:t>
      </w:r>
      <w:r w:rsidRPr="0067206E">
        <w:rPr>
          <w:b/>
          <w:sz w:val="24"/>
          <w:szCs w:val="24"/>
        </w:rPr>
        <w:t>(v. 26-</w:t>
      </w:r>
      <w:r w:rsidR="0004495C" w:rsidRPr="0067206E">
        <w:rPr>
          <w:b/>
          <w:sz w:val="24"/>
          <w:szCs w:val="24"/>
        </w:rPr>
        <w:t>31)</w:t>
      </w:r>
      <w:r w:rsidR="0004495C" w:rsidRPr="0067206E">
        <w:rPr>
          <w:sz w:val="24"/>
          <w:szCs w:val="24"/>
        </w:rPr>
        <w:t>.</w:t>
      </w:r>
    </w:p>
    <w:p w:rsidR="0004495C" w:rsidRPr="0067206E" w:rsidRDefault="0004495C" w:rsidP="0004495C">
      <w:pPr>
        <w:pStyle w:val="ListParagraph"/>
        <w:numPr>
          <w:ilvl w:val="3"/>
          <w:numId w:val="2"/>
        </w:numPr>
        <w:spacing w:after="0" w:line="240" w:lineRule="auto"/>
        <w:rPr>
          <w:sz w:val="24"/>
          <w:szCs w:val="24"/>
        </w:rPr>
      </w:pPr>
      <w:r w:rsidRPr="0067206E">
        <w:rPr>
          <w:sz w:val="24"/>
          <w:szCs w:val="24"/>
        </w:rPr>
        <w:t xml:space="preserve">God has chosen the humble to be called </w:t>
      </w:r>
      <w:r w:rsidRPr="0067206E">
        <w:rPr>
          <w:b/>
          <w:sz w:val="24"/>
          <w:szCs w:val="24"/>
        </w:rPr>
        <w:t>(v. 26-28)</w:t>
      </w:r>
      <w:r w:rsidRPr="0067206E">
        <w:rPr>
          <w:sz w:val="24"/>
          <w:szCs w:val="24"/>
        </w:rPr>
        <w:t>.</w:t>
      </w:r>
    </w:p>
    <w:p w:rsidR="0004495C" w:rsidRPr="0067206E" w:rsidRDefault="0004495C" w:rsidP="0004495C">
      <w:pPr>
        <w:pStyle w:val="ListParagraph"/>
        <w:numPr>
          <w:ilvl w:val="3"/>
          <w:numId w:val="2"/>
        </w:numPr>
        <w:spacing w:after="0" w:line="240" w:lineRule="auto"/>
        <w:rPr>
          <w:sz w:val="24"/>
          <w:szCs w:val="24"/>
        </w:rPr>
      </w:pPr>
      <w:r w:rsidRPr="0067206E">
        <w:rPr>
          <w:sz w:val="24"/>
          <w:szCs w:val="24"/>
        </w:rPr>
        <w:t xml:space="preserve">Salvation is only granted by the wisdom of God. Therefore, glorying can only be done in the Lord – as opposed to what is being done with the party spirit </w:t>
      </w:r>
      <w:r w:rsidRPr="0067206E">
        <w:rPr>
          <w:b/>
          <w:sz w:val="24"/>
          <w:szCs w:val="24"/>
        </w:rPr>
        <w:t>(v. 29-31)</w:t>
      </w:r>
      <w:r w:rsidRPr="0067206E">
        <w:rPr>
          <w:sz w:val="24"/>
          <w:szCs w:val="24"/>
        </w:rPr>
        <w:t>.</w:t>
      </w:r>
    </w:p>
    <w:p w:rsidR="00334F1F" w:rsidRDefault="00334F1F" w:rsidP="00334F1F">
      <w:pPr>
        <w:pStyle w:val="ListParagraph"/>
        <w:numPr>
          <w:ilvl w:val="2"/>
          <w:numId w:val="2"/>
        </w:numPr>
        <w:spacing w:after="0" w:line="240" w:lineRule="auto"/>
        <w:rPr>
          <w:sz w:val="24"/>
          <w:szCs w:val="24"/>
        </w:rPr>
      </w:pPr>
      <w:r w:rsidRPr="0067206E">
        <w:rPr>
          <w:sz w:val="24"/>
          <w:szCs w:val="24"/>
        </w:rPr>
        <w:t>The nature of the message preached (</w:t>
      </w:r>
      <w:r w:rsidRPr="0067206E">
        <w:rPr>
          <w:i/>
          <w:sz w:val="24"/>
          <w:szCs w:val="24"/>
        </w:rPr>
        <w:t>Continued</w:t>
      </w:r>
      <w:r w:rsidRPr="0067206E">
        <w:rPr>
          <w:sz w:val="24"/>
          <w:szCs w:val="24"/>
        </w:rPr>
        <w:t xml:space="preserve">) </w:t>
      </w:r>
      <w:r w:rsidRPr="0067206E">
        <w:rPr>
          <w:b/>
          <w:sz w:val="24"/>
          <w:szCs w:val="24"/>
        </w:rPr>
        <w:t>(2:1-16)</w:t>
      </w:r>
      <w:r w:rsidRPr="0067206E">
        <w:rPr>
          <w:sz w:val="24"/>
          <w:szCs w:val="24"/>
        </w:rPr>
        <w:t>.</w:t>
      </w:r>
    </w:p>
    <w:p w:rsidR="007D290A" w:rsidRDefault="007D290A" w:rsidP="007D290A">
      <w:pPr>
        <w:spacing w:after="0" w:line="240" w:lineRule="auto"/>
        <w:jc w:val="right"/>
        <w:rPr>
          <w:i/>
          <w:sz w:val="24"/>
          <w:szCs w:val="24"/>
        </w:rPr>
      </w:pPr>
    </w:p>
    <w:p w:rsidR="007D290A" w:rsidRDefault="0067206E" w:rsidP="007D290A">
      <w:pPr>
        <w:spacing w:after="0" w:line="240" w:lineRule="auto"/>
        <w:jc w:val="right"/>
        <w:rPr>
          <w:i/>
          <w:sz w:val="24"/>
          <w:szCs w:val="24"/>
        </w:rPr>
      </w:pPr>
      <w:r>
        <w:rPr>
          <w:i/>
          <w:sz w:val="24"/>
          <w:szCs w:val="24"/>
        </w:rPr>
        <w:t xml:space="preserve">Questions on the back. </w:t>
      </w:r>
      <w:r w:rsidRPr="00C87089">
        <w:rPr>
          <w:sz w:val="24"/>
          <w:szCs w:val="24"/>
        </w:rPr>
        <w:sym w:font="Wingdings" w:char="F0E0"/>
      </w:r>
    </w:p>
    <w:p w:rsidR="0067206E" w:rsidRPr="007D290A" w:rsidRDefault="0067206E" w:rsidP="007D290A">
      <w:pPr>
        <w:spacing w:after="0" w:line="240" w:lineRule="auto"/>
        <w:rPr>
          <w:i/>
          <w:sz w:val="24"/>
          <w:szCs w:val="24"/>
        </w:rPr>
      </w:pPr>
      <w:r w:rsidRPr="0067206E">
        <w:rPr>
          <w:b/>
          <w:sz w:val="28"/>
          <w:szCs w:val="24"/>
        </w:rPr>
        <w:lastRenderedPageBreak/>
        <w:t>Questions</w:t>
      </w:r>
    </w:p>
    <w:p w:rsidR="005C7706" w:rsidRPr="005C7706" w:rsidRDefault="000A05E6" w:rsidP="005C7706">
      <w:pPr>
        <w:pStyle w:val="ListParagraph"/>
        <w:numPr>
          <w:ilvl w:val="0"/>
          <w:numId w:val="3"/>
        </w:numPr>
        <w:spacing w:after="0" w:line="240" w:lineRule="auto"/>
        <w:rPr>
          <w:sz w:val="24"/>
          <w:szCs w:val="24"/>
        </w:rPr>
      </w:pPr>
      <w:r>
        <w:rPr>
          <w:sz w:val="24"/>
          <w:szCs w:val="24"/>
        </w:rPr>
        <w:t>How do the spiritual gifts</w:t>
      </w:r>
      <w:r w:rsidR="005B48D3">
        <w:rPr>
          <w:sz w:val="24"/>
          <w:szCs w:val="24"/>
        </w:rPr>
        <w:t>, and the purpose they serve</w:t>
      </w:r>
      <w:r>
        <w:rPr>
          <w:sz w:val="24"/>
          <w:szCs w:val="24"/>
        </w:rPr>
        <w:t xml:space="preserve">, contrast with the party spirit in Corinth? </w:t>
      </w:r>
      <w:r w:rsidRPr="000A05E6">
        <w:rPr>
          <w:b/>
          <w:sz w:val="24"/>
          <w:szCs w:val="24"/>
        </w:rPr>
        <w:t>(v. 4-10)</w:t>
      </w:r>
    </w:p>
    <w:p w:rsidR="005C7706" w:rsidRDefault="005C7706" w:rsidP="005C7706">
      <w:pPr>
        <w:spacing w:after="0" w:line="240" w:lineRule="auto"/>
        <w:rPr>
          <w:sz w:val="24"/>
          <w:szCs w:val="24"/>
        </w:rPr>
      </w:pPr>
    </w:p>
    <w:p w:rsidR="005C7706" w:rsidRDefault="005C7706" w:rsidP="005C7706">
      <w:pPr>
        <w:spacing w:after="0" w:line="240" w:lineRule="auto"/>
        <w:rPr>
          <w:sz w:val="24"/>
          <w:szCs w:val="24"/>
        </w:rPr>
      </w:pPr>
    </w:p>
    <w:p w:rsidR="005C7706" w:rsidRDefault="005C7706" w:rsidP="005C7706">
      <w:pPr>
        <w:spacing w:after="0" w:line="240" w:lineRule="auto"/>
        <w:rPr>
          <w:sz w:val="24"/>
          <w:szCs w:val="24"/>
        </w:rPr>
      </w:pPr>
    </w:p>
    <w:p w:rsidR="005C7706" w:rsidRDefault="005C7706" w:rsidP="005C7706">
      <w:pPr>
        <w:spacing w:after="0" w:line="240" w:lineRule="auto"/>
        <w:rPr>
          <w:sz w:val="24"/>
          <w:szCs w:val="24"/>
        </w:rPr>
      </w:pPr>
    </w:p>
    <w:p w:rsidR="005C7706" w:rsidRPr="005C7706" w:rsidRDefault="005C7706" w:rsidP="005C7706">
      <w:pPr>
        <w:spacing w:after="0" w:line="240" w:lineRule="auto"/>
        <w:rPr>
          <w:sz w:val="24"/>
          <w:szCs w:val="24"/>
        </w:rPr>
      </w:pPr>
    </w:p>
    <w:p w:rsidR="000A05E6" w:rsidRPr="005C7706" w:rsidRDefault="000A05E6" w:rsidP="0067206E">
      <w:pPr>
        <w:pStyle w:val="ListParagraph"/>
        <w:numPr>
          <w:ilvl w:val="0"/>
          <w:numId w:val="3"/>
        </w:numPr>
        <w:spacing w:after="0" w:line="240" w:lineRule="auto"/>
        <w:rPr>
          <w:sz w:val="24"/>
          <w:szCs w:val="24"/>
        </w:rPr>
      </w:pPr>
      <w:r>
        <w:rPr>
          <w:sz w:val="24"/>
          <w:szCs w:val="24"/>
        </w:rPr>
        <w:t xml:space="preserve">What misconception about the gospel led the Corinthians to identify with specific men? </w:t>
      </w:r>
      <w:r w:rsidRPr="000A05E6">
        <w:rPr>
          <w:b/>
          <w:sz w:val="24"/>
          <w:szCs w:val="24"/>
        </w:rPr>
        <w:t>(v. 12-13, 17)</w:t>
      </w:r>
    </w:p>
    <w:p w:rsidR="005C7706" w:rsidRDefault="005C7706" w:rsidP="005C7706">
      <w:pPr>
        <w:spacing w:after="0" w:line="240" w:lineRule="auto"/>
        <w:rPr>
          <w:sz w:val="24"/>
          <w:szCs w:val="24"/>
        </w:rPr>
      </w:pPr>
    </w:p>
    <w:p w:rsidR="005C7706" w:rsidRDefault="005C7706" w:rsidP="005C7706">
      <w:pPr>
        <w:spacing w:after="0" w:line="240" w:lineRule="auto"/>
        <w:rPr>
          <w:sz w:val="24"/>
          <w:szCs w:val="24"/>
        </w:rPr>
      </w:pPr>
    </w:p>
    <w:p w:rsidR="005C7706" w:rsidRDefault="005C7706" w:rsidP="005C7706">
      <w:pPr>
        <w:spacing w:after="0" w:line="240" w:lineRule="auto"/>
        <w:rPr>
          <w:sz w:val="24"/>
          <w:szCs w:val="24"/>
        </w:rPr>
      </w:pPr>
    </w:p>
    <w:p w:rsidR="005C7706" w:rsidRDefault="005C7706" w:rsidP="005C7706">
      <w:pPr>
        <w:spacing w:after="0" w:line="240" w:lineRule="auto"/>
        <w:rPr>
          <w:sz w:val="24"/>
          <w:szCs w:val="24"/>
        </w:rPr>
      </w:pPr>
    </w:p>
    <w:p w:rsidR="005C7706" w:rsidRPr="005C7706" w:rsidRDefault="005C7706" w:rsidP="005C7706">
      <w:pPr>
        <w:spacing w:after="0" w:line="240" w:lineRule="auto"/>
        <w:rPr>
          <w:sz w:val="24"/>
          <w:szCs w:val="24"/>
        </w:rPr>
      </w:pPr>
    </w:p>
    <w:p w:rsidR="000A05E6" w:rsidRPr="005C7706" w:rsidRDefault="000A05E6" w:rsidP="0067206E">
      <w:pPr>
        <w:pStyle w:val="ListParagraph"/>
        <w:numPr>
          <w:ilvl w:val="0"/>
          <w:numId w:val="3"/>
        </w:numPr>
        <w:spacing w:after="0" w:line="240" w:lineRule="auto"/>
        <w:rPr>
          <w:sz w:val="24"/>
          <w:szCs w:val="24"/>
        </w:rPr>
      </w:pPr>
      <w:r>
        <w:rPr>
          <w:sz w:val="24"/>
          <w:szCs w:val="24"/>
        </w:rPr>
        <w:t xml:space="preserve">How did God </w:t>
      </w:r>
      <w:r w:rsidRPr="000A05E6">
        <w:rPr>
          <w:i/>
          <w:sz w:val="24"/>
          <w:szCs w:val="24"/>
        </w:rPr>
        <w:t>“destroy the wisdom of the wise, and bring to nothing the understanding of the prudent”</w:t>
      </w:r>
      <w:r>
        <w:rPr>
          <w:sz w:val="24"/>
          <w:szCs w:val="24"/>
        </w:rPr>
        <w:t xml:space="preserve">? </w:t>
      </w:r>
      <w:r w:rsidRPr="00C76C0B">
        <w:rPr>
          <w:b/>
          <w:sz w:val="24"/>
          <w:szCs w:val="24"/>
        </w:rPr>
        <w:t>(v. 19-21)</w:t>
      </w:r>
    </w:p>
    <w:p w:rsidR="005C7706" w:rsidRDefault="005C7706" w:rsidP="005C7706">
      <w:pPr>
        <w:spacing w:after="0" w:line="240" w:lineRule="auto"/>
        <w:rPr>
          <w:sz w:val="24"/>
          <w:szCs w:val="24"/>
        </w:rPr>
      </w:pPr>
    </w:p>
    <w:p w:rsidR="005C7706" w:rsidRDefault="005C7706" w:rsidP="005C7706">
      <w:pPr>
        <w:spacing w:after="0" w:line="240" w:lineRule="auto"/>
        <w:rPr>
          <w:sz w:val="24"/>
          <w:szCs w:val="24"/>
        </w:rPr>
      </w:pPr>
    </w:p>
    <w:p w:rsidR="005C7706" w:rsidRDefault="005C7706" w:rsidP="005C7706">
      <w:pPr>
        <w:spacing w:after="0" w:line="240" w:lineRule="auto"/>
        <w:rPr>
          <w:sz w:val="24"/>
          <w:szCs w:val="24"/>
        </w:rPr>
      </w:pPr>
    </w:p>
    <w:p w:rsidR="005C7706" w:rsidRDefault="005C7706" w:rsidP="005C7706">
      <w:pPr>
        <w:spacing w:after="0" w:line="240" w:lineRule="auto"/>
        <w:rPr>
          <w:sz w:val="24"/>
          <w:szCs w:val="24"/>
        </w:rPr>
      </w:pPr>
    </w:p>
    <w:p w:rsidR="005C7706" w:rsidRPr="005C7706" w:rsidRDefault="005C7706" w:rsidP="005C7706">
      <w:pPr>
        <w:spacing w:after="0" w:line="240" w:lineRule="auto"/>
        <w:rPr>
          <w:sz w:val="24"/>
          <w:szCs w:val="24"/>
        </w:rPr>
      </w:pPr>
    </w:p>
    <w:p w:rsidR="000A05E6" w:rsidRPr="00C76C0B" w:rsidRDefault="005C7706" w:rsidP="00C76C0B">
      <w:pPr>
        <w:spacing w:after="0" w:line="240" w:lineRule="auto"/>
        <w:rPr>
          <w:b/>
          <w:sz w:val="28"/>
          <w:szCs w:val="24"/>
        </w:rPr>
      </w:pPr>
      <w:r>
        <w:rPr>
          <w:b/>
          <w:sz w:val="28"/>
          <w:szCs w:val="24"/>
        </w:rPr>
        <w:t>Another Question</w:t>
      </w:r>
      <w:r w:rsidR="00C76C0B" w:rsidRPr="00C76C0B">
        <w:rPr>
          <w:b/>
          <w:sz w:val="28"/>
          <w:szCs w:val="24"/>
        </w:rPr>
        <w:t xml:space="preserve"> to Consider</w:t>
      </w:r>
    </w:p>
    <w:p w:rsidR="005C7706" w:rsidRPr="005C7706" w:rsidRDefault="005C7706" w:rsidP="005C7706">
      <w:pPr>
        <w:spacing w:after="0" w:line="240" w:lineRule="auto"/>
        <w:rPr>
          <w:sz w:val="24"/>
          <w:szCs w:val="24"/>
        </w:rPr>
      </w:pPr>
      <w:r w:rsidRPr="005C7706">
        <w:rPr>
          <w:sz w:val="24"/>
          <w:szCs w:val="24"/>
        </w:rPr>
        <w:t>Some suggest that Paul’s thanksgiving to God that he did not baptize many, and the reason given for Christ sending him (not to baptize but to preach), is evidence that baptism is not essential for salvation</w:t>
      </w:r>
      <w:r w:rsidR="00693D70">
        <w:rPr>
          <w:sz w:val="24"/>
          <w:szCs w:val="24"/>
        </w:rPr>
        <w:t xml:space="preserve"> </w:t>
      </w:r>
      <w:r w:rsidR="00693D70" w:rsidRPr="00693D70">
        <w:rPr>
          <w:b/>
          <w:sz w:val="24"/>
          <w:szCs w:val="24"/>
        </w:rPr>
        <w:t>(v. 14-17)</w:t>
      </w:r>
      <w:r w:rsidRPr="005C7706">
        <w:rPr>
          <w:sz w:val="24"/>
          <w:szCs w:val="24"/>
        </w:rPr>
        <w:t xml:space="preserve">. Why is this not true? How does </w:t>
      </w:r>
      <w:r w:rsidRPr="00693D70">
        <w:rPr>
          <w:b/>
          <w:sz w:val="24"/>
          <w:szCs w:val="24"/>
        </w:rPr>
        <w:t>verse 13</w:t>
      </w:r>
      <w:r w:rsidRPr="005C7706">
        <w:rPr>
          <w:sz w:val="24"/>
          <w:szCs w:val="24"/>
        </w:rPr>
        <w:t xml:space="preserve"> imply that baptism is essential for salvation?</w:t>
      </w:r>
    </w:p>
    <w:sectPr w:rsidR="005C7706" w:rsidRPr="005C770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8CF" w:rsidRDefault="003C18CF" w:rsidP="00B011A7">
      <w:pPr>
        <w:spacing w:after="0" w:line="240" w:lineRule="auto"/>
      </w:pPr>
      <w:r>
        <w:separator/>
      </w:r>
    </w:p>
  </w:endnote>
  <w:endnote w:type="continuationSeparator" w:id="0">
    <w:p w:rsidR="003C18CF" w:rsidRDefault="003C18CF" w:rsidP="00B0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156975"/>
      <w:docPartObj>
        <w:docPartGallery w:val="Page Numbers (Bottom of Page)"/>
        <w:docPartUnique/>
      </w:docPartObj>
    </w:sdtPr>
    <w:sdtEndPr>
      <w:rPr>
        <w:noProof/>
      </w:rPr>
    </w:sdtEndPr>
    <w:sdtContent>
      <w:p w:rsidR="00B011A7" w:rsidRDefault="00B011A7">
        <w:pPr>
          <w:pStyle w:val="Footer"/>
          <w:jc w:val="right"/>
        </w:pPr>
        <w:r>
          <w:t xml:space="preserve">1 Corinthians 1 – </w:t>
        </w:r>
        <w:r>
          <w:fldChar w:fldCharType="begin"/>
        </w:r>
        <w:r>
          <w:instrText xml:space="preserve"> PAGE   \* MERGEFORMAT </w:instrText>
        </w:r>
        <w:r>
          <w:fldChar w:fldCharType="separate"/>
        </w:r>
        <w:r w:rsidR="00F214E7">
          <w:rPr>
            <w:noProof/>
          </w:rPr>
          <w:t>2</w:t>
        </w:r>
        <w:r>
          <w:rPr>
            <w:noProof/>
          </w:rPr>
          <w:fldChar w:fldCharType="end"/>
        </w:r>
      </w:p>
    </w:sdtContent>
  </w:sdt>
  <w:p w:rsidR="00B011A7" w:rsidRDefault="00B01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8CF" w:rsidRDefault="003C18CF" w:rsidP="00B011A7">
      <w:pPr>
        <w:spacing w:after="0" w:line="240" w:lineRule="auto"/>
      </w:pPr>
      <w:r>
        <w:separator/>
      </w:r>
    </w:p>
  </w:footnote>
  <w:footnote w:type="continuationSeparator" w:id="0">
    <w:p w:rsidR="003C18CF" w:rsidRDefault="003C18CF" w:rsidP="00B01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1A7" w:rsidRDefault="00B011A7">
    <w:pPr>
      <w:pStyle w:val="Header"/>
    </w:pPr>
    <w:r>
      <w:t>A Study of 1 Corinthians (Elm Street church of Christ)                                               Material by Jeremiah Cox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35E0B"/>
    <w:multiLevelType w:val="hybridMultilevel"/>
    <w:tmpl w:val="2876A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F24E9"/>
    <w:multiLevelType w:val="hybridMultilevel"/>
    <w:tmpl w:val="6BCA8254"/>
    <w:lvl w:ilvl="0" w:tplc="0AD8630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1D29CF"/>
    <w:multiLevelType w:val="hybridMultilevel"/>
    <w:tmpl w:val="5FAE0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3963AA"/>
    <w:multiLevelType w:val="hybridMultilevel"/>
    <w:tmpl w:val="6B1208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A7"/>
    <w:rsid w:val="0004495C"/>
    <w:rsid w:val="000A05E6"/>
    <w:rsid w:val="002016F7"/>
    <w:rsid w:val="002C34D3"/>
    <w:rsid w:val="00334F1F"/>
    <w:rsid w:val="003C18CF"/>
    <w:rsid w:val="004D4348"/>
    <w:rsid w:val="00567DF6"/>
    <w:rsid w:val="005B48D3"/>
    <w:rsid w:val="005C7706"/>
    <w:rsid w:val="0067206E"/>
    <w:rsid w:val="00693D70"/>
    <w:rsid w:val="00757AB5"/>
    <w:rsid w:val="007D290A"/>
    <w:rsid w:val="009D731A"/>
    <w:rsid w:val="00B011A7"/>
    <w:rsid w:val="00B06F44"/>
    <w:rsid w:val="00B928E2"/>
    <w:rsid w:val="00BF4612"/>
    <w:rsid w:val="00C76C0B"/>
    <w:rsid w:val="00C87089"/>
    <w:rsid w:val="00F2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04D8F-2CE8-4488-9064-749D33F5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1A7"/>
  </w:style>
  <w:style w:type="paragraph" w:styleId="Footer">
    <w:name w:val="footer"/>
    <w:basedOn w:val="Normal"/>
    <w:link w:val="FooterChar"/>
    <w:uiPriority w:val="99"/>
    <w:unhideWhenUsed/>
    <w:rsid w:val="00B01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1A7"/>
  </w:style>
  <w:style w:type="paragraph" w:styleId="ListParagraph">
    <w:name w:val="List Paragraph"/>
    <w:basedOn w:val="Normal"/>
    <w:uiPriority w:val="34"/>
    <w:qFormat/>
    <w:rsid w:val="004D4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22</cp:revision>
  <dcterms:created xsi:type="dcterms:W3CDTF">2016-04-20T23:27:00Z</dcterms:created>
  <dcterms:modified xsi:type="dcterms:W3CDTF">2016-04-27T20:15:00Z</dcterms:modified>
</cp:coreProperties>
</file>