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1A" w:rsidRPr="0021157C" w:rsidRDefault="0021157C">
      <w:pPr>
        <w:rPr>
          <w:b/>
          <w:sz w:val="32"/>
        </w:rPr>
      </w:pPr>
      <w:r w:rsidRPr="0021157C">
        <w:rPr>
          <w:b/>
          <w:sz w:val="32"/>
        </w:rPr>
        <w:t>8 – Insistence of Jehoshaphat</w:t>
      </w:r>
    </w:p>
    <w:p w:rsidR="0021157C" w:rsidRDefault="0021157C">
      <w:pPr>
        <w:rPr>
          <w:i/>
          <w:sz w:val="28"/>
        </w:rPr>
      </w:pPr>
      <w:r w:rsidRPr="0021157C">
        <w:rPr>
          <w:i/>
          <w:sz w:val="28"/>
        </w:rPr>
        <w:t>1 Kings 22:5-7; Isaiah 8:20</w:t>
      </w:r>
    </w:p>
    <w:p w:rsidR="00A1793A" w:rsidRDefault="00A1793A">
      <w:pPr>
        <w:rPr>
          <w:i/>
          <w:sz w:val="28"/>
        </w:rPr>
      </w:pPr>
    </w:p>
    <w:p w:rsidR="004A7A68" w:rsidRPr="004A7A68" w:rsidRDefault="004A7A68">
      <w:pPr>
        <w:rPr>
          <w:b/>
          <w:sz w:val="28"/>
        </w:rPr>
      </w:pPr>
      <w:r w:rsidRPr="004A7A68">
        <w:rPr>
          <w:b/>
          <w:sz w:val="28"/>
        </w:rPr>
        <w:t>Divided Kingdom</w:t>
      </w:r>
    </w:p>
    <w:p w:rsidR="00A1793A" w:rsidRDefault="00A1793A" w:rsidP="004A7A68">
      <w:pPr>
        <w:pStyle w:val="ListParagraph"/>
        <w:numPr>
          <w:ilvl w:val="0"/>
          <w:numId w:val="1"/>
        </w:numPr>
      </w:pPr>
      <w:r>
        <w:t>North – Israel</w:t>
      </w:r>
      <w:r w:rsidR="004A7A68">
        <w:t xml:space="preserve"> (Ahab)</w:t>
      </w:r>
    </w:p>
    <w:p w:rsidR="004A7A68" w:rsidRPr="00BC2CB6" w:rsidRDefault="004A7A68" w:rsidP="004A7A68">
      <w:pPr>
        <w:pStyle w:val="ListParagraph"/>
        <w:numPr>
          <w:ilvl w:val="1"/>
          <w:numId w:val="1"/>
        </w:numPr>
      </w:pPr>
      <w:r>
        <w:t>Evil</w:t>
      </w:r>
      <w:r w:rsidR="00D013CC">
        <w:t xml:space="preserve"> (</w:t>
      </w:r>
      <w:r w:rsidR="00D013CC" w:rsidRPr="00D013CC">
        <w:rPr>
          <w:b/>
          <w:highlight w:val="yellow"/>
        </w:rPr>
        <w:t>1 Kings 16:29-33)</w:t>
      </w:r>
      <w:r w:rsidR="001F342D">
        <w:rPr>
          <w:b/>
        </w:rPr>
        <w:t xml:space="preserve">; </w:t>
      </w:r>
      <w:r w:rsidR="001F342D" w:rsidRPr="001F342D">
        <w:t>Influence of wife contributed</w:t>
      </w:r>
      <w:r w:rsidR="001F342D">
        <w:rPr>
          <w:b/>
        </w:rPr>
        <w:t xml:space="preserve"> (</w:t>
      </w:r>
      <w:r w:rsidR="001F342D" w:rsidRPr="001F342D">
        <w:rPr>
          <w:b/>
          <w:highlight w:val="yellow"/>
        </w:rPr>
        <w:t>21:25</w:t>
      </w:r>
      <w:r w:rsidR="001F342D">
        <w:rPr>
          <w:b/>
        </w:rPr>
        <w:t>).</w:t>
      </w:r>
    </w:p>
    <w:p w:rsidR="00BC2CB6" w:rsidRDefault="00BC2CB6" w:rsidP="00BC2CB6">
      <w:pPr>
        <w:pStyle w:val="ListParagraph"/>
        <w:numPr>
          <w:ilvl w:val="2"/>
          <w:numId w:val="1"/>
        </w:numPr>
      </w:pPr>
      <w:r>
        <w:t xml:space="preserve">Elijah’s victory at mount Carmel over the prophets of Baal whom Ahab served – </w:t>
      </w:r>
      <w:r w:rsidRPr="00BC2CB6">
        <w:rPr>
          <w:b/>
          <w:highlight w:val="yellow"/>
        </w:rPr>
        <w:t>18:20-40</w:t>
      </w:r>
      <w:r>
        <w:t>)</w:t>
      </w:r>
    </w:p>
    <w:p w:rsidR="00BC2CB6" w:rsidRDefault="00BC2CB6" w:rsidP="00BC2CB6">
      <w:pPr>
        <w:pStyle w:val="ListParagraph"/>
        <w:numPr>
          <w:ilvl w:val="2"/>
          <w:numId w:val="1"/>
        </w:numPr>
      </w:pPr>
      <w:r>
        <w:t xml:space="preserve">Jezebel sought to kill Elijah – </w:t>
      </w:r>
      <w:r w:rsidRPr="00BC2CB6">
        <w:rPr>
          <w:b/>
          <w:highlight w:val="yellow"/>
        </w:rPr>
        <w:t>19:1-3</w:t>
      </w:r>
    </w:p>
    <w:p w:rsidR="00A1793A" w:rsidRDefault="00A1793A" w:rsidP="004A7A68">
      <w:pPr>
        <w:pStyle w:val="ListParagraph"/>
        <w:numPr>
          <w:ilvl w:val="0"/>
          <w:numId w:val="1"/>
        </w:numPr>
      </w:pPr>
      <w:r>
        <w:t>South – Judah</w:t>
      </w:r>
      <w:r w:rsidR="004A7A68">
        <w:t xml:space="preserve"> (Jehoshaphat)</w:t>
      </w:r>
    </w:p>
    <w:p w:rsidR="004A7A68" w:rsidRDefault="004A7A68" w:rsidP="004A7A68">
      <w:pPr>
        <w:pStyle w:val="ListParagraph"/>
        <w:numPr>
          <w:ilvl w:val="1"/>
          <w:numId w:val="1"/>
        </w:numPr>
      </w:pPr>
      <w:r>
        <w:t>Good</w:t>
      </w:r>
      <w:r w:rsidR="00D013CC">
        <w:t xml:space="preserve"> (</w:t>
      </w:r>
      <w:r w:rsidR="00D013CC" w:rsidRPr="00D013CC">
        <w:rPr>
          <w:b/>
          <w:highlight w:val="yellow"/>
        </w:rPr>
        <w:t>1 Kings 22:41-43a</w:t>
      </w:r>
      <w:r w:rsidR="00D013CC">
        <w:t>)</w:t>
      </w:r>
    </w:p>
    <w:p w:rsidR="00BC2CB6" w:rsidRDefault="00BC2CB6" w:rsidP="00BC2CB6">
      <w:pPr>
        <w:pStyle w:val="ListParagraph"/>
        <w:numPr>
          <w:ilvl w:val="0"/>
          <w:numId w:val="1"/>
        </w:numPr>
      </w:pPr>
      <w:r>
        <w:t>Israel and Judah were at opposition ever since the split until this point.</w:t>
      </w:r>
    </w:p>
    <w:p w:rsidR="00BC2CB6" w:rsidRDefault="00BC2CB6" w:rsidP="00BC2CB6">
      <w:pPr>
        <w:pStyle w:val="ListParagraph"/>
        <w:numPr>
          <w:ilvl w:val="1"/>
          <w:numId w:val="1"/>
        </w:numPr>
      </w:pPr>
      <w:r w:rsidRPr="00BC2CB6">
        <w:rPr>
          <w:b/>
          <w:highlight w:val="yellow"/>
        </w:rPr>
        <w:t>1 Kings 22:44</w:t>
      </w:r>
      <w:r>
        <w:t xml:space="preserve"> – Jehoshaphat made peace with Israel. </w:t>
      </w:r>
      <w:r>
        <w:sym w:font="Wingdings" w:char="F0E0"/>
      </w:r>
    </w:p>
    <w:p w:rsidR="00BC2CB6" w:rsidRDefault="00BC2CB6" w:rsidP="00BC2CB6">
      <w:pPr>
        <w:pStyle w:val="ListParagraph"/>
        <w:numPr>
          <w:ilvl w:val="2"/>
          <w:numId w:val="1"/>
        </w:numPr>
      </w:pPr>
      <w:r>
        <w:t>There was a common threat to both nations from the growing power of Syria. Thus they came together in alliance against Syria.</w:t>
      </w:r>
    </w:p>
    <w:p w:rsidR="00BC2CB6" w:rsidRPr="00BC2CB6" w:rsidRDefault="00BC2CB6" w:rsidP="00BC2CB6">
      <w:pPr>
        <w:rPr>
          <w:b/>
          <w:sz w:val="28"/>
        </w:rPr>
      </w:pPr>
      <w:proofErr w:type="spellStart"/>
      <w:r w:rsidRPr="00BC2CB6">
        <w:rPr>
          <w:b/>
          <w:sz w:val="28"/>
        </w:rPr>
        <w:t>Ramoth</w:t>
      </w:r>
      <w:proofErr w:type="spellEnd"/>
      <w:r w:rsidRPr="00BC2CB6">
        <w:rPr>
          <w:b/>
          <w:sz w:val="28"/>
        </w:rPr>
        <w:t xml:space="preserve"> in Gilead</w:t>
      </w:r>
    </w:p>
    <w:p w:rsidR="00BC2CB6" w:rsidRDefault="00BC2CB6" w:rsidP="00BC2CB6">
      <w:pPr>
        <w:pStyle w:val="ListParagraph"/>
        <w:numPr>
          <w:ilvl w:val="0"/>
          <w:numId w:val="2"/>
        </w:numPr>
      </w:pPr>
      <w:r>
        <w:t>Ahab had a covenant with Ben-</w:t>
      </w:r>
      <w:proofErr w:type="spellStart"/>
      <w:r>
        <w:t>hadad</w:t>
      </w:r>
      <w:proofErr w:type="spellEnd"/>
      <w:r w:rsidR="00894EC9">
        <w:t xml:space="preserve"> (king of Syria)</w:t>
      </w:r>
      <w:r>
        <w:t xml:space="preserve"> to acquire this land. It was rightfully theirs (</w:t>
      </w:r>
      <w:r w:rsidRPr="00BC2CB6">
        <w:rPr>
          <w:b/>
          <w:highlight w:val="yellow"/>
        </w:rPr>
        <w:t>cf. 22:3; 20:34)</w:t>
      </w:r>
      <w:r>
        <w:t>.</w:t>
      </w:r>
    </w:p>
    <w:p w:rsidR="00BC2CB6" w:rsidRDefault="00894EC9" w:rsidP="00BC2CB6">
      <w:pPr>
        <w:pStyle w:val="ListParagraph"/>
        <w:numPr>
          <w:ilvl w:val="0"/>
          <w:numId w:val="2"/>
        </w:numPr>
      </w:pPr>
      <w:r>
        <w:t xml:space="preserve">Although it belonged to Israel, the Syrians still held on to it. So upon Jehoshaphat’s visit Ahab sought his help. </w:t>
      </w:r>
      <w:r>
        <w:sym w:font="Wingdings" w:char="F0E0"/>
      </w:r>
    </w:p>
    <w:p w:rsidR="00894EC9" w:rsidRDefault="006A67A6" w:rsidP="00BC2CB6">
      <w:pPr>
        <w:pStyle w:val="ListParagraph"/>
        <w:numPr>
          <w:ilvl w:val="0"/>
          <w:numId w:val="2"/>
        </w:numPr>
      </w:pPr>
      <w:r>
        <w:t>Jehoshaphat agreed to help, but wanted to inquire for the word of the Lord to see what His instruction would be, whether to go fight (</w:t>
      </w:r>
      <w:r w:rsidRPr="006A67A6">
        <w:rPr>
          <w:b/>
          <w:highlight w:val="yellow"/>
        </w:rPr>
        <w:t>cf. 22:5</w:t>
      </w:r>
      <w:r>
        <w:t>).</w:t>
      </w:r>
    </w:p>
    <w:p w:rsidR="006A67A6" w:rsidRDefault="006A67A6" w:rsidP="00BC2CB6">
      <w:pPr>
        <w:pStyle w:val="ListParagraph"/>
        <w:numPr>
          <w:ilvl w:val="0"/>
          <w:numId w:val="2"/>
        </w:numPr>
      </w:pPr>
      <w:r>
        <w:t>The “prophets” Ahab brought together were evidently false prophets (</w:t>
      </w:r>
      <w:r w:rsidRPr="006A67A6">
        <w:rPr>
          <w:b/>
          <w:highlight w:val="yellow"/>
        </w:rPr>
        <w:t>cf. 22:6</w:t>
      </w:r>
      <w:r>
        <w:t>).</w:t>
      </w:r>
    </w:p>
    <w:p w:rsidR="006A67A6" w:rsidRDefault="006A67A6" w:rsidP="006A67A6">
      <w:pPr>
        <w:pStyle w:val="ListParagraph"/>
        <w:numPr>
          <w:ilvl w:val="1"/>
          <w:numId w:val="2"/>
        </w:numPr>
      </w:pPr>
      <w:r>
        <w:t>This is apparent because of Jehoshaphat’s reaction (</w:t>
      </w:r>
      <w:r w:rsidRPr="006A67A6">
        <w:rPr>
          <w:b/>
          <w:highlight w:val="yellow"/>
        </w:rPr>
        <w:t>22:7</w:t>
      </w:r>
      <w:r>
        <w:t xml:space="preserve"> – their answer did not satisfy him).</w:t>
      </w:r>
    </w:p>
    <w:p w:rsidR="006A67A6" w:rsidRDefault="006A67A6" w:rsidP="006A67A6">
      <w:pPr>
        <w:pStyle w:val="ListParagraph"/>
        <w:numPr>
          <w:ilvl w:val="2"/>
          <w:numId w:val="2"/>
        </w:numPr>
      </w:pPr>
      <w:r>
        <w:t>Likely because of what was known about Ahab and prophets of God in the past (Elijah, etc.)</w:t>
      </w:r>
    </w:p>
    <w:p w:rsidR="006A67A6" w:rsidRDefault="006A67A6" w:rsidP="006A67A6">
      <w:pPr>
        <w:pStyle w:val="ListParagraph"/>
        <w:numPr>
          <w:ilvl w:val="2"/>
          <w:numId w:val="2"/>
        </w:numPr>
      </w:pPr>
      <w:r>
        <w:t>Ahab used men who were not God’s spokesmen to tell him what he wanted to hear.</w:t>
      </w:r>
    </w:p>
    <w:p w:rsidR="006A67A6" w:rsidRDefault="001270B2" w:rsidP="006A67A6">
      <w:pPr>
        <w:pStyle w:val="ListParagraph"/>
        <w:numPr>
          <w:ilvl w:val="2"/>
          <w:numId w:val="2"/>
        </w:numPr>
      </w:pPr>
      <w:r>
        <w:t>Ahab knew of one who was an actual prophet of Jehovah God – Micaiah (</w:t>
      </w:r>
      <w:r w:rsidRPr="001270B2">
        <w:rPr>
          <w:b/>
          <w:highlight w:val="yellow"/>
        </w:rPr>
        <w:t>22:8</w:t>
      </w:r>
      <w:r>
        <w:t>).</w:t>
      </w:r>
    </w:p>
    <w:p w:rsidR="001270B2" w:rsidRDefault="001270B2" w:rsidP="001270B2">
      <w:pPr>
        <w:pStyle w:val="ListParagraph"/>
        <w:numPr>
          <w:ilvl w:val="3"/>
          <w:numId w:val="2"/>
        </w:numPr>
      </w:pPr>
      <w:r>
        <w:t>His hate for him reflects Ahab’s evil character. He did not desire truth.</w:t>
      </w:r>
    </w:p>
    <w:p w:rsidR="00C155F9" w:rsidRDefault="00C155F9" w:rsidP="001270B2">
      <w:pPr>
        <w:pStyle w:val="ListParagraph"/>
        <w:numPr>
          <w:ilvl w:val="3"/>
          <w:numId w:val="2"/>
        </w:numPr>
      </w:pPr>
      <w:r>
        <w:t>Although what Micaiah prophesied Ahab knew to be from God he would rather hear something false because of God’s message.</w:t>
      </w:r>
    </w:p>
    <w:p w:rsidR="00C155F9" w:rsidRPr="00F462DB" w:rsidRDefault="00C155F9" w:rsidP="001270B2">
      <w:pPr>
        <w:pStyle w:val="ListParagraph"/>
        <w:numPr>
          <w:ilvl w:val="3"/>
          <w:numId w:val="2"/>
        </w:numPr>
      </w:pPr>
      <w:r>
        <w:t>Micaiah as a prophet could only speak what God would have him to speak (</w:t>
      </w:r>
      <w:r w:rsidRPr="00F462DB">
        <w:rPr>
          <w:b/>
          <w:highlight w:val="yellow"/>
        </w:rPr>
        <w:t>22:14).</w:t>
      </w:r>
    </w:p>
    <w:p w:rsidR="00F462DB" w:rsidRPr="00F462DB" w:rsidRDefault="00F462DB" w:rsidP="00F462DB">
      <w:pPr>
        <w:pStyle w:val="ListParagraph"/>
        <w:numPr>
          <w:ilvl w:val="4"/>
          <w:numId w:val="2"/>
        </w:numPr>
      </w:pPr>
      <w:r>
        <w:rPr>
          <w:b/>
        </w:rPr>
        <w:t>This is the nature of prophecy and the meaning of inspiration (</w:t>
      </w:r>
      <w:r w:rsidRPr="00F462DB">
        <w:rPr>
          <w:b/>
          <w:highlight w:val="yellow"/>
        </w:rPr>
        <w:t>cf. Jeremiah 1:4-9, 17; 2 Timothy 3:16-17</w:t>
      </w:r>
      <w:r>
        <w:rPr>
          <w:b/>
        </w:rPr>
        <w:t xml:space="preserve"> – God breathed, i.e. from the mouth of God; </w:t>
      </w:r>
      <w:r w:rsidRPr="00F462DB">
        <w:rPr>
          <w:b/>
          <w:highlight w:val="yellow"/>
        </w:rPr>
        <w:t>2 Peter 1:19-21).</w:t>
      </w:r>
    </w:p>
    <w:p w:rsidR="00F462DB" w:rsidRPr="0010447E" w:rsidRDefault="00F462DB" w:rsidP="00F462DB">
      <w:pPr>
        <w:pStyle w:val="ListParagraph"/>
        <w:numPr>
          <w:ilvl w:val="0"/>
          <w:numId w:val="2"/>
        </w:numPr>
        <w:rPr>
          <w:b/>
        </w:rPr>
      </w:pPr>
      <w:r w:rsidRPr="0010447E">
        <w:rPr>
          <w:b/>
        </w:rPr>
        <w:lastRenderedPageBreak/>
        <w:t>It is</w:t>
      </w:r>
      <w:r w:rsidR="0010447E">
        <w:rPr>
          <w:b/>
        </w:rPr>
        <w:t xml:space="preserve"> admirable that Jehoshaphat insisted that he hear what God had to say rather than some false prophet</w:t>
      </w:r>
      <w:r w:rsidRPr="0010447E">
        <w:rPr>
          <w:b/>
        </w:rPr>
        <w:t>. We should have the same mindset.</w:t>
      </w:r>
    </w:p>
    <w:p w:rsidR="00F462DB" w:rsidRDefault="0010447E" w:rsidP="00F462DB">
      <w:pPr>
        <w:pStyle w:val="ListParagraph"/>
        <w:numPr>
          <w:ilvl w:val="1"/>
          <w:numId w:val="2"/>
        </w:numPr>
      </w:pPr>
      <w:r>
        <w:t>Only the truth can set us free (</w:t>
      </w:r>
      <w:r w:rsidRPr="0010447E">
        <w:rPr>
          <w:b/>
          <w:highlight w:val="yellow"/>
        </w:rPr>
        <w:t>cf. John 8:31-32; 14:6</w:t>
      </w:r>
      <w:r>
        <w:t>).</w:t>
      </w:r>
    </w:p>
    <w:p w:rsidR="0010447E" w:rsidRDefault="0010447E" w:rsidP="00F462DB">
      <w:pPr>
        <w:pStyle w:val="ListParagraph"/>
        <w:numPr>
          <w:ilvl w:val="1"/>
          <w:numId w:val="2"/>
        </w:numPr>
      </w:pPr>
      <w:r>
        <w:t>The truth consists of all that Christ teaches directly and via the HS (cf</w:t>
      </w:r>
      <w:r w:rsidRPr="004E62DF">
        <w:rPr>
          <w:b/>
          <w:highlight w:val="yellow"/>
        </w:rPr>
        <w:t>. 2 John 9</w:t>
      </w:r>
      <w:r w:rsidR="004E62DF">
        <w:t xml:space="preserve"> – This is a necessity in its entirety. If we don’t abide we don’t have God.)</w:t>
      </w:r>
    </w:p>
    <w:p w:rsidR="004E62DF" w:rsidRDefault="004E62DF" w:rsidP="00F462DB">
      <w:pPr>
        <w:pStyle w:val="ListParagraph"/>
        <w:numPr>
          <w:ilvl w:val="1"/>
          <w:numId w:val="2"/>
        </w:numPr>
      </w:pPr>
      <w:r>
        <w:t xml:space="preserve">We should set our heart’s desire on truth in general so that when it is revealed we will be inclined to follow it – </w:t>
      </w:r>
      <w:r w:rsidRPr="004E62DF">
        <w:rPr>
          <w:b/>
          <w:highlight w:val="yellow"/>
        </w:rPr>
        <w:t>Psalm 63:1-8</w:t>
      </w:r>
      <w:r>
        <w:t xml:space="preserve"> (this should be our attitude for every facet of God’s word)</w:t>
      </w:r>
    </w:p>
    <w:p w:rsidR="004E62DF" w:rsidRPr="007A189F" w:rsidRDefault="004E62DF" w:rsidP="004E62DF">
      <w:pPr>
        <w:pStyle w:val="ListParagraph"/>
        <w:numPr>
          <w:ilvl w:val="2"/>
          <w:numId w:val="2"/>
        </w:numPr>
      </w:pPr>
      <w:r>
        <w:t xml:space="preserve">Even though it may be difficult to hear – </w:t>
      </w:r>
      <w:r w:rsidR="007A189F" w:rsidRPr="007A189F">
        <w:rPr>
          <w:b/>
          <w:highlight w:val="yellow"/>
        </w:rPr>
        <w:t>Luke 14:25-27</w:t>
      </w:r>
    </w:p>
    <w:p w:rsidR="007A189F" w:rsidRPr="0027328B" w:rsidRDefault="007A189F" w:rsidP="007A189F">
      <w:pPr>
        <w:pStyle w:val="ListParagraph"/>
        <w:numPr>
          <w:ilvl w:val="1"/>
          <w:numId w:val="2"/>
        </w:numPr>
      </w:pPr>
      <w:r>
        <w:t xml:space="preserve">Ignorance is not bliss because God will judge – </w:t>
      </w:r>
      <w:r w:rsidRPr="007A189F">
        <w:rPr>
          <w:b/>
          <w:highlight w:val="yellow"/>
        </w:rPr>
        <w:t>Acts 17:30-31</w:t>
      </w:r>
    </w:p>
    <w:p w:rsidR="0027328B" w:rsidRPr="0027328B" w:rsidRDefault="0027328B" w:rsidP="007A189F">
      <w:pPr>
        <w:pStyle w:val="ListParagraph"/>
        <w:numPr>
          <w:ilvl w:val="1"/>
          <w:numId w:val="2"/>
        </w:numPr>
      </w:pPr>
      <w:r>
        <w:rPr>
          <w:b/>
        </w:rPr>
        <w:t xml:space="preserve">Only God can guide us to victory – </w:t>
      </w:r>
      <w:r w:rsidRPr="009A720B">
        <w:rPr>
          <w:b/>
          <w:highlight w:val="yellow"/>
        </w:rPr>
        <w:t>Psalm 119:105; Jeremiah 10:23</w:t>
      </w:r>
    </w:p>
    <w:p w:rsidR="0027328B" w:rsidRPr="007A189F" w:rsidRDefault="0027328B" w:rsidP="0027328B">
      <w:pPr>
        <w:pStyle w:val="ListParagraph"/>
        <w:numPr>
          <w:ilvl w:val="2"/>
          <w:numId w:val="2"/>
        </w:numPr>
      </w:pPr>
      <w:r>
        <w:rPr>
          <w:b/>
        </w:rPr>
        <w:t xml:space="preserve">Compare with Israel at Jericho and AI – </w:t>
      </w:r>
      <w:r w:rsidRPr="009A720B">
        <w:rPr>
          <w:b/>
          <w:highlight w:val="yellow"/>
        </w:rPr>
        <w:t xml:space="preserve">Joshua 6:1-2; </w:t>
      </w:r>
      <w:r w:rsidR="009A720B" w:rsidRPr="009A720B">
        <w:rPr>
          <w:b/>
          <w:highlight w:val="yellow"/>
        </w:rPr>
        <w:t>7:2-3; 8:1</w:t>
      </w:r>
    </w:p>
    <w:p w:rsidR="007A189F" w:rsidRPr="007A189F" w:rsidRDefault="007A189F" w:rsidP="007A189F">
      <w:pPr>
        <w:pStyle w:val="ListParagraph"/>
        <w:numPr>
          <w:ilvl w:val="0"/>
          <w:numId w:val="2"/>
        </w:numPr>
      </w:pPr>
      <w:r>
        <w:rPr>
          <w:b/>
        </w:rPr>
        <w:t>Although Jehoshaphat insisted an inquiry of the Lord his decision after hearing the word of the Lord was not admirable.</w:t>
      </w:r>
    </w:p>
    <w:p w:rsidR="007A189F" w:rsidRPr="0027328B" w:rsidRDefault="003D5C77" w:rsidP="007A189F">
      <w:pPr>
        <w:pStyle w:val="ListParagraph"/>
        <w:numPr>
          <w:ilvl w:val="1"/>
          <w:numId w:val="2"/>
        </w:numPr>
      </w:pPr>
      <w:r w:rsidRPr="0027328B">
        <w:rPr>
          <w:b/>
          <w:highlight w:val="yellow"/>
        </w:rPr>
        <w:t>1 Kings 22:14-</w:t>
      </w:r>
      <w:r w:rsidR="009F7764" w:rsidRPr="0027328B">
        <w:rPr>
          <w:b/>
          <w:highlight w:val="yellow"/>
        </w:rPr>
        <w:t>23</w:t>
      </w:r>
      <w:r w:rsidR="009F7764">
        <w:rPr>
          <w:b/>
        </w:rPr>
        <w:t xml:space="preserve"> – </w:t>
      </w:r>
      <w:r w:rsidR="0027328B">
        <w:rPr>
          <w:b/>
        </w:rPr>
        <w:t>Micaiah first mocked the prophets Ahab had originally called, but then spoke the true prophecy given by God.</w:t>
      </w:r>
    </w:p>
    <w:p w:rsidR="0027328B" w:rsidRPr="0027328B" w:rsidRDefault="0027328B" w:rsidP="0027328B">
      <w:pPr>
        <w:pStyle w:val="ListParagraph"/>
        <w:numPr>
          <w:ilvl w:val="2"/>
          <w:numId w:val="2"/>
        </w:numPr>
      </w:pPr>
      <w:r>
        <w:rPr>
          <w:b/>
        </w:rPr>
        <w:t xml:space="preserve">Going into battle at </w:t>
      </w:r>
      <w:proofErr w:type="spellStart"/>
      <w:r>
        <w:rPr>
          <w:b/>
        </w:rPr>
        <w:t>Ramoth</w:t>
      </w:r>
      <w:proofErr w:type="spellEnd"/>
      <w:r>
        <w:rPr>
          <w:b/>
        </w:rPr>
        <w:t xml:space="preserve"> in Gilead would mean destruction of Ahab.</w:t>
      </w:r>
    </w:p>
    <w:p w:rsidR="0027328B" w:rsidRPr="0027328B" w:rsidRDefault="0027328B" w:rsidP="0027328B">
      <w:pPr>
        <w:pStyle w:val="ListParagraph"/>
        <w:numPr>
          <w:ilvl w:val="2"/>
          <w:numId w:val="2"/>
        </w:numPr>
      </w:pPr>
      <w:r>
        <w:rPr>
          <w:b/>
        </w:rPr>
        <w:t xml:space="preserve">Ahab did not like this </w:t>
      </w:r>
      <w:r w:rsidRPr="0027328B">
        <w:rPr>
          <w:b/>
          <w:highlight w:val="yellow"/>
        </w:rPr>
        <w:t>(v. 18)</w:t>
      </w:r>
      <w:r>
        <w:rPr>
          <w:b/>
        </w:rPr>
        <w:t>.</w:t>
      </w:r>
    </w:p>
    <w:p w:rsidR="0027328B" w:rsidRPr="0027328B" w:rsidRDefault="0027328B" w:rsidP="0027328B">
      <w:pPr>
        <w:pStyle w:val="ListParagraph"/>
        <w:numPr>
          <w:ilvl w:val="2"/>
          <w:numId w:val="2"/>
        </w:numPr>
      </w:pPr>
      <w:r>
        <w:rPr>
          <w:b/>
        </w:rPr>
        <w:t xml:space="preserve">Ahab wanted to hear a lie from false prophets, so God allowed it, though did not force him to do so. – </w:t>
      </w:r>
      <w:r w:rsidRPr="0027328B">
        <w:rPr>
          <w:b/>
          <w:highlight w:val="yellow"/>
        </w:rPr>
        <w:t>(v. 19-23</w:t>
      </w:r>
      <w:r>
        <w:rPr>
          <w:b/>
        </w:rPr>
        <w:t>).</w:t>
      </w:r>
    </w:p>
    <w:p w:rsidR="0027328B" w:rsidRDefault="0027328B" w:rsidP="0027328B">
      <w:pPr>
        <w:pStyle w:val="ListParagraph"/>
        <w:numPr>
          <w:ilvl w:val="1"/>
          <w:numId w:val="2"/>
        </w:numPr>
      </w:pPr>
      <w:r>
        <w:t xml:space="preserve">Although Jehoshaphat wanted to hear the Lord, evidently he didn’t want to obey – </w:t>
      </w:r>
      <w:r w:rsidRPr="0027328B">
        <w:rPr>
          <w:b/>
          <w:highlight w:val="yellow"/>
        </w:rPr>
        <w:t>1 Kings 22:29</w:t>
      </w:r>
    </w:p>
    <w:p w:rsidR="0027328B" w:rsidRDefault="0027328B" w:rsidP="0027328B">
      <w:pPr>
        <w:pStyle w:val="ListParagraph"/>
        <w:numPr>
          <w:ilvl w:val="2"/>
          <w:numId w:val="2"/>
        </w:numPr>
      </w:pPr>
      <w:r>
        <w:t>This led to Ahab’s death – (</w:t>
      </w:r>
      <w:r w:rsidRPr="0027328B">
        <w:rPr>
          <w:b/>
          <w:highlight w:val="yellow"/>
        </w:rPr>
        <w:t>v. 27-40</w:t>
      </w:r>
      <w:r>
        <w:t>)</w:t>
      </w:r>
    </w:p>
    <w:p w:rsidR="009A720B" w:rsidRDefault="009A720B" w:rsidP="0027328B">
      <w:pPr>
        <w:pStyle w:val="ListParagraph"/>
        <w:numPr>
          <w:ilvl w:val="2"/>
          <w:numId w:val="2"/>
        </w:numPr>
      </w:pPr>
      <w:r>
        <w:t>He may have been further persuaded by what Ahab might think of him if he went back on his promise. (Concerned with man’s praise rather than God’s)</w:t>
      </w:r>
    </w:p>
    <w:p w:rsidR="009A720B" w:rsidRDefault="009A720B" w:rsidP="0027328B">
      <w:pPr>
        <w:pStyle w:val="ListParagraph"/>
        <w:numPr>
          <w:ilvl w:val="2"/>
          <w:numId w:val="2"/>
        </w:numPr>
      </w:pPr>
      <w:r>
        <w:t>He may have been too worried about the threat of Syria to his own people instead of trusting in God.</w:t>
      </w:r>
    </w:p>
    <w:p w:rsidR="009A720B" w:rsidRDefault="009A720B" w:rsidP="009A720B">
      <w:pPr>
        <w:pStyle w:val="ListParagraph"/>
        <w:numPr>
          <w:ilvl w:val="1"/>
          <w:numId w:val="2"/>
        </w:numPr>
      </w:pPr>
      <w:r>
        <w:t xml:space="preserve">The cares and desires of this world are ultimately what causes people to disobey God even though they know the truth </w:t>
      </w:r>
      <w:r>
        <w:sym w:font="Wingdings" w:char="F0E0"/>
      </w:r>
    </w:p>
    <w:p w:rsidR="009A720B" w:rsidRDefault="009A720B" w:rsidP="009A720B">
      <w:pPr>
        <w:pStyle w:val="ListParagraph"/>
        <w:numPr>
          <w:ilvl w:val="2"/>
          <w:numId w:val="2"/>
        </w:numPr>
      </w:pPr>
      <w:r w:rsidRPr="009A720B">
        <w:rPr>
          <w:b/>
          <w:highlight w:val="yellow"/>
        </w:rPr>
        <w:t>Romans 1:18-25, 31</w:t>
      </w:r>
      <w:r>
        <w:t xml:space="preserve"> (they do this even though they know it is wrong and is punishable. Because they love the passing pleasures of sin more than the truth.)</w:t>
      </w:r>
    </w:p>
    <w:p w:rsidR="009A720B" w:rsidRDefault="009A720B" w:rsidP="009A720B">
      <w:pPr>
        <w:pStyle w:val="ListParagraph"/>
        <w:numPr>
          <w:ilvl w:val="2"/>
          <w:numId w:val="2"/>
        </w:numPr>
      </w:pPr>
      <w:r w:rsidRPr="009A720B">
        <w:rPr>
          <w:b/>
          <w:highlight w:val="yellow"/>
        </w:rPr>
        <w:t>2 Thessalonians 2:9-12</w:t>
      </w:r>
      <w:r>
        <w:t xml:space="preserve"> – The choice continues to be up to the person and not God – but God will let us choose good or bad. However, not without consequences.)</w:t>
      </w:r>
    </w:p>
    <w:p w:rsidR="00051135" w:rsidRPr="00051135" w:rsidRDefault="00051135" w:rsidP="00051135">
      <w:pPr>
        <w:rPr>
          <w:b/>
          <w:i/>
        </w:rPr>
      </w:pPr>
      <w:r w:rsidRPr="00051135">
        <w:rPr>
          <w:b/>
          <w:i/>
        </w:rPr>
        <w:t>We must insist on hearing the truth of God’s word as did Jehoshaphat, but when we hear it we must have the heart to obey it.</w:t>
      </w:r>
      <w:bookmarkStart w:id="0" w:name="_GoBack"/>
      <w:bookmarkEnd w:id="0"/>
    </w:p>
    <w:sectPr w:rsidR="00051135" w:rsidRPr="000511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FB" w:rsidRDefault="000A0EFB" w:rsidP="0021157C">
      <w:pPr>
        <w:spacing w:after="0" w:line="240" w:lineRule="auto"/>
      </w:pPr>
      <w:r>
        <w:separator/>
      </w:r>
    </w:p>
  </w:endnote>
  <w:endnote w:type="continuationSeparator" w:id="0">
    <w:p w:rsidR="000A0EFB" w:rsidRDefault="000A0EFB" w:rsidP="0021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FB" w:rsidRDefault="000A0EFB" w:rsidP="0021157C">
      <w:pPr>
        <w:spacing w:after="0" w:line="240" w:lineRule="auto"/>
      </w:pPr>
      <w:r>
        <w:separator/>
      </w:r>
    </w:p>
  </w:footnote>
  <w:footnote w:type="continuationSeparator" w:id="0">
    <w:p w:rsidR="000A0EFB" w:rsidRDefault="000A0EFB" w:rsidP="0021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7C" w:rsidRDefault="0021157C">
    <w:pPr>
      <w:pStyle w:val="Header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6D4A"/>
    <w:multiLevelType w:val="hybridMultilevel"/>
    <w:tmpl w:val="ECDC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DF4"/>
    <w:multiLevelType w:val="hybridMultilevel"/>
    <w:tmpl w:val="AA4C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7C"/>
    <w:rsid w:val="00051135"/>
    <w:rsid w:val="000A0EFB"/>
    <w:rsid w:val="0010447E"/>
    <w:rsid w:val="001270B2"/>
    <w:rsid w:val="001F342D"/>
    <w:rsid w:val="0021157C"/>
    <w:rsid w:val="0027328B"/>
    <w:rsid w:val="003D5C77"/>
    <w:rsid w:val="0048011A"/>
    <w:rsid w:val="004A7A68"/>
    <w:rsid w:val="004E62DF"/>
    <w:rsid w:val="006A67A6"/>
    <w:rsid w:val="007A189F"/>
    <w:rsid w:val="00894EC9"/>
    <w:rsid w:val="009A720B"/>
    <w:rsid w:val="009F7764"/>
    <w:rsid w:val="00A1793A"/>
    <w:rsid w:val="00BC2CB6"/>
    <w:rsid w:val="00C155F9"/>
    <w:rsid w:val="00D013CC"/>
    <w:rsid w:val="00F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1097C-1CEE-48F5-AFC2-D7B07F1C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C"/>
  </w:style>
  <w:style w:type="paragraph" w:styleId="Footer">
    <w:name w:val="footer"/>
    <w:basedOn w:val="Normal"/>
    <w:link w:val="FooterChar"/>
    <w:uiPriority w:val="99"/>
    <w:unhideWhenUsed/>
    <w:rsid w:val="0021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C"/>
  </w:style>
  <w:style w:type="paragraph" w:styleId="ListParagraph">
    <w:name w:val="List Paragraph"/>
    <w:basedOn w:val="Normal"/>
    <w:uiPriority w:val="34"/>
    <w:qFormat/>
    <w:rsid w:val="004A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16</cp:revision>
  <dcterms:created xsi:type="dcterms:W3CDTF">2015-11-11T19:46:00Z</dcterms:created>
  <dcterms:modified xsi:type="dcterms:W3CDTF">2015-11-12T00:36:00Z</dcterms:modified>
</cp:coreProperties>
</file>