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B90" w:rsidRDefault="00943BF3">
      <w:pPr>
        <w:rPr>
          <w:b/>
          <w:sz w:val="32"/>
        </w:rPr>
      </w:pPr>
      <w:r w:rsidRPr="00943BF3">
        <w:rPr>
          <w:b/>
          <w:sz w:val="32"/>
        </w:rPr>
        <w:t>Withdrawing From Disorderly Brethren</w:t>
      </w:r>
    </w:p>
    <w:p w:rsidR="00943BF3" w:rsidRDefault="00943BF3">
      <w:pPr>
        <w:rPr>
          <w:i/>
        </w:rPr>
      </w:pPr>
      <w:r w:rsidRPr="00943BF3">
        <w:rPr>
          <w:i/>
        </w:rPr>
        <w:t>2 Thessalonians 3:6</w:t>
      </w:r>
    </w:p>
    <w:p w:rsidR="0026719E" w:rsidRDefault="0026719E">
      <w:pPr>
        <w:rPr>
          <w:b/>
        </w:rPr>
      </w:pPr>
      <w:r w:rsidRPr="003D5478">
        <w:rPr>
          <w:b/>
          <w:sz w:val="24"/>
        </w:rPr>
        <w:t>Introduction</w:t>
      </w:r>
    </w:p>
    <w:p w:rsidR="0026719E" w:rsidRPr="00176968" w:rsidRDefault="0026719E" w:rsidP="0026719E">
      <w:pPr>
        <w:pStyle w:val="ListParagraph"/>
        <w:numPr>
          <w:ilvl w:val="0"/>
          <w:numId w:val="1"/>
        </w:numPr>
        <w:rPr>
          <w:b/>
        </w:rPr>
      </w:pPr>
      <w:r>
        <w:t>This is not a</w:t>
      </w:r>
      <w:r w:rsidR="009E6F14">
        <w:t xml:space="preserve"> fun</w:t>
      </w:r>
      <w:r>
        <w:t xml:space="preserve"> thing to do.</w:t>
      </w:r>
    </w:p>
    <w:p w:rsidR="00176968" w:rsidRPr="0026719E" w:rsidRDefault="00176968" w:rsidP="00176968">
      <w:pPr>
        <w:pStyle w:val="ListParagraph"/>
        <w:numPr>
          <w:ilvl w:val="1"/>
          <w:numId w:val="1"/>
        </w:numPr>
        <w:rPr>
          <w:b/>
        </w:rPr>
      </w:pPr>
      <w:r>
        <w:t>Matthew 10:34-39 (It is necessary to please God.)</w:t>
      </w:r>
    </w:p>
    <w:p w:rsidR="0026719E" w:rsidRPr="0026719E" w:rsidRDefault="0026719E" w:rsidP="0026719E">
      <w:pPr>
        <w:pStyle w:val="ListParagraph"/>
        <w:numPr>
          <w:ilvl w:val="0"/>
          <w:numId w:val="1"/>
        </w:numPr>
        <w:rPr>
          <w:b/>
        </w:rPr>
      </w:pPr>
      <w:r>
        <w:t>It is not popular among many.</w:t>
      </w:r>
    </w:p>
    <w:p w:rsidR="0026719E" w:rsidRPr="0026719E" w:rsidRDefault="0026719E" w:rsidP="000449CC">
      <w:pPr>
        <w:pStyle w:val="ListParagraph"/>
        <w:numPr>
          <w:ilvl w:val="1"/>
          <w:numId w:val="1"/>
        </w:numPr>
        <w:rPr>
          <w:b/>
          <w:i/>
        </w:rPr>
      </w:pPr>
      <w:r w:rsidRPr="0026719E">
        <w:rPr>
          <w:i/>
        </w:rPr>
        <w:t>How is this going to help?</w:t>
      </w:r>
    </w:p>
    <w:p w:rsidR="0026719E" w:rsidRPr="0026719E" w:rsidRDefault="0026719E" w:rsidP="000449CC">
      <w:pPr>
        <w:pStyle w:val="ListParagraph"/>
        <w:numPr>
          <w:ilvl w:val="1"/>
          <w:numId w:val="1"/>
        </w:numPr>
        <w:rPr>
          <w:b/>
          <w:i/>
        </w:rPr>
      </w:pPr>
      <w:r w:rsidRPr="0026719E">
        <w:rPr>
          <w:i/>
        </w:rPr>
        <w:t>This doesn’t seem like it would work!</w:t>
      </w:r>
    </w:p>
    <w:p w:rsidR="0026719E" w:rsidRPr="000449CC" w:rsidRDefault="000449CC" w:rsidP="0026719E">
      <w:pPr>
        <w:pStyle w:val="ListParagraph"/>
        <w:numPr>
          <w:ilvl w:val="0"/>
          <w:numId w:val="1"/>
        </w:numPr>
        <w:rPr>
          <w:b/>
          <w:i/>
        </w:rPr>
      </w:pPr>
      <w:r>
        <w:t>God’s ways are the only ways that work.</w:t>
      </w:r>
    </w:p>
    <w:p w:rsidR="000449CC" w:rsidRPr="000449CC" w:rsidRDefault="000449CC" w:rsidP="000449CC">
      <w:pPr>
        <w:pStyle w:val="ListParagraph"/>
        <w:numPr>
          <w:ilvl w:val="1"/>
          <w:numId w:val="1"/>
        </w:numPr>
        <w:rPr>
          <w:b/>
          <w:i/>
        </w:rPr>
      </w:pPr>
      <w:r>
        <w:t>1 Corinthians 3:18-19 (World thinks wisdom of gospel/God is foolishness. Wisdom of world is foolish to God. Fool to world, become wise through God’s wisdom.)</w:t>
      </w:r>
    </w:p>
    <w:p w:rsidR="00046096" w:rsidRPr="008D0662" w:rsidRDefault="000449CC" w:rsidP="008D0662">
      <w:pPr>
        <w:pStyle w:val="ListParagraph"/>
        <w:numPr>
          <w:ilvl w:val="1"/>
          <w:numId w:val="1"/>
        </w:numPr>
        <w:rPr>
          <w:b/>
          <w:i/>
        </w:rPr>
      </w:pPr>
      <w:r>
        <w:t>Isaiah 55:8-9 (God’s ways are greater than ours.)</w:t>
      </w:r>
    </w:p>
    <w:p w:rsidR="00046096" w:rsidRDefault="00046096" w:rsidP="00046096">
      <w:pPr>
        <w:rPr>
          <w:b/>
          <w:i/>
        </w:rPr>
      </w:pPr>
    </w:p>
    <w:p w:rsidR="00046096" w:rsidRDefault="00046096" w:rsidP="00046096">
      <w:pPr>
        <w:pStyle w:val="ListParagraph"/>
        <w:numPr>
          <w:ilvl w:val="0"/>
          <w:numId w:val="3"/>
        </w:numPr>
      </w:pPr>
      <w:r>
        <w:t>1 Corinthians 5</w:t>
      </w:r>
    </w:p>
    <w:p w:rsidR="005319D9" w:rsidRDefault="005319D9" w:rsidP="005319D9">
      <w:pPr>
        <w:pStyle w:val="ListParagraph"/>
        <w:numPr>
          <w:ilvl w:val="0"/>
          <w:numId w:val="4"/>
        </w:numPr>
      </w:pPr>
      <w:r>
        <w:t>The</w:t>
      </w:r>
      <w:r w:rsidR="000D6499">
        <w:t>re wa</w:t>
      </w:r>
      <w:r>
        <w:t xml:space="preserve">s obvious sin </w:t>
      </w:r>
      <w:r w:rsidR="00154E1E">
        <w:t>(v. 1).</w:t>
      </w:r>
      <w:r w:rsidR="008E5413">
        <w:t xml:space="preserve"> (unrepentant sinner</w:t>
      </w:r>
      <w:r w:rsidR="0086799E">
        <w:t xml:space="preserve"> – Matthew </w:t>
      </w:r>
      <w:r w:rsidR="00A71763">
        <w:t>18:15-17</w:t>
      </w:r>
      <w:r w:rsidR="008E5413">
        <w:t>)</w:t>
      </w:r>
    </w:p>
    <w:p w:rsidR="009504BF" w:rsidRDefault="009504BF" w:rsidP="004544F6">
      <w:pPr>
        <w:pStyle w:val="ListParagraph"/>
        <w:numPr>
          <w:ilvl w:val="0"/>
          <w:numId w:val="7"/>
        </w:numPr>
      </w:pPr>
      <w:r>
        <w:t>Paul was shocked to hear they were tolerating such.</w:t>
      </w:r>
    </w:p>
    <w:p w:rsidR="004544F6" w:rsidRDefault="004544F6" w:rsidP="004544F6">
      <w:pPr>
        <w:pStyle w:val="ListParagraph"/>
        <w:numPr>
          <w:ilvl w:val="0"/>
          <w:numId w:val="7"/>
        </w:numPr>
      </w:pPr>
      <w:r>
        <w:t>This should have caused them to take action (v. 2).</w:t>
      </w:r>
    </w:p>
    <w:p w:rsidR="00D925D5" w:rsidRDefault="00D925D5" w:rsidP="00D925D5">
      <w:pPr>
        <w:pStyle w:val="ListParagraph"/>
        <w:numPr>
          <w:ilvl w:val="1"/>
          <w:numId w:val="7"/>
        </w:numPr>
      </w:pPr>
      <w:r>
        <w:t>They should be sad a brother is in si</w:t>
      </w:r>
      <w:r w:rsidR="00193A27">
        <w:t xml:space="preserve">n, rather than being arrogant about </w:t>
      </w:r>
      <w:r w:rsidR="0086799E">
        <w:t>being tolerant of him</w:t>
      </w:r>
      <w:r w:rsidR="00193A27">
        <w:t>.</w:t>
      </w:r>
      <w:r w:rsidR="0086799E">
        <w:t xml:space="preserve"> </w:t>
      </w:r>
    </w:p>
    <w:p w:rsidR="00D925D5" w:rsidRDefault="00D925D5" w:rsidP="00D925D5">
      <w:pPr>
        <w:pStyle w:val="ListParagraph"/>
        <w:numPr>
          <w:ilvl w:val="1"/>
          <w:numId w:val="7"/>
        </w:numPr>
      </w:pPr>
      <w:r>
        <w:t>They should take action by withdrawing.</w:t>
      </w:r>
    </w:p>
    <w:p w:rsidR="005319D9" w:rsidRDefault="00154E1E" w:rsidP="005319D9">
      <w:pPr>
        <w:pStyle w:val="ListParagraph"/>
        <w:numPr>
          <w:ilvl w:val="0"/>
          <w:numId w:val="4"/>
        </w:numPr>
      </w:pPr>
      <w:r>
        <w:t>Instruction to withdraw from the sinner (v. 4-5).</w:t>
      </w:r>
    </w:p>
    <w:p w:rsidR="00A52FEC" w:rsidRDefault="00A52FEC" w:rsidP="00A52FEC">
      <w:pPr>
        <w:pStyle w:val="ListParagraph"/>
        <w:numPr>
          <w:ilvl w:val="0"/>
          <w:numId w:val="8"/>
        </w:numPr>
      </w:pPr>
      <w:r>
        <w:t>“Gathered together” (in the assembly)</w:t>
      </w:r>
    </w:p>
    <w:p w:rsidR="00A52FEC" w:rsidRDefault="00A52FEC" w:rsidP="00A52FEC">
      <w:pPr>
        <w:pStyle w:val="ListParagraph"/>
        <w:numPr>
          <w:ilvl w:val="1"/>
          <w:numId w:val="8"/>
        </w:numPr>
      </w:pPr>
      <w:r>
        <w:t>To bring fear to others.</w:t>
      </w:r>
    </w:p>
    <w:p w:rsidR="00A52FEC" w:rsidRDefault="00A52FEC" w:rsidP="00A52FEC">
      <w:pPr>
        <w:pStyle w:val="ListParagraph"/>
        <w:numPr>
          <w:ilvl w:val="1"/>
          <w:numId w:val="8"/>
        </w:numPr>
      </w:pPr>
      <w:r>
        <w:t>So everyone knows who to withdraw themselves from.</w:t>
      </w:r>
    </w:p>
    <w:p w:rsidR="00A52FEC" w:rsidRDefault="00A52FEC" w:rsidP="00A52FEC">
      <w:pPr>
        <w:pStyle w:val="ListParagraph"/>
        <w:numPr>
          <w:ilvl w:val="1"/>
          <w:numId w:val="8"/>
        </w:numPr>
      </w:pPr>
      <w:r>
        <w:t>So everyone can know to give an effort to save the individual.</w:t>
      </w:r>
    </w:p>
    <w:p w:rsidR="00B7633B" w:rsidRDefault="00B7633B" w:rsidP="00A52FEC">
      <w:pPr>
        <w:pStyle w:val="ListParagraph"/>
        <w:numPr>
          <w:ilvl w:val="1"/>
          <w:numId w:val="8"/>
        </w:numPr>
      </w:pPr>
      <w:r>
        <w:t xml:space="preserve">The entire congregation must be involved for it to be effective. </w:t>
      </w:r>
    </w:p>
    <w:p w:rsidR="000720B3" w:rsidRDefault="000720B3" w:rsidP="000720B3">
      <w:pPr>
        <w:pStyle w:val="ListParagraph"/>
        <w:numPr>
          <w:ilvl w:val="0"/>
          <w:numId w:val="8"/>
        </w:numPr>
      </w:pPr>
      <w:r>
        <w:t>“With the power” (by His authority)</w:t>
      </w:r>
    </w:p>
    <w:p w:rsidR="000720B3" w:rsidRDefault="000720B3" w:rsidP="000720B3">
      <w:pPr>
        <w:pStyle w:val="ListParagraph"/>
        <w:numPr>
          <w:ilvl w:val="0"/>
          <w:numId w:val="8"/>
        </w:numPr>
      </w:pPr>
      <w:r>
        <w:t>“Deliver to Satan”</w:t>
      </w:r>
      <w:r w:rsidR="00CA0AA5" w:rsidRPr="00CA0AA5">
        <w:rPr>
          <w:rFonts w:eastAsiaTheme="minorEastAsia" w:hAnsi="Calibri"/>
          <w:color w:val="000000" w:themeColor="text1"/>
          <w:kern w:val="24"/>
        </w:rPr>
        <w:t xml:space="preserve"> </w:t>
      </w:r>
      <w:r w:rsidR="00CA0AA5">
        <w:rPr>
          <w:rFonts w:eastAsiaTheme="minorEastAsia" w:hAnsi="Calibri"/>
          <w:color w:val="000000" w:themeColor="text1"/>
          <w:kern w:val="24"/>
        </w:rPr>
        <w:t>(destruction of flesh – painful consequence of sin; bring shame to them)</w:t>
      </w:r>
      <w:bookmarkStart w:id="0" w:name="_GoBack"/>
      <w:bookmarkEnd w:id="0"/>
    </w:p>
    <w:p w:rsidR="000720B3" w:rsidRDefault="000720B3" w:rsidP="006550B2">
      <w:pPr>
        <w:pStyle w:val="ListParagraph"/>
        <w:numPr>
          <w:ilvl w:val="1"/>
          <w:numId w:val="8"/>
        </w:numPr>
      </w:pPr>
      <w:r>
        <w:t>Those walking in sin are not Christ’s.</w:t>
      </w:r>
      <w:r w:rsidR="006550B2">
        <w:t xml:space="preserve"> </w:t>
      </w:r>
      <w:r w:rsidR="006550B2">
        <w:sym w:font="Wingdings" w:char="F0E0"/>
      </w:r>
    </w:p>
    <w:p w:rsidR="0027077B" w:rsidRDefault="0027077B" w:rsidP="005319D9">
      <w:pPr>
        <w:pStyle w:val="ListParagraph"/>
        <w:numPr>
          <w:ilvl w:val="0"/>
          <w:numId w:val="4"/>
        </w:numPr>
      </w:pPr>
      <w:r>
        <w:t>Withdrawing accomplishes…</w:t>
      </w:r>
    </w:p>
    <w:p w:rsidR="0027077B" w:rsidRDefault="0027077B" w:rsidP="0027077B">
      <w:pPr>
        <w:pStyle w:val="ListParagraph"/>
        <w:numPr>
          <w:ilvl w:val="0"/>
          <w:numId w:val="5"/>
        </w:numPr>
      </w:pPr>
      <w:r>
        <w:t>Saving the brother (v. 5).</w:t>
      </w:r>
    </w:p>
    <w:p w:rsidR="0027077B" w:rsidRDefault="0027077B" w:rsidP="0027077B">
      <w:pPr>
        <w:pStyle w:val="ListParagraph"/>
        <w:numPr>
          <w:ilvl w:val="0"/>
          <w:numId w:val="5"/>
        </w:numPr>
      </w:pPr>
      <w:r>
        <w:t>Protecting the church (v. 7-13).</w:t>
      </w:r>
    </w:p>
    <w:p w:rsidR="003A212F" w:rsidRDefault="003A212F" w:rsidP="003A212F">
      <w:pPr>
        <w:pStyle w:val="ListParagraph"/>
        <w:numPr>
          <w:ilvl w:val="1"/>
          <w:numId w:val="5"/>
        </w:numPr>
      </w:pPr>
      <w:r>
        <w:t>(v. 6) this will spread!</w:t>
      </w:r>
      <w:r w:rsidR="00AB090C">
        <w:t xml:space="preserve"> </w:t>
      </w:r>
      <w:r w:rsidR="00AB090C" w:rsidRPr="00AB090C">
        <w:rPr>
          <w:i/>
        </w:rPr>
        <w:t>“Evil company corrupts good habits”</w:t>
      </w:r>
      <w:r w:rsidR="00AB090C">
        <w:t xml:space="preserve"> (15:33 – deny resurrection)</w:t>
      </w:r>
    </w:p>
    <w:p w:rsidR="003A212F" w:rsidRDefault="003A212F" w:rsidP="003A212F">
      <w:pPr>
        <w:pStyle w:val="ListParagraph"/>
        <w:numPr>
          <w:ilvl w:val="1"/>
          <w:numId w:val="5"/>
        </w:numPr>
      </w:pPr>
      <w:r>
        <w:t>Not talking about unbelievers (v. 10).</w:t>
      </w:r>
    </w:p>
    <w:p w:rsidR="003A212F" w:rsidRDefault="003A212F" w:rsidP="003A212F">
      <w:pPr>
        <w:pStyle w:val="ListParagraph"/>
        <w:numPr>
          <w:ilvl w:val="1"/>
          <w:numId w:val="5"/>
        </w:numPr>
      </w:pPr>
      <w:r>
        <w:t>Talking about a brother (v. 11)</w:t>
      </w:r>
    </w:p>
    <w:p w:rsidR="005754A7" w:rsidRDefault="003A212F" w:rsidP="00B52A82">
      <w:pPr>
        <w:pStyle w:val="ListParagraph"/>
        <w:numPr>
          <w:ilvl w:val="2"/>
          <w:numId w:val="5"/>
        </w:numPr>
      </w:pPr>
      <w:r>
        <w:t>The degree of withdraw – (v. 11 – “not to even eat with such a person”</w:t>
      </w:r>
      <w:r w:rsidR="00FA4BBF">
        <w:t xml:space="preserve">) </w:t>
      </w:r>
      <w:proofErr w:type="gramStart"/>
      <w:r>
        <w:t>This</w:t>
      </w:r>
      <w:proofErr w:type="gramEnd"/>
      <w:r>
        <w:t xml:space="preserve"> goes further than the assembly!</w:t>
      </w:r>
      <w:r w:rsidR="00B52A82">
        <w:t xml:space="preserve"> Don’t condone their actions!</w:t>
      </w:r>
    </w:p>
    <w:p w:rsidR="008D0662" w:rsidRDefault="008D0662" w:rsidP="008D0662">
      <w:pPr>
        <w:pStyle w:val="ListParagraph"/>
        <w:ind w:left="1440"/>
      </w:pPr>
    </w:p>
    <w:p w:rsidR="008D0662" w:rsidRDefault="008D0662" w:rsidP="008D0662">
      <w:pPr>
        <w:pStyle w:val="ListParagraph"/>
        <w:ind w:left="1440"/>
      </w:pPr>
    </w:p>
    <w:p w:rsidR="0027077B" w:rsidRDefault="0027077B" w:rsidP="0027077B">
      <w:pPr>
        <w:pStyle w:val="ListParagraph"/>
        <w:numPr>
          <w:ilvl w:val="0"/>
          <w:numId w:val="4"/>
        </w:numPr>
      </w:pPr>
      <w:r>
        <w:t>Failure to withdraw?</w:t>
      </w:r>
    </w:p>
    <w:p w:rsidR="0027077B" w:rsidRDefault="0027077B" w:rsidP="0027077B">
      <w:pPr>
        <w:pStyle w:val="ListParagraph"/>
        <w:numPr>
          <w:ilvl w:val="0"/>
          <w:numId w:val="6"/>
        </w:numPr>
      </w:pPr>
      <w:r>
        <w:t>Is sinful! (v. 2, 6).</w:t>
      </w:r>
    </w:p>
    <w:p w:rsidR="0050479E" w:rsidRDefault="00777D74" w:rsidP="00887BDF">
      <w:pPr>
        <w:pStyle w:val="ListParagraph"/>
        <w:numPr>
          <w:ilvl w:val="1"/>
          <w:numId w:val="6"/>
        </w:numPr>
      </w:pPr>
      <w:r>
        <w:t>They are “puffed up” thinking they were great</w:t>
      </w:r>
      <w:r w:rsidR="00887BDF">
        <w:t xml:space="preserve"> for accepting him </w:t>
      </w:r>
      <w:r w:rsidR="00887BDF" w:rsidRPr="00887BDF">
        <w:rPr>
          <w:i/>
        </w:rPr>
        <w:t>(“We are loving enough to tolerate him.”)</w:t>
      </w:r>
      <w:r w:rsidRPr="00887BDF">
        <w:rPr>
          <w:i/>
        </w:rPr>
        <w:t xml:space="preserve">, </w:t>
      </w:r>
      <w:r>
        <w:t xml:space="preserve">but </w:t>
      </w:r>
      <w:r w:rsidR="00887BDF">
        <w:t>in reality they were sinning</w:t>
      </w:r>
      <w:r>
        <w:t>.</w:t>
      </w:r>
    </w:p>
    <w:p w:rsidR="0050479E" w:rsidRDefault="00887BDF" w:rsidP="0027077B">
      <w:pPr>
        <w:pStyle w:val="ListParagraph"/>
        <w:numPr>
          <w:ilvl w:val="1"/>
          <w:numId w:val="6"/>
        </w:numPr>
      </w:pPr>
      <w:r>
        <w:t>They are glorying as if keeping him around was better than God’s instruction</w:t>
      </w:r>
      <w:r w:rsidR="0050479E">
        <w:t>!</w:t>
      </w:r>
    </w:p>
    <w:p w:rsidR="0027077B" w:rsidRDefault="0027077B" w:rsidP="0027077B">
      <w:pPr>
        <w:pStyle w:val="ListParagraph"/>
        <w:numPr>
          <w:ilvl w:val="1"/>
          <w:numId w:val="6"/>
        </w:numPr>
      </w:pPr>
      <w:r>
        <w:t>Must not tolerate sin!</w:t>
      </w:r>
    </w:p>
    <w:p w:rsidR="00FC3A67" w:rsidRDefault="00FC3A67" w:rsidP="00FC3A67">
      <w:pPr>
        <w:pStyle w:val="ListParagraph"/>
        <w:numPr>
          <w:ilvl w:val="0"/>
          <w:numId w:val="4"/>
        </w:numPr>
      </w:pPr>
      <w:r>
        <w:t>The motive is love.</w:t>
      </w:r>
    </w:p>
    <w:p w:rsidR="00FC3A67" w:rsidRDefault="009E20FA" w:rsidP="00FC3A67">
      <w:pPr>
        <w:pStyle w:val="ListParagraph"/>
        <w:numPr>
          <w:ilvl w:val="0"/>
          <w:numId w:val="6"/>
        </w:numPr>
      </w:pPr>
      <w:r>
        <w:t xml:space="preserve">1 Corinthians 4:14; </w:t>
      </w:r>
      <w:r w:rsidR="00FC3A67">
        <w:t>James 5:19-20; Galatians 6:1-2</w:t>
      </w:r>
    </w:p>
    <w:p w:rsidR="00743532" w:rsidRDefault="00743532" w:rsidP="00046096">
      <w:pPr>
        <w:pStyle w:val="ListParagraph"/>
        <w:numPr>
          <w:ilvl w:val="0"/>
          <w:numId w:val="3"/>
        </w:numPr>
      </w:pPr>
      <w:r>
        <w:t>2 Corinthians 2:3-11</w:t>
      </w:r>
    </w:p>
    <w:p w:rsidR="00AB3BE0" w:rsidRDefault="00AB3BE0" w:rsidP="00346860">
      <w:pPr>
        <w:pStyle w:val="ListParagraph"/>
        <w:numPr>
          <w:ilvl w:val="0"/>
          <w:numId w:val="9"/>
        </w:numPr>
      </w:pPr>
      <w:r>
        <w:t>The sin caused grief (v. 5).</w:t>
      </w:r>
    </w:p>
    <w:p w:rsidR="00AB3BE0" w:rsidRDefault="00AB3BE0" w:rsidP="00AB3BE0">
      <w:pPr>
        <w:pStyle w:val="ListParagraph"/>
        <w:numPr>
          <w:ilvl w:val="0"/>
          <w:numId w:val="6"/>
        </w:numPr>
      </w:pPr>
      <w:r>
        <w:t xml:space="preserve">And so… </w:t>
      </w:r>
      <w:r>
        <w:sym w:font="Wingdings" w:char="F0E0"/>
      </w:r>
    </w:p>
    <w:p w:rsidR="00346860" w:rsidRDefault="00346860" w:rsidP="00346860">
      <w:pPr>
        <w:pStyle w:val="ListParagraph"/>
        <w:numPr>
          <w:ilvl w:val="0"/>
          <w:numId w:val="9"/>
        </w:numPr>
      </w:pPr>
      <w:r>
        <w:t xml:space="preserve">The Punishment is Sufficient (v. 6). </w:t>
      </w:r>
    </w:p>
    <w:p w:rsidR="009A6328" w:rsidRDefault="009A6328" w:rsidP="009A6328">
      <w:pPr>
        <w:pStyle w:val="ListParagraph"/>
        <w:numPr>
          <w:ilvl w:val="0"/>
          <w:numId w:val="6"/>
        </w:numPr>
      </w:pPr>
      <w:r>
        <w:t>It is fit for the man.</w:t>
      </w:r>
    </w:p>
    <w:p w:rsidR="009A6328" w:rsidRDefault="009A6328" w:rsidP="009A6328">
      <w:pPr>
        <w:pStyle w:val="ListParagraph"/>
        <w:numPr>
          <w:ilvl w:val="0"/>
          <w:numId w:val="6"/>
        </w:numPr>
      </w:pPr>
      <w:r>
        <w:t>It caused repentance! It worked!</w:t>
      </w:r>
      <w:r w:rsidR="00C77E7C">
        <w:t xml:space="preserve"> What they did was sufficient so now they should </w:t>
      </w:r>
      <w:r w:rsidR="00C77E7C">
        <w:sym w:font="Wingdings" w:char="F0E0"/>
      </w:r>
      <w:r w:rsidR="00C77E7C">
        <w:t xml:space="preserve"> </w:t>
      </w:r>
    </w:p>
    <w:p w:rsidR="00346860" w:rsidRDefault="00346860" w:rsidP="00346860">
      <w:pPr>
        <w:pStyle w:val="ListParagraph"/>
        <w:numPr>
          <w:ilvl w:val="0"/>
          <w:numId w:val="9"/>
        </w:numPr>
      </w:pPr>
      <w:r>
        <w:t>Forgive him and comfort him (v. 7-8, 10-11</w:t>
      </w:r>
      <w:r w:rsidR="009A6328">
        <w:t xml:space="preserve">). </w:t>
      </w:r>
    </w:p>
    <w:p w:rsidR="00576F54" w:rsidRDefault="00576F54" w:rsidP="00576F54">
      <w:pPr>
        <w:pStyle w:val="ListParagraph"/>
        <w:numPr>
          <w:ilvl w:val="0"/>
          <w:numId w:val="10"/>
        </w:numPr>
      </w:pPr>
      <w:r>
        <w:t>Lest he is swallowed in sorrow.</w:t>
      </w:r>
    </w:p>
    <w:p w:rsidR="00576F54" w:rsidRDefault="00576F54" w:rsidP="00576F54">
      <w:pPr>
        <w:pStyle w:val="ListParagraph"/>
        <w:numPr>
          <w:ilvl w:val="1"/>
          <w:numId w:val="10"/>
        </w:numPr>
      </w:pPr>
      <w:r>
        <w:t>“Love…thinks no evil” (1 Corinthians 13:5) – Takes no account of evil.</w:t>
      </w:r>
    </w:p>
    <w:p w:rsidR="00346860" w:rsidRDefault="00346860" w:rsidP="00346860">
      <w:pPr>
        <w:pStyle w:val="ListParagraph"/>
        <w:numPr>
          <w:ilvl w:val="0"/>
          <w:numId w:val="9"/>
        </w:numPr>
      </w:pPr>
      <w:r>
        <w:t>Withdrawing is obedience (v. 9).</w:t>
      </w:r>
    </w:p>
    <w:p w:rsidR="00346860" w:rsidRDefault="00346860" w:rsidP="00346860">
      <w:pPr>
        <w:pStyle w:val="ListParagraph"/>
        <w:numPr>
          <w:ilvl w:val="0"/>
          <w:numId w:val="6"/>
        </w:numPr>
      </w:pPr>
      <w:r>
        <w:t>Failing to withdraw is sin, for it is disobedience.</w:t>
      </w:r>
    </w:p>
    <w:p w:rsidR="00BA6501" w:rsidRDefault="00BA6501" w:rsidP="00BA6501">
      <w:pPr>
        <w:pStyle w:val="ListParagraph"/>
        <w:numPr>
          <w:ilvl w:val="0"/>
          <w:numId w:val="3"/>
        </w:numPr>
      </w:pPr>
      <w:r>
        <w:t>Not just for sexual immorality!</w:t>
      </w:r>
    </w:p>
    <w:p w:rsidR="00BA6501" w:rsidRDefault="00BA6501" w:rsidP="00BA6501">
      <w:pPr>
        <w:pStyle w:val="ListParagraph"/>
        <w:numPr>
          <w:ilvl w:val="0"/>
          <w:numId w:val="6"/>
        </w:numPr>
      </w:pPr>
      <w:r>
        <w:t>2 Thessalonians 3:6-9 (Idleness)</w:t>
      </w:r>
    </w:p>
    <w:p w:rsidR="00BA6501" w:rsidRDefault="00BA6501" w:rsidP="00BA6501">
      <w:pPr>
        <w:pStyle w:val="ListParagraph"/>
        <w:numPr>
          <w:ilvl w:val="0"/>
          <w:numId w:val="6"/>
        </w:numPr>
      </w:pPr>
      <w:r>
        <w:t>Romans 16:17-18 (Divisive people)</w:t>
      </w:r>
    </w:p>
    <w:p w:rsidR="00BA6501" w:rsidRDefault="00BA6501" w:rsidP="00BA6501">
      <w:pPr>
        <w:pStyle w:val="ListParagraph"/>
        <w:numPr>
          <w:ilvl w:val="0"/>
          <w:numId w:val="6"/>
        </w:numPr>
      </w:pPr>
      <w:r>
        <w:t xml:space="preserve">Revelation 2:14-16 (False teachers – church in </w:t>
      </w:r>
      <w:proofErr w:type="spellStart"/>
      <w:r>
        <w:t>Pergamos</w:t>
      </w:r>
      <w:proofErr w:type="spellEnd"/>
      <w:r>
        <w:t>)</w:t>
      </w:r>
    </w:p>
    <w:p w:rsidR="003D5478" w:rsidRPr="003D5478" w:rsidRDefault="003D5478" w:rsidP="003D5478">
      <w:pPr>
        <w:rPr>
          <w:b/>
          <w:sz w:val="24"/>
        </w:rPr>
      </w:pPr>
      <w:r w:rsidRPr="003D5478">
        <w:rPr>
          <w:b/>
          <w:sz w:val="24"/>
        </w:rPr>
        <w:t>Conclusion</w:t>
      </w:r>
    </w:p>
    <w:p w:rsidR="003D5478" w:rsidRDefault="003D5478" w:rsidP="003D5478">
      <w:pPr>
        <w:pStyle w:val="ListParagraph"/>
        <w:numPr>
          <w:ilvl w:val="0"/>
          <w:numId w:val="11"/>
        </w:numPr>
      </w:pPr>
      <w:r>
        <w:t>Church discipline is not a suggestion. It’s a command.</w:t>
      </w:r>
    </w:p>
    <w:p w:rsidR="003D5478" w:rsidRDefault="003D5478" w:rsidP="003D5478">
      <w:pPr>
        <w:pStyle w:val="ListParagraph"/>
        <w:numPr>
          <w:ilvl w:val="0"/>
          <w:numId w:val="11"/>
        </w:numPr>
      </w:pPr>
      <w:r>
        <w:t>God knows the best way to handle situations. These ways are most effective.</w:t>
      </w:r>
    </w:p>
    <w:p w:rsidR="003D5478" w:rsidRPr="00046096" w:rsidRDefault="003D5478" w:rsidP="003D5478">
      <w:pPr>
        <w:pStyle w:val="ListParagraph"/>
        <w:numPr>
          <w:ilvl w:val="0"/>
          <w:numId w:val="11"/>
        </w:numPr>
      </w:pPr>
      <w:r>
        <w:t>Who are we to say we know better?!</w:t>
      </w:r>
    </w:p>
    <w:sectPr w:rsidR="003D5478" w:rsidRPr="00046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0448D"/>
    <w:multiLevelType w:val="hybridMultilevel"/>
    <w:tmpl w:val="5194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14A7D"/>
    <w:multiLevelType w:val="hybridMultilevel"/>
    <w:tmpl w:val="C11017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31B6D04"/>
    <w:multiLevelType w:val="hybridMultilevel"/>
    <w:tmpl w:val="16922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45AD8"/>
    <w:multiLevelType w:val="hybridMultilevel"/>
    <w:tmpl w:val="BFACC6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B411B90"/>
    <w:multiLevelType w:val="hybridMultilevel"/>
    <w:tmpl w:val="A426BC24"/>
    <w:lvl w:ilvl="0" w:tplc="A064A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16DE0"/>
    <w:multiLevelType w:val="hybridMultilevel"/>
    <w:tmpl w:val="DC9E54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ABB761F"/>
    <w:multiLevelType w:val="hybridMultilevel"/>
    <w:tmpl w:val="B9D6E814"/>
    <w:lvl w:ilvl="0" w:tplc="FB1892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F10C01"/>
    <w:multiLevelType w:val="hybridMultilevel"/>
    <w:tmpl w:val="77F2F7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ADC3DD3"/>
    <w:multiLevelType w:val="hybridMultilevel"/>
    <w:tmpl w:val="C5BC690C"/>
    <w:lvl w:ilvl="0" w:tplc="9ED60E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766067"/>
    <w:multiLevelType w:val="hybridMultilevel"/>
    <w:tmpl w:val="6A9A1930"/>
    <w:lvl w:ilvl="0" w:tplc="589A7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A52CF"/>
    <w:multiLevelType w:val="hybridMultilevel"/>
    <w:tmpl w:val="7D2455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F3"/>
    <w:rsid w:val="000449CC"/>
    <w:rsid w:val="00046096"/>
    <w:rsid w:val="000720B3"/>
    <w:rsid w:val="000D6499"/>
    <w:rsid w:val="00154E1E"/>
    <w:rsid w:val="00176968"/>
    <w:rsid w:val="00193A27"/>
    <w:rsid w:val="00201235"/>
    <w:rsid w:val="0026719E"/>
    <w:rsid w:val="0027077B"/>
    <w:rsid w:val="00346860"/>
    <w:rsid w:val="003A212F"/>
    <w:rsid w:val="003D5478"/>
    <w:rsid w:val="004544F6"/>
    <w:rsid w:val="0050479E"/>
    <w:rsid w:val="005319D9"/>
    <w:rsid w:val="005754A7"/>
    <w:rsid w:val="00576F54"/>
    <w:rsid w:val="006550B2"/>
    <w:rsid w:val="00743532"/>
    <w:rsid w:val="00777D74"/>
    <w:rsid w:val="007A1B90"/>
    <w:rsid w:val="0086799E"/>
    <w:rsid w:val="00887BDF"/>
    <w:rsid w:val="008D0662"/>
    <w:rsid w:val="008E5413"/>
    <w:rsid w:val="00943BF3"/>
    <w:rsid w:val="009504BF"/>
    <w:rsid w:val="009A6328"/>
    <w:rsid w:val="009E20FA"/>
    <w:rsid w:val="009E6F14"/>
    <w:rsid w:val="00A52FEC"/>
    <w:rsid w:val="00A71763"/>
    <w:rsid w:val="00AB090C"/>
    <w:rsid w:val="00AB3BE0"/>
    <w:rsid w:val="00B52A82"/>
    <w:rsid w:val="00B7633B"/>
    <w:rsid w:val="00BA6501"/>
    <w:rsid w:val="00C61FE7"/>
    <w:rsid w:val="00C77E7C"/>
    <w:rsid w:val="00CA0AA5"/>
    <w:rsid w:val="00D612B4"/>
    <w:rsid w:val="00D651BB"/>
    <w:rsid w:val="00D925D5"/>
    <w:rsid w:val="00FA4BBF"/>
    <w:rsid w:val="00FC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C6630-E64D-4CEF-B903-11F86386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53</cp:revision>
  <dcterms:created xsi:type="dcterms:W3CDTF">2014-05-29T18:37:00Z</dcterms:created>
  <dcterms:modified xsi:type="dcterms:W3CDTF">2014-06-01T13:38:00Z</dcterms:modified>
</cp:coreProperties>
</file>