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7A" w:rsidRDefault="00BE5BA5">
      <w:pPr>
        <w:rPr>
          <w:b/>
          <w:sz w:val="32"/>
        </w:rPr>
      </w:pPr>
      <w:r w:rsidRPr="00BE5BA5">
        <w:rPr>
          <w:b/>
          <w:sz w:val="32"/>
        </w:rPr>
        <w:t>Choosing the Good Part</w:t>
      </w:r>
    </w:p>
    <w:p w:rsidR="00E313BF" w:rsidRDefault="00BE5BA5">
      <w:pPr>
        <w:rPr>
          <w:i/>
        </w:rPr>
      </w:pPr>
      <w:r>
        <w:rPr>
          <w:i/>
        </w:rPr>
        <w:t>Luke 10:38-42</w:t>
      </w:r>
    </w:p>
    <w:p w:rsidR="00E313BF" w:rsidRPr="00E313BF" w:rsidRDefault="00E313BF" w:rsidP="00E313BF">
      <w:pPr>
        <w:rPr>
          <w:b/>
          <w:sz w:val="24"/>
        </w:rPr>
      </w:pPr>
      <w:r w:rsidRPr="00E313BF">
        <w:rPr>
          <w:b/>
          <w:sz w:val="24"/>
        </w:rPr>
        <w:t>Introduction</w:t>
      </w:r>
    </w:p>
    <w:p w:rsidR="00E313BF" w:rsidRDefault="00E313BF" w:rsidP="00E313BF">
      <w:pPr>
        <w:pStyle w:val="ListParagraph"/>
        <w:numPr>
          <w:ilvl w:val="0"/>
          <w:numId w:val="2"/>
        </w:numPr>
      </w:pPr>
      <w:r>
        <w:t>We often talk about being distracted by worldly things. However, we can also be distracted by good things.</w:t>
      </w:r>
      <w:r w:rsidR="003B0CF6">
        <w:t xml:space="preserve"> We can’t let anything be prioritized above pleasing God, and growing spiritually.</w:t>
      </w:r>
    </w:p>
    <w:p w:rsidR="003B0CF6" w:rsidRDefault="003B0CF6" w:rsidP="003B0CF6">
      <w:pPr>
        <w:pStyle w:val="ListParagraph"/>
        <w:numPr>
          <w:ilvl w:val="1"/>
          <w:numId w:val="2"/>
        </w:numPr>
      </w:pPr>
      <w:r>
        <w:t xml:space="preserve">Family – </w:t>
      </w:r>
      <w:r w:rsidRPr="003B0CF6">
        <w:rPr>
          <w:highlight w:val="yellow"/>
        </w:rPr>
        <w:t>1 Timothy 5:8</w:t>
      </w:r>
    </w:p>
    <w:p w:rsidR="003B0CF6" w:rsidRDefault="003B0CF6" w:rsidP="003B0CF6">
      <w:pPr>
        <w:pStyle w:val="ListParagraph"/>
        <w:numPr>
          <w:ilvl w:val="1"/>
          <w:numId w:val="2"/>
        </w:numPr>
      </w:pPr>
      <w:r>
        <w:t xml:space="preserve">Work – </w:t>
      </w:r>
      <w:r w:rsidRPr="003B0CF6">
        <w:rPr>
          <w:highlight w:val="yellow"/>
        </w:rPr>
        <w:t>Colossians 3:22-4:1</w:t>
      </w:r>
    </w:p>
    <w:p w:rsidR="00E313BF" w:rsidRDefault="00E313BF" w:rsidP="00E313BF">
      <w:pPr>
        <w:pStyle w:val="ListParagraph"/>
        <w:numPr>
          <w:ilvl w:val="0"/>
          <w:numId w:val="2"/>
        </w:numPr>
      </w:pPr>
      <w:r>
        <w:t>Like Mary, we must be able to have the presence of mind to choose that good part.</w:t>
      </w:r>
    </w:p>
    <w:p w:rsidR="00E31D59" w:rsidRDefault="00977472" w:rsidP="00E31D59">
      <w:pPr>
        <w:pStyle w:val="ListParagraph"/>
        <w:numPr>
          <w:ilvl w:val="1"/>
          <w:numId w:val="2"/>
        </w:numPr>
      </w:pPr>
      <w:r>
        <w:t xml:space="preserve">Serving is commendable – </w:t>
      </w:r>
      <w:r w:rsidRPr="00977472">
        <w:rPr>
          <w:highlight w:val="yellow"/>
        </w:rPr>
        <w:t>Romans 12:9, 13; Hebrews 13:2</w:t>
      </w:r>
    </w:p>
    <w:p w:rsidR="003B0CF6" w:rsidRDefault="00977472" w:rsidP="00832FB5">
      <w:pPr>
        <w:pStyle w:val="ListParagraph"/>
        <w:numPr>
          <w:ilvl w:val="1"/>
          <w:numId w:val="2"/>
        </w:numPr>
      </w:pPr>
      <w:r>
        <w:t xml:space="preserve">However the Son of God was with them (He wouldn’t always be) – </w:t>
      </w:r>
      <w:r w:rsidRPr="00977472">
        <w:rPr>
          <w:highlight w:val="yellow"/>
        </w:rPr>
        <w:t>John 12:3-8</w:t>
      </w:r>
      <w:r>
        <w:t xml:space="preserve"> (Mary anointing Jesus)</w:t>
      </w:r>
    </w:p>
    <w:p w:rsidR="00E313BF" w:rsidRDefault="00DC2ED7" w:rsidP="00E313BF">
      <w:pPr>
        <w:pStyle w:val="ListParagraph"/>
        <w:numPr>
          <w:ilvl w:val="0"/>
          <w:numId w:val="4"/>
        </w:numPr>
      </w:pPr>
      <w:r>
        <w:t>Are we distracted?</w:t>
      </w:r>
    </w:p>
    <w:p w:rsidR="00DC2ED7" w:rsidRDefault="003434BB" w:rsidP="00DC2ED7">
      <w:pPr>
        <w:pStyle w:val="ListParagraph"/>
        <w:numPr>
          <w:ilvl w:val="0"/>
          <w:numId w:val="5"/>
        </w:numPr>
      </w:pPr>
      <w:r w:rsidRPr="003434BB">
        <w:rPr>
          <w:highlight w:val="yellow"/>
        </w:rPr>
        <w:t>Luke 14:15-24, 25-27, 33</w:t>
      </w:r>
      <w:r>
        <w:t xml:space="preserve"> (We must see the importance of spiritual things over the physical – work, family, etc.)</w:t>
      </w:r>
    </w:p>
    <w:p w:rsidR="003434BB" w:rsidRDefault="003434BB" w:rsidP="00DC2ED7">
      <w:pPr>
        <w:pStyle w:val="ListParagraph"/>
        <w:numPr>
          <w:ilvl w:val="0"/>
          <w:numId w:val="5"/>
        </w:numPr>
      </w:pPr>
      <w:r w:rsidRPr="003434BB">
        <w:rPr>
          <w:highlight w:val="yellow"/>
        </w:rPr>
        <w:t>Luke 8:14; 21:24-36</w:t>
      </w:r>
      <w:r>
        <w:t xml:space="preserve"> – Cares of the world can be our downfall if we aren’t careful.</w:t>
      </w:r>
    </w:p>
    <w:p w:rsidR="003434BB" w:rsidRDefault="003434BB" w:rsidP="00DC2ED7">
      <w:pPr>
        <w:pStyle w:val="ListParagraph"/>
        <w:numPr>
          <w:ilvl w:val="0"/>
          <w:numId w:val="5"/>
        </w:numPr>
      </w:pPr>
      <w:r w:rsidRPr="003434BB">
        <w:rPr>
          <w:highlight w:val="yellow"/>
        </w:rPr>
        <w:t>1 Timothy 6:6-10; Philippians 4:10-13</w:t>
      </w:r>
      <w:r>
        <w:t xml:space="preserve"> – Worrying about money can lead us to fall short. It can mix our priorities up.</w:t>
      </w:r>
    </w:p>
    <w:p w:rsidR="003434BB" w:rsidRDefault="003434BB" w:rsidP="00DC2ED7">
      <w:pPr>
        <w:pStyle w:val="ListParagraph"/>
        <w:numPr>
          <w:ilvl w:val="0"/>
          <w:numId w:val="5"/>
        </w:numPr>
      </w:pPr>
      <w:r w:rsidRPr="003434BB">
        <w:rPr>
          <w:highlight w:val="yellow"/>
        </w:rPr>
        <w:t>Matthew 6:25-34</w:t>
      </w:r>
      <w:r>
        <w:t xml:space="preserve"> – Don’t worry about these trivial things. Instead seek the spiritual things </w:t>
      </w:r>
      <w:r>
        <w:sym w:font="Wingdings" w:char="F0E0"/>
      </w:r>
    </w:p>
    <w:p w:rsidR="00DC2ED7" w:rsidRDefault="00DC2ED7" w:rsidP="00E313BF">
      <w:pPr>
        <w:pStyle w:val="ListParagraph"/>
        <w:numPr>
          <w:ilvl w:val="0"/>
          <w:numId w:val="4"/>
        </w:numPr>
      </w:pPr>
      <w:r>
        <w:t>Are we disciplined like Mary?</w:t>
      </w:r>
    </w:p>
    <w:p w:rsidR="003434BB" w:rsidRDefault="0052521E" w:rsidP="003434BB">
      <w:pPr>
        <w:pStyle w:val="ListParagraph"/>
        <w:numPr>
          <w:ilvl w:val="0"/>
          <w:numId w:val="6"/>
        </w:numPr>
      </w:pPr>
      <w:r>
        <w:t>She chose the words of Christ!</w:t>
      </w:r>
    </w:p>
    <w:p w:rsidR="0052521E" w:rsidRDefault="0052521E" w:rsidP="0052521E">
      <w:pPr>
        <w:pStyle w:val="ListParagraph"/>
        <w:numPr>
          <w:ilvl w:val="1"/>
          <w:numId w:val="6"/>
        </w:numPr>
      </w:pPr>
      <w:r w:rsidRPr="0052521E">
        <w:rPr>
          <w:highlight w:val="yellow"/>
        </w:rPr>
        <w:t>John 8:31-32</w:t>
      </w:r>
      <w:r>
        <w:t xml:space="preserve"> – The truth can set us free.</w:t>
      </w:r>
    </w:p>
    <w:p w:rsidR="0052521E" w:rsidRDefault="0052521E" w:rsidP="0052521E">
      <w:pPr>
        <w:pStyle w:val="ListParagraph"/>
        <w:numPr>
          <w:ilvl w:val="1"/>
          <w:numId w:val="6"/>
        </w:numPr>
      </w:pPr>
      <w:r w:rsidRPr="0052521E">
        <w:rPr>
          <w:highlight w:val="yellow"/>
        </w:rPr>
        <w:t>John 17:17</w:t>
      </w:r>
      <w:r>
        <w:t xml:space="preserve"> – His word is truth.</w:t>
      </w:r>
    </w:p>
    <w:p w:rsidR="0052521E" w:rsidRDefault="002D39A0" w:rsidP="0052521E">
      <w:pPr>
        <w:pStyle w:val="ListParagraph"/>
        <w:numPr>
          <w:ilvl w:val="1"/>
          <w:numId w:val="6"/>
        </w:numPr>
      </w:pPr>
      <w:r>
        <w:t>Christ’s words give us eternal life. By them we obtain salvation. What could possibly be more important? Nothing.</w:t>
      </w:r>
    </w:p>
    <w:p w:rsidR="002D39A0" w:rsidRPr="002D39A0" w:rsidRDefault="002D39A0" w:rsidP="002D39A0">
      <w:pPr>
        <w:pStyle w:val="ListParagraph"/>
        <w:numPr>
          <w:ilvl w:val="0"/>
          <w:numId w:val="6"/>
        </w:numPr>
      </w:pPr>
      <w:r w:rsidRPr="002D39A0">
        <w:rPr>
          <w:highlight w:val="yellow"/>
        </w:rPr>
        <w:t>1 Timothy 4:8-11</w:t>
      </w:r>
      <w:r>
        <w:t xml:space="preserve"> – Godliness is the priority. We should be more focused on the life which is to come than the present life – </w:t>
      </w:r>
      <w:r w:rsidRPr="002D39A0">
        <w:rPr>
          <w:i/>
        </w:rPr>
        <w:t>“for to this end we both labor and suffer reproach.”</w:t>
      </w:r>
    </w:p>
    <w:p w:rsidR="002D39A0" w:rsidRDefault="002D39A0" w:rsidP="002D39A0">
      <w:pPr>
        <w:pStyle w:val="ListParagraph"/>
        <w:numPr>
          <w:ilvl w:val="1"/>
          <w:numId w:val="6"/>
        </w:numPr>
      </w:pPr>
      <w:r w:rsidRPr="002D39A0">
        <w:rPr>
          <w:highlight w:val="yellow"/>
        </w:rPr>
        <w:t>V. 12-16</w:t>
      </w:r>
      <w:r>
        <w:t xml:space="preserve"> – Take time with God’s word.</w:t>
      </w:r>
    </w:p>
    <w:p w:rsidR="00A129A3" w:rsidRPr="002D39A0" w:rsidRDefault="00A129A3" w:rsidP="002D39A0">
      <w:pPr>
        <w:pStyle w:val="ListParagraph"/>
        <w:numPr>
          <w:ilvl w:val="1"/>
          <w:numId w:val="6"/>
        </w:numPr>
      </w:pPr>
      <w:r w:rsidRPr="00A129A3">
        <w:rPr>
          <w:highlight w:val="yellow"/>
        </w:rPr>
        <w:t>2 Timothy 3:16-17</w:t>
      </w:r>
      <w:r>
        <w:t xml:space="preserve"> – (Place emphasis on what God’s word is for toward the man.)</w:t>
      </w:r>
    </w:p>
    <w:p w:rsidR="002D39A0" w:rsidRDefault="002D39A0" w:rsidP="002D39A0">
      <w:pPr>
        <w:pStyle w:val="ListParagraph"/>
        <w:numPr>
          <w:ilvl w:val="0"/>
          <w:numId w:val="6"/>
        </w:numPr>
      </w:pPr>
      <w:r w:rsidRPr="00A129A3">
        <w:rPr>
          <w:highlight w:val="yellow"/>
        </w:rPr>
        <w:t>Philippians 4:8-</w:t>
      </w:r>
      <w:r w:rsidR="00A129A3" w:rsidRPr="00A129A3">
        <w:rPr>
          <w:highlight w:val="yellow"/>
        </w:rPr>
        <w:t>9</w:t>
      </w:r>
      <w:r w:rsidR="00A129A3">
        <w:t xml:space="preserve"> – We are to constantly fill our minds with these things. We do this so God is with us.</w:t>
      </w:r>
    </w:p>
    <w:p w:rsidR="00832FB5" w:rsidRPr="00832FB5" w:rsidRDefault="00832FB5" w:rsidP="00832FB5">
      <w:pPr>
        <w:rPr>
          <w:b/>
          <w:sz w:val="24"/>
        </w:rPr>
      </w:pPr>
      <w:r w:rsidRPr="00832FB5">
        <w:rPr>
          <w:b/>
          <w:sz w:val="24"/>
        </w:rPr>
        <w:t>Conclusion</w:t>
      </w:r>
    </w:p>
    <w:p w:rsidR="00832FB5" w:rsidRDefault="00832FB5" w:rsidP="00832FB5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There are many things that can distract us from spiritual things.</w:t>
      </w:r>
    </w:p>
    <w:p w:rsidR="00832FB5" w:rsidRDefault="00832FB5" w:rsidP="00832FB5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We must set our priorities straight.</w:t>
      </w:r>
    </w:p>
    <w:p w:rsidR="00832FB5" w:rsidRDefault="00832FB5" w:rsidP="00832FB5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The edification, exhortation, instruction, etc. that we get from God’s word is more important than anything else.</w:t>
      </w:r>
    </w:p>
    <w:p w:rsidR="00832FB5" w:rsidRPr="00832FB5" w:rsidRDefault="00832FB5" w:rsidP="00832FB5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We have a meeting coming up at the beginning of November. The date has been set. Will you choose the good part?</w:t>
      </w:r>
      <w:bookmarkStart w:id="0" w:name="_GoBack"/>
      <w:bookmarkEnd w:id="0"/>
    </w:p>
    <w:sectPr w:rsidR="00832FB5" w:rsidRPr="00832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415"/>
    <w:multiLevelType w:val="hybridMultilevel"/>
    <w:tmpl w:val="0268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5DA2"/>
    <w:multiLevelType w:val="hybridMultilevel"/>
    <w:tmpl w:val="6638D808"/>
    <w:lvl w:ilvl="0" w:tplc="835C0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B3C"/>
    <w:multiLevelType w:val="hybridMultilevel"/>
    <w:tmpl w:val="62F4B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9927C2"/>
    <w:multiLevelType w:val="hybridMultilevel"/>
    <w:tmpl w:val="E0EA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84E55"/>
    <w:multiLevelType w:val="hybridMultilevel"/>
    <w:tmpl w:val="940E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470B"/>
    <w:multiLevelType w:val="hybridMultilevel"/>
    <w:tmpl w:val="494E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DD76F5"/>
    <w:multiLevelType w:val="hybridMultilevel"/>
    <w:tmpl w:val="4880CE1E"/>
    <w:lvl w:ilvl="0" w:tplc="6302C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A5"/>
    <w:rsid w:val="002D39A0"/>
    <w:rsid w:val="003434BB"/>
    <w:rsid w:val="003B0CF6"/>
    <w:rsid w:val="0052521E"/>
    <w:rsid w:val="007A4EFF"/>
    <w:rsid w:val="00832FB5"/>
    <w:rsid w:val="00977472"/>
    <w:rsid w:val="00A129A3"/>
    <w:rsid w:val="00BE5BA5"/>
    <w:rsid w:val="00D873DB"/>
    <w:rsid w:val="00DC2ED7"/>
    <w:rsid w:val="00E313BF"/>
    <w:rsid w:val="00E31D59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85D0-DC8A-47BD-940D-6EE17A2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9</cp:revision>
  <dcterms:created xsi:type="dcterms:W3CDTF">2014-07-10T21:15:00Z</dcterms:created>
  <dcterms:modified xsi:type="dcterms:W3CDTF">2014-09-28T21:01:00Z</dcterms:modified>
</cp:coreProperties>
</file>