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09" w:rsidRDefault="00DF47FF">
      <w:pPr>
        <w:rPr>
          <w:i/>
          <w:iCs/>
        </w:rPr>
      </w:pPr>
      <w:r>
        <w:rPr>
          <w:b/>
          <w:sz w:val="32"/>
        </w:rPr>
        <w:t xml:space="preserve">Sin’s </w:t>
      </w:r>
      <w:bookmarkStart w:id="0" w:name="_GoBack"/>
      <w:bookmarkEnd w:id="0"/>
      <w:r w:rsidR="008004B7">
        <w:rPr>
          <w:b/>
          <w:sz w:val="32"/>
        </w:rPr>
        <w:t>Guilt</w:t>
      </w:r>
    </w:p>
    <w:p w:rsidR="00D05A76" w:rsidRDefault="00A704CB">
      <w:r w:rsidRPr="00A704CB">
        <w:rPr>
          <w:i/>
          <w:iCs/>
        </w:rPr>
        <w:t>Psalm 38:1-8</w:t>
      </w:r>
      <w:r w:rsidRPr="00A704CB">
        <w:br/>
      </w:r>
      <w:r w:rsidRPr="00A704CB">
        <w:br/>
      </w:r>
      <w:r w:rsidR="00B63E09" w:rsidRPr="00B63E09">
        <w:rPr>
          <w:b/>
          <w:sz w:val="24"/>
        </w:rPr>
        <w:t>Introduction</w:t>
      </w:r>
      <w:r w:rsidR="00B63E09">
        <w:br/>
        <w:t>1. When sin is present there should be guilt.</w:t>
      </w:r>
      <w:r w:rsidRPr="00A704CB">
        <w:br/>
        <w:t>2. We each bear the g</w:t>
      </w:r>
      <w:r w:rsidR="00B63E09">
        <w:t xml:space="preserve">uilt of our own sin </w:t>
      </w:r>
      <w:r w:rsidR="00B63E09" w:rsidRPr="00B63E09">
        <w:rPr>
          <w:highlight w:val="yellow"/>
        </w:rPr>
        <w:t>(cf. Romans</w:t>
      </w:r>
      <w:r w:rsidRPr="00B63E09">
        <w:rPr>
          <w:highlight w:val="yellow"/>
        </w:rPr>
        <w:t xml:space="preserve"> 3:23; 5:12; Ezek</w:t>
      </w:r>
      <w:r w:rsidR="00B63E09" w:rsidRPr="00B63E09">
        <w:rPr>
          <w:highlight w:val="yellow"/>
        </w:rPr>
        <w:t>iel</w:t>
      </w:r>
      <w:r w:rsidRPr="00B63E09">
        <w:rPr>
          <w:highlight w:val="yellow"/>
        </w:rPr>
        <w:t> 18:20</w:t>
      </w:r>
      <w:r w:rsidR="00B63E09" w:rsidRPr="00B63E09">
        <w:rPr>
          <w:highlight w:val="yellow"/>
        </w:rPr>
        <w:t>)</w:t>
      </w:r>
      <w:r w:rsidRPr="00A704CB">
        <w:t>. </w:t>
      </w:r>
      <w:r w:rsidRPr="00A704CB">
        <w:br/>
        <w:t>3. So</w:t>
      </w:r>
      <w:r w:rsidR="00B63E09">
        <w:t>me allow their guilt to be a tool for the devil to use against them. They drown in their guilt instead of doing something about it</w:t>
      </w:r>
      <w:r w:rsidR="00C03BBD">
        <w:t xml:space="preserve"> (</w:t>
      </w:r>
      <w:r w:rsidR="00C03BBD" w:rsidRPr="00C03BBD">
        <w:rPr>
          <w:highlight w:val="yellow"/>
        </w:rPr>
        <w:t>cf. Matthew 27:3-5</w:t>
      </w:r>
      <w:r w:rsidR="00C03BBD">
        <w:t xml:space="preserve"> – Judas hanged himself.)</w:t>
      </w:r>
      <w:r w:rsidR="00B63E09">
        <w:t>.</w:t>
      </w:r>
      <w:r w:rsidRPr="00A704CB">
        <w:br/>
        <w:t>4. Acknowledging one's guilt of sin is essential for redemption. </w:t>
      </w:r>
      <w:r w:rsidRPr="00A704CB">
        <w:br/>
      </w:r>
      <w:r w:rsidRPr="00A704CB">
        <w:br/>
        <w:t xml:space="preserve">I. </w:t>
      </w:r>
      <w:r w:rsidR="00FD0292">
        <w:t>Sin’s guilt alerts us of danger when sin is committed.</w:t>
      </w:r>
      <w:r w:rsidRPr="00A704CB">
        <w:t> </w:t>
      </w:r>
      <w:r w:rsidRPr="00A704CB">
        <w:br/>
        <w:t xml:space="preserve">  </w:t>
      </w:r>
      <w:r w:rsidR="00FD0292">
        <w:t>A. This only occurs to those trained by the truth</w:t>
      </w:r>
      <w:r w:rsidRPr="00A704CB">
        <w:t xml:space="preserve"> </w:t>
      </w:r>
      <w:r w:rsidR="00FD0292">
        <w:t>(</w:t>
      </w:r>
      <w:r w:rsidR="00C03BBD" w:rsidRPr="00C03BBD">
        <w:rPr>
          <w:highlight w:val="yellow"/>
        </w:rPr>
        <w:t>Psalm 119:11; Hebrews 4:11-13</w:t>
      </w:r>
      <w:r w:rsidR="00FD0292">
        <w:t>).</w:t>
      </w:r>
      <w:r w:rsidR="00FD0292">
        <w:br/>
        <w:t xml:space="preserve">  B. The absence of guilt </w:t>
      </w:r>
      <w:r w:rsidR="00C03BBD">
        <w:t>due to ignorance, or a seared conscience is detrimental (</w:t>
      </w:r>
      <w:r w:rsidR="002B40EC" w:rsidRPr="002B40EC">
        <w:rPr>
          <w:highlight w:val="yellow"/>
        </w:rPr>
        <w:t>1 Timothy 4:1-2; Acts 17:30-31</w:t>
      </w:r>
      <w:r w:rsidR="00C03BBD">
        <w:t>).</w:t>
      </w:r>
      <w:r w:rsidR="0045033F">
        <w:br/>
      </w:r>
      <w:r w:rsidR="0045033F">
        <w:br/>
        <w:t>II. Sin’s guilt convicts!</w:t>
      </w:r>
      <w:r w:rsidRPr="00A704CB">
        <w:br/>
        <w:t xml:space="preserve">  A. This is </w:t>
      </w:r>
      <w:r w:rsidR="0045033F">
        <w:t>how the HS w</w:t>
      </w:r>
      <w:r w:rsidRPr="00A704CB">
        <w:t>ork</w:t>
      </w:r>
      <w:r w:rsidR="0045033F">
        <w:t>s through the Gospel (</w:t>
      </w:r>
      <w:r w:rsidR="0045033F" w:rsidRPr="0045033F">
        <w:rPr>
          <w:highlight w:val="yellow"/>
        </w:rPr>
        <w:t>John</w:t>
      </w:r>
      <w:r w:rsidRPr="0045033F">
        <w:rPr>
          <w:highlight w:val="yellow"/>
        </w:rPr>
        <w:t xml:space="preserve"> 16:</w:t>
      </w:r>
      <w:r w:rsidR="0045033F" w:rsidRPr="0045033F">
        <w:rPr>
          <w:highlight w:val="yellow"/>
        </w:rPr>
        <w:t>7</w:t>
      </w:r>
      <w:r w:rsidRPr="0045033F">
        <w:rPr>
          <w:highlight w:val="yellow"/>
        </w:rPr>
        <w:t>-9. Acts 2:22</w:t>
      </w:r>
      <w:r w:rsidR="0045033F" w:rsidRPr="0045033F">
        <w:rPr>
          <w:highlight w:val="yellow"/>
        </w:rPr>
        <w:t>-24, 36-37</w:t>
      </w:r>
      <w:r w:rsidR="0045033F">
        <w:t>).</w:t>
      </w:r>
      <w:r w:rsidR="0045033F">
        <w:br/>
      </w:r>
      <w:r w:rsidR="0045033F">
        <w:br/>
        <w:t>III. Sin’s guilt can be removed by conversion!</w:t>
      </w:r>
      <w:r w:rsidR="001B6B5B">
        <w:t xml:space="preserve"> (</w:t>
      </w:r>
      <w:r w:rsidRPr="001B6B5B">
        <w:rPr>
          <w:highlight w:val="yellow"/>
        </w:rPr>
        <w:t>Acts 3:19</w:t>
      </w:r>
      <w:r w:rsidR="001B6B5B">
        <w:t xml:space="preserve"> – Peter to the Jews on Solomon’s Porch, they crucified Christ.)</w:t>
      </w:r>
      <w:r w:rsidR="001416CB">
        <w:t xml:space="preserve"> Times of refreshing </w:t>
      </w:r>
      <w:r w:rsidR="001416CB">
        <w:sym w:font="Wingdings" w:char="F0E0"/>
      </w:r>
      <w:r w:rsidR="00D56043">
        <w:t xml:space="preserve"> </w:t>
      </w:r>
      <w:proofErr w:type="gramStart"/>
      <w:r w:rsidR="00D56043">
        <w:t>Upon</w:t>
      </w:r>
      <w:proofErr w:type="gramEnd"/>
      <w:r w:rsidR="00D56043">
        <w:t xml:space="preserve"> conversion there is a refreshing release of guilt.</w:t>
      </w:r>
      <w:r w:rsidRPr="00A704CB">
        <w:br/>
      </w:r>
      <w:r w:rsidR="001416CB">
        <w:t>  A. Times</w:t>
      </w:r>
      <w:r w:rsidR="001B6B5B">
        <w:t xml:space="preserve"> of Refreshing (</w:t>
      </w:r>
      <w:r w:rsidRPr="001B6B5B">
        <w:rPr>
          <w:highlight w:val="yellow"/>
        </w:rPr>
        <w:t>Isa</w:t>
      </w:r>
      <w:r w:rsidR="001B6B5B" w:rsidRPr="001B6B5B">
        <w:rPr>
          <w:highlight w:val="yellow"/>
        </w:rPr>
        <w:t>iah</w:t>
      </w:r>
      <w:r w:rsidRPr="001B6B5B">
        <w:rPr>
          <w:highlight w:val="yellow"/>
        </w:rPr>
        <w:t xml:space="preserve"> 35:3-7</w:t>
      </w:r>
      <w:r w:rsidR="001B6B5B" w:rsidRPr="001B6B5B">
        <w:rPr>
          <w:highlight w:val="yellow"/>
        </w:rPr>
        <w:t>, 9-10</w:t>
      </w:r>
      <w:r w:rsidR="001B6B5B">
        <w:t xml:space="preserve"> – The times of glory and refreshing in Zion – the church.)</w:t>
      </w:r>
      <w:r w:rsidRPr="00A704CB">
        <w:br/>
        <w:t xml:space="preserve">  </w:t>
      </w:r>
      <w:r w:rsidR="001B6B5B">
        <w:t>B. Christians are those whose guilt subsides through forgiveness</w:t>
      </w:r>
      <w:r w:rsidR="0045033F">
        <w:t xml:space="preserve">, </w:t>
      </w:r>
      <w:r w:rsidR="0045033F" w:rsidRPr="001B6B5B">
        <w:rPr>
          <w:highlight w:val="yellow"/>
        </w:rPr>
        <w:t>Acts 2:38-41</w:t>
      </w:r>
      <w:r w:rsidR="0045033F">
        <w:t>.</w:t>
      </w:r>
      <w:r w:rsidR="0045033F">
        <w:br/>
        <w:t xml:space="preserve">  C. </w:t>
      </w:r>
      <w:r w:rsidR="00581506">
        <w:t>Guilt leads to r</w:t>
      </w:r>
      <w:r w:rsidR="0045033F">
        <w:t>epentance of sin</w:t>
      </w:r>
      <w:r w:rsidR="00581506">
        <w:t xml:space="preserve"> which</w:t>
      </w:r>
      <w:r w:rsidR="0045033F">
        <w:t xml:space="preserve"> diminishes</w:t>
      </w:r>
      <w:r w:rsidR="00581506">
        <w:t xml:space="preserve"> the</w:t>
      </w:r>
      <w:r w:rsidR="0045033F">
        <w:t xml:space="preserve"> guilt</w:t>
      </w:r>
      <w:r w:rsidR="00501598">
        <w:t xml:space="preserve"> (</w:t>
      </w:r>
      <w:r w:rsidR="00501598" w:rsidRPr="00581506">
        <w:rPr>
          <w:highlight w:val="yellow"/>
        </w:rPr>
        <w:t>Acts 8:18</w:t>
      </w:r>
      <w:r w:rsidRPr="00581506">
        <w:rPr>
          <w:highlight w:val="yellow"/>
        </w:rPr>
        <w:t>-24</w:t>
      </w:r>
      <w:r w:rsidR="00501598">
        <w:t xml:space="preserve"> – Simon repents of his wickedness</w:t>
      </w:r>
      <w:r w:rsidR="00581506">
        <w:t xml:space="preserve">; </w:t>
      </w:r>
      <w:r w:rsidR="00581506" w:rsidRPr="00581506">
        <w:rPr>
          <w:highlight w:val="yellow"/>
        </w:rPr>
        <w:t>2 Corinthians</w:t>
      </w:r>
      <w:r w:rsidRPr="00581506">
        <w:rPr>
          <w:highlight w:val="yellow"/>
        </w:rPr>
        <w:t xml:space="preserve"> 7:9-10</w:t>
      </w:r>
      <w:r w:rsidR="00501598">
        <w:t>)</w:t>
      </w:r>
      <w:r w:rsidRPr="00A704CB">
        <w:t>.</w:t>
      </w:r>
      <w:r w:rsidRPr="00A704CB">
        <w:br/>
      </w:r>
      <w:r w:rsidRPr="00A704CB">
        <w:br/>
      </w:r>
      <w:r w:rsidRPr="00D05A76">
        <w:rPr>
          <w:b/>
          <w:sz w:val="24"/>
        </w:rPr>
        <w:t>Conclusion</w:t>
      </w:r>
      <w:r w:rsidRPr="00A704CB">
        <w:br/>
        <w:t xml:space="preserve">1. The answer to sin's guilt is </w:t>
      </w:r>
      <w:r w:rsidR="00D05A76">
        <w:t xml:space="preserve">a plea for </w:t>
      </w:r>
      <w:r w:rsidRPr="00A704CB">
        <w:t>divine forgiveness</w:t>
      </w:r>
      <w:r w:rsidR="00D05A76">
        <w:t xml:space="preserve"> (</w:t>
      </w:r>
      <w:r w:rsidRPr="00D05A76">
        <w:rPr>
          <w:highlight w:val="yellow"/>
        </w:rPr>
        <w:t>Psa</w:t>
      </w:r>
      <w:r w:rsidR="00D05A76" w:rsidRPr="00D05A76">
        <w:rPr>
          <w:highlight w:val="yellow"/>
        </w:rPr>
        <w:t>lm</w:t>
      </w:r>
      <w:r w:rsidRPr="00D05A76">
        <w:rPr>
          <w:highlight w:val="yellow"/>
        </w:rPr>
        <w:t xml:space="preserve"> 32:1-5</w:t>
      </w:r>
      <w:r w:rsidR="00D05A76">
        <w:t>).</w:t>
      </w:r>
      <w:r w:rsidR="00D05A76">
        <w:br/>
        <w:t>2. We should not allow guilt to overwhelm us to the destruction of our souls. Guilt should drive us to repentance, and continued obedience.</w:t>
      </w:r>
    </w:p>
    <w:sectPr w:rsidR="00D0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B"/>
    <w:rsid w:val="00026EFD"/>
    <w:rsid w:val="001416CB"/>
    <w:rsid w:val="001B6B5B"/>
    <w:rsid w:val="002B40EC"/>
    <w:rsid w:val="0045033F"/>
    <w:rsid w:val="004D6BC4"/>
    <w:rsid w:val="00501598"/>
    <w:rsid w:val="00581506"/>
    <w:rsid w:val="008004B7"/>
    <w:rsid w:val="00A704CB"/>
    <w:rsid w:val="00B63E09"/>
    <w:rsid w:val="00C03BBD"/>
    <w:rsid w:val="00D05A76"/>
    <w:rsid w:val="00D56043"/>
    <w:rsid w:val="00DF47F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9720-9550-45B9-AD5A-B984C93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11</cp:revision>
  <dcterms:created xsi:type="dcterms:W3CDTF">2015-01-02T19:35:00Z</dcterms:created>
  <dcterms:modified xsi:type="dcterms:W3CDTF">2015-01-02T21:12:00Z</dcterms:modified>
</cp:coreProperties>
</file>