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6" w:rsidRDefault="005E7F72">
      <w:pPr>
        <w:rPr>
          <w:b/>
          <w:sz w:val="32"/>
        </w:rPr>
      </w:pPr>
      <w:r w:rsidRPr="005E7F72">
        <w:rPr>
          <w:b/>
          <w:sz w:val="32"/>
        </w:rPr>
        <w:t>The Significance of Christ’s Resurrection</w:t>
      </w:r>
    </w:p>
    <w:p w:rsidR="00211BF8" w:rsidRPr="00211BF8" w:rsidRDefault="00211BF8">
      <w:pPr>
        <w:rPr>
          <w:b/>
          <w:sz w:val="24"/>
        </w:rPr>
      </w:pPr>
      <w:r w:rsidRPr="00211BF8">
        <w:rPr>
          <w:b/>
          <w:sz w:val="24"/>
        </w:rPr>
        <w:t>Introduction</w:t>
      </w:r>
    </w:p>
    <w:p w:rsidR="00211BF8" w:rsidRDefault="00211BF8" w:rsidP="00211BF8">
      <w:pPr>
        <w:pStyle w:val="ListParagraph"/>
        <w:numPr>
          <w:ilvl w:val="0"/>
          <w:numId w:val="1"/>
        </w:numPr>
      </w:pPr>
      <w:r>
        <w:t xml:space="preserve">Our understanding of Christ’s death is that He that He conquered it </w:t>
      </w:r>
      <w:r w:rsidRPr="00211BF8">
        <w:rPr>
          <w:highlight w:val="yellow"/>
        </w:rPr>
        <w:t>(cf. Acts 2:22-24)</w:t>
      </w:r>
      <w:r>
        <w:t xml:space="preserve">. </w:t>
      </w:r>
    </w:p>
    <w:p w:rsidR="00211BF8" w:rsidRDefault="00211BF8" w:rsidP="00211BF8">
      <w:pPr>
        <w:pStyle w:val="ListParagraph"/>
        <w:numPr>
          <w:ilvl w:val="0"/>
          <w:numId w:val="1"/>
        </w:numPr>
      </w:pPr>
      <w:r>
        <w:t xml:space="preserve">This of course is in hindsight. These things have passed, and we have the full gospel at our fingertips. </w:t>
      </w:r>
    </w:p>
    <w:p w:rsidR="00211BF8" w:rsidRDefault="00211BF8" w:rsidP="00211BF8">
      <w:pPr>
        <w:pStyle w:val="ListParagraph"/>
        <w:numPr>
          <w:ilvl w:val="0"/>
          <w:numId w:val="1"/>
        </w:numPr>
      </w:pPr>
      <w:r>
        <w:t>However, what about those who witnessed His death firsthand?</w:t>
      </w:r>
    </w:p>
    <w:p w:rsidR="00211BF8" w:rsidRDefault="00211BF8" w:rsidP="00211BF8">
      <w:pPr>
        <w:pStyle w:val="ListParagraph"/>
        <w:numPr>
          <w:ilvl w:val="1"/>
          <w:numId w:val="1"/>
        </w:numPr>
      </w:pPr>
      <w:r>
        <w:t xml:space="preserve">Peter – </w:t>
      </w:r>
      <w:r w:rsidRPr="00211BF8">
        <w:rPr>
          <w:highlight w:val="yellow"/>
        </w:rPr>
        <w:t>Matthew 16:21-23</w:t>
      </w:r>
      <w:r>
        <w:t xml:space="preserve"> (He did not understand the need for Jesus’ death); </w:t>
      </w:r>
      <w:r w:rsidR="00DD11FD" w:rsidRPr="00DD11FD">
        <w:rPr>
          <w:highlight w:val="yellow"/>
        </w:rPr>
        <w:t>John 18:3-11</w:t>
      </w:r>
      <w:r w:rsidR="00DD11FD">
        <w:t xml:space="preserve"> (Jesus stopped Peter from fighting) – What must Peter have been thinking/feeling after his Lord was crucified? </w:t>
      </w:r>
    </w:p>
    <w:p w:rsidR="00DD11FD" w:rsidRDefault="00DD11FD" w:rsidP="00211BF8">
      <w:pPr>
        <w:pStyle w:val="ListParagraph"/>
        <w:numPr>
          <w:ilvl w:val="1"/>
          <w:numId w:val="1"/>
        </w:numPr>
      </w:pPr>
      <w:r>
        <w:t xml:space="preserve">Sorrowful Women – </w:t>
      </w:r>
      <w:r w:rsidRPr="00DD11FD">
        <w:rPr>
          <w:highlight w:val="yellow"/>
        </w:rPr>
        <w:t>Luke 23:26-27</w:t>
      </w:r>
      <w:r>
        <w:t xml:space="preserve"> (daughters of Jerusalem); </w:t>
      </w:r>
      <w:r w:rsidRPr="00DD11FD">
        <w:rPr>
          <w:highlight w:val="yellow"/>
        </w:rPr>
        <w:t>John 19:25-27</w:t>
      </w:r>
      <w:r>
        <w:t xml:space="preserve"> (Jesus’ mother stood nearby); </w:t>
      </w:r>
      <w:r w:rsidRPr="00DD11FD">
        <w:rPr>
          <w:highlight w:val="yellow"/>
        </w:rPr>
        <w:t>John 20:11-13</w:t>
      </w:r>
      <w:r>
        <w:t xml:space="preserve"> (even after seeing the tomb empty Mary had sorrow) </w:t>
      </w:r>
    </w:p>
    <w:p w:rsidR="00DD11FD" w:rsidRDefault="00DD11FD" w:rsidP="00211BF8">
      <w:pPr>
        <w:pStyle w:val="ListParagraph"/>
        <w:numPr>
          <w:ilvl w:val="1"/>
          <w:numId w:val="1"/>
        </w:numPr>
      </w:pPr>
      <w:r>
        <w:t xml:space="preserve">Thomas’ doubt – </w:t>
      </w:r>
      <w:r w:rsidRPr="00DD11FD">
        <w:rPr>
          <w:highlight w:val="yellow"/>
        </w:rPr>
        <w:t>John 20:24-25</w:t>
      </w:r>
      <w:r>
        <w:t xml:space="preserve"> (Thomas was so overwhelmed with sorrow that he would not believe Jesus was alive even when he was told so.)</w:t>
      </w:r>
    </w:p>
    <w:p w:rsidR="003F23D2" w:rsidRDefault="003F23D2" w:rsidP="003F23D2">
      <w:pPr>
        <w:pStyle w:val="ListParagraph"/>
        <w:numPr>
          <w:ilvl w:val="0"/>
          <w:numId w:val="1"/>
        </w:numPr>
      </w:pPr>
      <w:r>
        <w:t xml:space="preserve">The days in between Christ’s death, and His resurrection were days of sorrow, and grief. </w:t>
      </w:r>
    </w:p>
    <w:p w:rsidR="003F23D2" w:rsidRDefault="003F23D2" w:rsidP="003F23D2">
      <w:pPr>
        <w:pStyle w:val="ListParagraph"/>
        <w:numPr>
          <w:ilvl w:val="0"/>
          <w:numId w:val="1"/>
        </w:numPr>
      </w:pPr>
      <w:r>
        <w:t>The significance of His resurrection is seen by simply viewing the expressions of those when He was not yet raised. What a terrible experience! Yet, there is hope in His resurrection.</w:t>
      </w:r>
    </w:p>
    <w:p w:rsidR="003F23D2" w:rsidRDefault="003F23D2" w:rsidP="003F23D2">
      <w:pPr>
        <w:pStyle w:val="ListParagraph"/>
        <w:numPr>
          <w:ilvl w:val="0"/>
          <w:numId w:val="1"/>
        </w:numPr>
      </w:pPr>
      <w:r>
        <w:t xml:space="preserve">What is the significance of Christ’s resurrection? </w:t>
      </w:r>
      <w:r>
        <w:sym w:font="Wingdings" w:char="F0E0"/>
      </w:r>
    </w:p>
    <w:p w:rsidR="00190813" w:rsidRDefault="00190813" w:rsidP="00190813">
      <w:pPr>
        <w:pStyle w:val="ListParagraph"/>
      </w:pPr>
    </w:p>
    <w:p w:rsidR="003F23D2" w:rsidRDefault="003F23D2" w:rsidP="003F23D2">
      <w:pPr>
        <w:pStyle w:val="ListParagraph"/>
        <w:numPr>
          <w:ilvl w:val="0"/>
          <w:numId w:val="3"/>
        </w:numPr>
      </w:pPr>
      <w:r>
        <w:t>Proof that Jesus is the Son of God.</w:t>
      </w:r>
    </w:p>
    <w:p w:rsidR="003F23D2" w:rsidRDefault="003F23D2" w:rsidP="003F23D2">
      <w:pPr>
        <w:pStyle w:val="ListParagraph"/>
        <w:numPr>
          <w:ilvl w:val="0"/>
          <w:numId w:val="4"/>
        </w:numPr>
      </w:pPr>
      <w:r w:rsidRPr="00C344C3">
        <w:rPr>
          <w:highlight w:val="yellow"/>
        </w:rPr>
        <w:t>Romans 1:3-4</w:t>
      </w:r>
    </w:p>
    <w:p w:rsidR="00C344C3" w:rsidRDefault="00C344C3" w:rsidP="00C344C3">
      <w:pPr>
        <w:pStyle w:val="ListParagraph"/>
        <w:numPr>
          <w:ilvl w:val="1"/>
          <w:numId w:val="4"/>
        </w:numPr>
      </w:pPr>
      <w:r>
        <w:t>His resurrection is final proof that He is in fact the Son of God.</w:t>
      </w:r>
    </w:p>
    <w:p w:rsidR="00C344C3" w:rsidRDefault="00C344C3" w:rsidP="00C344C3">
      <w:pPr>
        <w:pStyle w:val="ListParagraph"/>
        <w:numPr>
          <w:ilvl w:val="1"/>
          <w:numId w:val="4"/>
        </w:numPr>
      </w:pPr>
      <w:r>
        <w:t xml:space="preserve">He spoke about His resurrection in His ministry </w:t>
      </w:r>
      <w:r w:rsidRPr="00C344C3">
        <w:rPr>
          <w:highlight w:val="yellow"/>
        </w:rPr>
        <w:t>(cf. Mark 8:31).</w:t>
      </w:r>
      <w:r>
        <w:t xml:space="preserve"> It became true.</w:t>
      </w:r>
    </w:p>
    <w:p w:rsidR="00403DBF" w:rsidRDefault="00403DBF" w:rsidP="003F23D2">
      <w:pPr>
        <w:pStyle w:val="ListParagraph"/>
        <w:numPr>
          <w:ilvl w:val="0"/>
          <w:numId w:val="3"/>
        </w:numPr>
      </w:pPr>
      <w:r>
        <w:t>Demands submission to Him.</w:t>
      </w:r>
    </w:p>
    <w:p w:rsidR="00403DBF" w:rsidRDefault="00320433" w:rsidP="00403DBF">
      <w:pPr>
        <w:pStyle w:val="ListParagraph"/>
        <w:numPr>
          <w:ilvl w:val="0"/>
          <w:numId w:val="4"/>
        </w:numPr>
      </w:pPr>
      <w:r w:rsidRPr="00320433">
        <w:rPr>
          <w:highlight w:val="yellow"/>
        </w:rPr>
        <w:t>Ephesians 1:19</w:t>
      </w:r>
      <w:r w:rsidR="00403DBF" w:rsidRPr="00320433">
        <w:rPr>
          <w:highlight w:val="yellow"/>
        </w:rPr>
        <w:t>-23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>Christ humbled Himself to the point of death. But God exalted Him by resurrection and placing Him in power.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>We must submit to His authority.</w:t>
      </w:r>
    </w:p>
    <w:p w:rsidR="00DC3738" w:rsidRDefault="00DC3738" w:rsidP="00DC3738">
      <w:pPr>
        <w:pStyle w:val="ListParagraph"/>
        <w:numPr>
          <w:ilvl w:val="1"/>
          <w:numId w:val="4"/>
        </w:numPr>
      </w:pPr>
      <w:r w:rsidRPr="00320433">
        <w:rPr>
          <w:highlight w:val="yellow"/>
        </w:rPr>
        <w:t>2 Corinthians 5:14</w:t>
      </w:r>
      <w:r w:rsidR="00320433" w:rsidRPr="00320433">
        <w:rPr>
          <w:highlight w:val="yellow"/>
        </w:rPr>
        <w:t>-15</w:t>
      </w:r>
      <w:r w:rsidR="00320433">
        <w:t xml:space="preserve"> – We owe our lives to service to Christ. He died for us, overcame death for us, so that we could live for Him and have hope.</w:t>
      </w:r>
    </w:p>
    <w:p w:rsidR="003F23D2" w:rsidRDefault="003F23D2" w:rsidP="003F23D2">
      <w:pPr>
        <w:pStyle w:val="ListParagraph"/>
        <w:numPr>
          <w:ilvl w:val="0"/>
          <w:numId w:val="3"/>
        </w:numPr>
      </w:pPr>
      <w:r>
        <w:t>Validation of our faith.</w:t>
      </w:r>
    </w:p>
    <w:p w:rsidR="00320433" w:rsidRDefault="003F23D2" w:rsidP="00320433">
      <w:pPr>
        <w:pStyle w:val="ListParagraph"/>
        <w:numPr>
          <w:ilvl w:val="0"/>
          <w:numId w:val="4"/>
        </w:numPr>
      </w:pPr>
      <w:r w:rsidRPr="00C04630">
        <w:rPr>
          <w:highlight w:val="yellow"/>
        </w:rPr>
        <w:t>1 Corinthians 15:12-19</w:t>
      </w:r>
      <w:r w:rsidR="00320433">
        <w:t xml:space="preserve"> – If Christ is not risen…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>Apostles preaching is vain (</w:t>
      </w:r>
      <w:r w:rsidRPr="00C04630">
        <w:rPr>
          <w:highlight w:val="yellow"/>
        </w:rPr>
        <w:t>v. 14).</w:t>
      </w:r>
    </w:p>
    <w:p w:rsidR="00320433" w:rsidRDefault="00320433" w:rsidP="00320433">
      <w:pPr>
        <w:pStyle w:val="ListParagraph"/>
        <w:numPr>
          <w:ilvl w:val="2"/>
          <w:numId w:val="4"/>
        </w:numPr>
      </w:pPr>
      <w:r>
        <w:t>Their message is meaningless because it isn’t true.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>Our faith is vain (</w:t>
      </w:r>
      <w:r w:rsidRPr="00C04630">
        <w:rPr>
          <w:highlight w:val="yellow"/>
        </w:rPr>
        <w:t>v. 14).</w:t>
      </w:r>
    </w:p>
    <w:p w:rsidR="00320433" w:rsidRDefault="00320433" w:rsidP="00320433">
      <w:pPr>
        <w:pStyle w:val="ListParagraph"/>
        <w:numPr>
          <w:ilvl w:val="2"/>
          <w:numId w:val="4"/>
        </w:numPr>
      </w:pPr>
      <w:r>
        <w:t>Our faith is meaningless because it is founded in a message that isn’t true.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 xml:space="preserve">Apostles are false witnesses </w:t>
      </w:r>
      <w:r w:rsidRPr="00C04630">
        <w:rPr>
          <w:highlight w:val="yellow"/>
        </w:rPr>
        <w:t>(v. 15</w:t>
      </w:r>
      <w:r>
        <w:t>).</w:t>
      </w:r>
    </w:p>
    <w:p w:rsidR="00320433" w:rsidRDefault="00320433" w:rsidP="00320433">
      <w:pPr>
        <w:pStyle w:val="ListParagraph"/>
        <w:numPr>
          <w:ilvl w:val="2"/>
          <w:numId w:val="4"/>
        </w:numPr>
      </w:pPr>
      <w:r>
        <w:t xml:space="preserve">Said God raised Christ from the dead </w:t>
      </w:r>
      <w:r w:rsidRPr="00C04630">
        <w:rPr>
          <w:highlight w:val="yellow"/>
        </w:rPr>
        <w:t>(cf. Acts 2:32</w:t>
      </w:r>
      <w:r>
        <w:t>).</w:t>
      </w:r>
    </w:p>
    <w:p w:rsidR="00320433" w:rsidRDefault="00320433" w:rsidP="00320433">
      <w:pPr>
        <w:pStyle w:val="ListParagraph"/>
        <w:numPr>
          <w:ilvl w:val="2"/>
          <w:numId w:val="4"/>
        </w:numPr>
      </w:pPr>
      <w:r>
        <w:t xml:space="preserve">Claimed to spend 40 days with Him after resurrection </w:t>
      </w:r>
      <w:r w:rsidRPr="00C04630">
        <w:rPr>
          <w:highlight w:val="yellow"/>
        </w:rPr>
        <w:t>(cf. Acts 10:39-41</w:t>
      </w:r>
      <w:r>
        <w:t>).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 xml:space="preserve">We are still in our sins </w:t>
      </w:r>
      <w:r w:rsidRPr="00C04630">
        <w:rPr>
          <w:highlight w:val="yellow"/>
        </w:rPr>
        <w:t>(v. 17</w:t>
      </w:r>
      <w:r>
        <w:t>).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lastRenderedPageBreak/>
        <w:t>Jesus would have been a liar. Ergo, His sin would disqualify Him as the perfect sacrifice for atonement of man.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>Those who have died have perished without hope (</w:t>
      </w:r>
      <w:r w:rsidRPr="00C04630">
        <w:rPr>
          <w:highlight w:val="yellow"/>
        </w:rPr>
        <w:t>v. 18).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t>Their faith was also in a false messiah.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t>They would have no atonement for sins.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t>They would have no hope of their own resurrection.</w:t>
      </w:r>
    </w:p>
    <w:p w:rsidR="00320433" w:rsidRDefault="00320433" w:rsidP="00320433">
      <w:pPr>
        <w:pStyle w:val="ListParagraph"/>
        <w:numPr>
          <w:ilvl w:val="1"/>
          <w:numId w:val="4"/>
        </w:numPr>
      </w:pPr>
      <w:r>
        <w:t xml:space="preserve">Christians are the most pitiable </w:t>
      </w:r>
      <w:r w:rsidRPr="00C04630">
        <w:rPr>
          <w:highlight w:val="yellow"/>
        </w:rPr>
        <w:t>(v. 19).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t>We are obedient to a false god.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t>We are persecuted for following a hypocrite.</w:t>
      </w:r>
    </w:p>
    <w:p w:rsidR="00C04630" w:rsidRDefault="00C04630" w:rsidP="00C04630">
      <w:pPr>
        <w:pStyle w:val="ListParagraph"/>
        <w:numPr>
          <w:ilvl w:val="2"/>
          <w:numId w:val="4"/>
        </w:numPr>
      </w:pPr>
      <w:r>
        <w:t xml:space="preserve">Our entire reason for hope is destroyed. </w:t>
      </w:r>
    </w:p>
    <w:p w:rsidR="00403DBF" w:rsidRDefault="00403DBF" w:rsidP="003F23D2">
      <w:pPr>
        <w:pStyle w:val="ListParagraph"/>
        <w:numPr>
          <w:ilvl w:val="0"/>
          <w:numId w:val="3"/>
        </w:numPr>
      </w:pPr>
      <w:r>
        <w:t>Verification of our justification.</w:t>
      </w:r>
    </w:p>
    <w:p w:rsidR="00403DBF" w:rsidRDefault="00C04630" w:rsidP="00403DBF">
      <w:pPr>
        <w:pStyle w:val="ListParagraph"/>
        <w:numPr>
          <w:ilvl w:val="0"/>
          <w:numId w:val="4"/>
        </w:numPr>
      </w:pPr>
      <w:r w:rsidRPr="008A6A02">
        <w:rPr>
          <w:highlight w:val="yellow"/>
        </w:rPr>
        <w:t>Romans 4:23</w:t>
      </w:r>
      <w:r w:rsidR="00403DBF" w:rsidRPr="008A6A02">
        <w:rPr>
          <w:highlight w:val="yellow"/>
        </w:rPr>
        <w:t>-25</w:t>
      </w:r>
      <w:r w:rsidR="008A6A02">
        <w:t xml:space="preserve">; </w:t>
      </w:r>
      <w:r w:rsidR="008A6A02" w:rsidRPr="008A6A02">
        <w:rPr>
          <w:highlight w:val="yellow"/>
        </w:rPr>
        <w:t>Colossians 2:12</w:t>
      </w:r>
    </w:p>
    <w:p w:rsidR="00C04630" w:rsidRDefault="008A6A02" w:rsidP="00C04630">
      <w:pPr>
        <w:pStyle w:val="ListParagraph"/>
        <w:numPr>
          <w:ilvl w:val="1"/>
          <w:numId w:val="4"/>
        </w:numPr>
      </w:pPr>
      <w:r>
        <w:t>If Christ is not risen then we cannot be raised in baptism. Justification is not possible.</w:t>
      </w:r>
    </w:p>
    <w:p w:rsidR="00403DBF" w:rsidRDefault="00403DBF" w:rsidP="00403DBF">
      <w:pPr>
        <w:pStyle w:val="ListParagraph"/>
        <w:numPr>
          <w:ilvl w:val="1"/>
          <w:numId w:val="4"/>
        </w:numPr>
      </w:pPr>
      <w:r w:rsidRPr="008A6A02">
        <w:rPr>
          <w:highlight w:val="yellow"/>
        </w:rPr>
        <w:t>Romans 8:33-34</w:t>
      </w:r>
      <w:r w:rsidR="008A6A02">
        <w:t xml:space="preserve"> – Christ’s sacrifice was an acceptable one for the justification of man for God raised Him from the dead!</w:t>
      </w:r>
    </w:p>
    <w:p w:rsidR="003F23D2" w:rsidRDefault="003F23D2" w:rsidP="003F23D2">
      <w:pPr>
        <w:pStyle w:val="ListParagraph"/>
        <w:numPr>
          <w:ilvl w:val="0"/>
          <w:numId w:val="3"/>
        </w:numPr>
      </w:pPr>
      <w:r>
        <w:t>Assures us of future judgment.</w:t>
      </w:r>
    </w:p>
    <w:p w:rsidR="003F23D2" w:rsidRDefault="003F23D2" w:rsidP="003F23D2">
      <w:pPr>
        <w:pStyle w:val="ListParagraph"/>
        <w:numPr>
          <w:ilvl w:val="0"/>
          <w:numId w:val="4"/>
        </w:numPr>
      </w:pPr>
      <w:r w:rsidRPr="00832808">
        <w:rPr>
          <w:highlight w:val="yellow"/>
        </w:rPr>
        <w:t>Acts 17:30-31</w:t>
      </w:r>
      <w:r w:rsidR="00832808">
        <w:t xml:space="preserve"> – </w:t>
      </w:r>
      <w:r w:rsidR="00832808" w:rsidRPr="00832808">
        <w:rPr>
          <w:highlight w:val="yellow"/>
        </w:rPr>
        <w:t>2 Peter 3</w:t>
      </w:r>
      <w:r w:rsidR="00832808" w:rsidRPr="007E10C7">
        <w:rPr>
          <w:highlight w:val="yellow"/>
        </w:rPr>
        <w:t>:3-6, 8-9</w:t>
      </w:r>
      <w:r w:rsidR="00832808">
        <w:t xml:space="preserve"> (There are those who say there will be no judgment. God’s testimony proves this false.)</w:t>
      </w:r>
    </w:p>
    <w:p w:rsidR="008A6A02" w:rsidRDefault="00832808" w:rsidP="008A6A02">
      <w:pPr>
        <w:pStyle w:val="ListParagraph"/>
        <w:numPr>
          <w:ilvl w:val="1"/>
          <w:numId w:val="4"/>
        </w:numPr>
      </w:pPr>
      <w:r>
        <w:t>God has appointed Jesus to judge. We can be assured that we will be judged because He has been raised.</w:t>
      </w:r>
    </w:p>
    <w:p w:rsidR="00832808" w:rsidRDefault="00832808" w:rsidP="008A6A02">
      <w:pPr>
        <w:pStyle w:val="ListParagraph"/>
        <w:numPr>
          <w:ilvl w:val="1"/>
          <w:numId w:val="4"/>
        </w:numPr>
      </w:pPr>
      <w:r>
        <w:t xml:space="preserve">This judgment will not be the same for everyone – </w:t>
      </w:r>
      <w:r w:rsidRPr="00832808">
        <w:rPr>
          <w:highlight w:val="yellow"/>
        </w:rPr>
        <w:t xml:space="preserve">Matthew 25:31-34, 41, </w:t>
      </w:r>
      <w:proofErr w:type="gramStart"/>
      <w:r w:rsidRPr="00832808">
        <w:rPr>
          <w:highlight w:val="yellow"/>
        </w:rPr>
        <w:t>46</w:t>
      </w:r>
      <w:proofErr w:type="gramEnd"/>
      <w:r>
        <w:t xml:space="preserve"> (How will you be judged?)</w:t>
      </w:r>
    </w:p>
    <w:p w:rsidR="007E10C7" w:rsidRPr="007E10C7" w:rsidRDefault="007E10C7" w:rsidP="007E10C7">
      <w:pPr>
        <w:rPr>
          <w:b/>
          <w:sz w:val="24"/>
        </w:rPr>
      </w:pPr>
      <w:r w:rsidRPr="007E10C7">
        <w:rPr>
          <w:b/>
          <w:sz w:val="24"/>
        </w:rPr>
        <w:t>Conclusion</w:t>
      </w:r>
    </w:p>
    <w:p w:rsidR="007E10C7" w:rsidRDefault="007E10C7" w:rsidP="007E10C7">
      <w:pPr>
        <w:pStyle w:val="ListParagraph"/>
        <w:numPr>
          <w:ilvl w:val="0"/>
          <w:numId w:val="5"/>
        </w:numPr>
      </w:pPr>
      <w:r>
        <w:t>Have you put on Christ in baptism?</w:t>
      </w:r>
    </w:p>
    <w:p w:rsidR="007E10C7" w:rsidRPr="00211BF8" w:rsidRDefault="007E10C7" w:rsidP="007E10C7">
      <w:pPr>
        <w:pStyle w:val="ListParagraph"/>
        <w:numPr>
          <w:ilvl w:val="0"/>
          <w:numId w:val="5"/>
        </w:numPr>
      </w:pPr>
      <w:r>
        <w:t>If not why not?</w:t>
      </w:r>
      <w:bookmarkStart w:id="0" w:name="_GoBack"/>
      <w:bookmarkEnd w:id="0"/>
    </w:p>
    <w:sectPr w:rsidR="007E10C7" w:rsidRPr="0021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AA6"/>
    <w:multiLevelType w:val="hybridMultilevel"/>
    <w:tmpl w:val="52BA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26A8"/>
    <w:multiLevelType w:val="hybridMultilevel"/>
    <w:tmpl w:val="C0DC42C6"/>
    <w:lvl w:ilvl="0" w:tplc="EC7AB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85D"/>
    <w:multiLevelType w:val="hybridMultilevel"/>
    <w:tmpl w:val="4656C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BD4ED2"/>
    <w:multiLevelType w:val="hybridMultilevel"/>
    <w:tmpl w:val="C5BAF56A"/>
    <w:lvl w:ilvl="0" w:tplc="CDE66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2981"/>
    <w:multiLevelType w:val="hybridMultilevel"/>
    <w:tmpl w:val="01C4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2"/>
    <w:rsid w:val="00190813"/>
    <w:rsid w:val="00211BF8"/>
    <w:rsid w:val="00320433"/>
    <w:rsid w:val="003F23D2"/>
    <w:rsid w:val="00403DBF"/>
    <w:rsid w:val="005E7F72"/>
    <w:rsid w:val="006C4996"/>
    <w:rsid w:val="007E10C7"/>
    <w:rsid w:val="00832808"/>
    <w:rsid w:val="008A6A02"/>
    <w:rsid w:val="00C04630"/>
    <w:rsid w:val="00C344C3"/>
    <w:rsid w:val="00DC3738"/>
    <w:rsid w:val="00D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D2CC-6BF8-4248-BF3A-CFBCC38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</cp:revision>
  <dcterms:created xsi:type="dcterms:W3CDTF">2015-02-06T20:59:00Z</dcterms:created>
  <dcterms:modified xsi:type="dcterms:W3CDTF">2015-02-08T22:27:00Z</dcterms:modified>
</cp:coreProperties>
</file>