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EA5" w:rsidRPr="0014140E" w:rsidRDefault="0014140E">
      <w:pPr>
        <w:rPr>
          <w:b/>
          <w:sz w:val="32"/>
        </w:rPr>
      </w:pPr>
      <w:r w:rsidRPr="0014140E">
        <w:rPr>
          <w:b/>
          <w:sz w:val="32"/>
        </w:rPr>
        <w:t>23 – Steadfastness of Stephen</w:t>
      </w:r>
    </w:p>
    <w:p w:rsidR="0014140E" w:rsidRDefault="0014140E">
      <w:pPr>
        <w:rPr>
          <w:i/>
          <w:sz w:val="28"/>
        </w:rPr>
      </w:pPr>
      <w:r w:rsidRPr="0014140E">
        <w:rPr>
          <w:i/>
          <w:sz w:val="28"/>
        </w:rPr>
        <w:t>Acts 7:55-60; 1 Corinthians 16:13</w:t>
      </w:r>
    </w:p>
    <w:p w:rsidR="00234915" w:rsidRDefault="00234915">
      <w:r>
        <w:t>The steadfastness of Stephen is emphasized when we look to the situation surrounding his message, the message itself, and his martyrdom.</w:t>
      </w:r>
    </w:p>
    <w:p w:rsidR="00234915" w:rsidRPr="00234915" w:rsidRDefault="00234915">
      <w:pPr>
        <w:rPr>
          <w:b/>
        </w:rPr>
      </w:pPr>
      <w:r w:rsidRPr="00234915">
        <w:rPr>
          <w:b/>
          <w:sz w:val="24"/>
          <w:highlight w:val="yellow"/>
        </w:rPr>
        <w:t>1 Corinthians 16:13</w:t>
      </w:r>
    </w:p>
    <w:p w:rsidR="00234915" w:rsidRDefault="00234915" w:rsidP="00234915">
      <w:pPr>
        <w:pStyle w:val="ListParagraph"/>
        <w:numPr>
          <w:ilvl w:val="0"/>
          <w:numId w:val="1"/>
        </w:numPr>
      </w:pPr>
      <w:r>
        <w:t>A Christian is one who does not compromise. When THE faith is threatened, a Christian contends for it (</w:t>
      </w:r>
      <w:r w:rsidRPr="0068651B">
        <w:rPr>
          <w:b/>
          <w:highlight w:val="yellow"/>
        </w:rPr>
        <w:t>cf. Jude 3</w:t>
      </w:r>
      <w:r>
        <w:t>). When subjective faith is questioned, a Christian gives an answer for it (</w:t>
      </w:r>
      <w:r w:rsidRPr="0068651B">
        <w:rPr>
          <w:b/>
          <w:highlight w:val="yellow"/>
        </w:rPr>
        <w:t>cf. 1 Peter 3:</w:t>
      </w:r>
      <w:r w:rsidR="0068651B" w:rsidRPr="0068651B">
        <w:rPr>
          <w:b/>
          <w:highlight w:val="yellow"/>
        </w:rPr>
        <w:t>15</w:t>
      </w:r>
      <w:r w:rsidR="0068651B">
        <w:t>).</w:t>
      </w:r>
    </w:p>
    <w:p w:rsidR="0068651B" w:rsidRDefault="0068651B" w:rsidP="00234915">
      <w:pPr>
        <w:pStyle w:val="ListParagraph"/>
        <w:numPr>
          <w:ilvl w:val="0"/>
          <w:numId w:val="1"/>
        </w:numPr>
      </w:pPr>
      <w:r>
        <w:t xml:space="preserve">Stand fast – </w:t>
      </w:r>
      <w:r>
        <w:t>to be stationary, i.e. (figuratively) to persevere: — stand (fast).</w:t>
      </w:r>
    </w:p>
    <w:p w:rsidR="0068651B" w:rsidRDefault="0068651B" w:rsidP="00234915">
      <w:pPr>
        <w:pStyle w:val="ListParagraph"/>
        <w:numPr>
          <w:ilvl w:val="0"/>
          <w:numId w:val="1"/>
        </w:numPr>
      </w:pPr>
      <w:r>
        <w:t xml:space="preserve">Brave – </w:t>
      </w:r>
      <w:r>
        <w:t>to act manly: — quit like men.</w:t>
      </w:r>
      <w:r w:rsidR="004A32F1">
        <w:t xml:space="preserve"> </w:t>
      </w:r>
      <w:r w:rsidR="004A32F1" w:rsidRPr="004A32F1">
        <w:rPr>
          <w:b/>
          <w:i/>
          <w:highlight w:val="yellow"/>
        </w:rPr>
        <w:t>(“quit you like men”</w:t>
      </w:r>
      <w:r w:rsidR="004A32F1">
        <w:t xml:space="preserve"> KJV).</w:t>
      </w:r>
    </w:p>
    <w:p w:rsidR="004A32F1" w:rsidRDefault="004A32F1" w:rsidP="004A32F1">
      <w:pPr>
        <w:pStyle w:val="ListParagraph"/>
        <w:numPr>
          <w:ilvl w:val="1"/>
          <w:numId w:val="1"/>
        </w:numPr>
      </w:pPr>
      <w:r>
        <w:t>Barnes – “</w:t>
      </w:r>
      <w:r w:rsidRPr="004A32F1">
        <w:t>It means, to render one manly or brave; to show oneself a man; that is, not to be a coward, or timid, or alarmed at enemies, but to be bold and brave</w:t>
      </w:r>
      <w:r>
        <w:t>.”</w:t>
      </w:r>
    </w:p>
    <w:p w:rsidR="004A32F1" w:rsidRDefault="004A32F1" w:rsidP="004A32F1">
      <w:pPr>
        <w:pStyle w:val="ListParagraph"/>
        <w:numPr>
          <w:ilvl w:val="1"/>
          <w:numId w:val="1"/>
        </w:numPr>
      </w:pPr>
      <w:r w:rsidRPr="004A32F1">
        <w:rPr>
          <w:b/>
          <w:highlight w:val="yellow"/>
        </w:rPr>
        <w:t>2 Peter 1:5</w:t>
      </w:r>
      <w:r>
        <w:t xml:space="preserve"> – virtue – </w:t>
      </w:r>
      <w:r>
        <w:t>properly, manliness (valor), i.e. excellence</w:t>
      </w:r>
      <w:r>
        <w:t>. (The moral courage to live your faith; to do what is right.)</w:t>
      </w:r>
    </w:p>
    <w:p w:rsidR="004A32F1" w:rsidRPr="004A32F1" w:rsidRDefault="004A32F1" w:rsidP="004A32F1">
      <w:pPr>
        <w:pStyle w:val="ListParagraph"/>
        <w:numPr>
          <w:ilvl w:val="1"/>
          <w:numId w:val="1"/>
        </w:numPr>
        <w:rPr>
          <w:b/>
        </w:rPr>
      </w:pPr>
      <w:r w:rsidRPr="004A32F1">
        <w:rPr>
          <w:b/>
        </w:rPr>
        <w:t>Manliness is a characteristic put on by both male and female Christians. Christians are not timid and cowardly, but stand strong and firm in conviction and proactive faith.</w:t>
      </w:r>
    </w:p>
    <w:p w:rsidR="004A32F1" w:rsidRDefault="004A32F1" w:rsidP="004A32F1">
      <w:pPr>
        <w:pStyle w:val="ListParagraph"/>
        <w:numPr>
          <w:ilvl w:val="0"/>
          <w:numId w:val="1"/>
        </w:numPr>
      </w:pPr>
      <w:r>
        <w:t>We are to stand fast by being manly (brave) and strong.</w:t>
      </w:r>
    </w:p>
    <w:p w:rsidR="004A32F1" w:rsidRPr="004A32F1" w:rsidRDefault="004A32F1" w:rsidP="004A32F1">
      <w:pPr>
        <w:rPr>
          <w:b/>
          <w:sz w:val="24"/>
        </w:rPr>
      </w:pPr>
      <w:r w:rsidRPr="004A32F1">
        <w:rPr>
          <w:b/>
          <w:sz w:val="24"/>
        </w:rPr>
        <w:t>Setting of Stephen’s message</w:t>
      </w:r>
    </w:p>
    <w:p w:rsidR="004A32F1" w:rsidRDefault="004A32F1" w:rsidP="004A32F1">
      <w:pPr>
        <w:pStyle w:val="ListParagraph"/>
        <w:numPr>
          <w:ilvl w:val="0"/>
          <w:numId w:val="2"/>
        </w:numPr>
      </w:pPr>
      <w:r w:rsidRPr="004A32F1">
        <w:rPr>
          <w:b/>
          <w:highlight w:val="yellow"/>
        </w:rPr>
        <w:t>Acts 6:11-15</w:t>
      </w:r>
      <w:r>
        <w:t xml:space="preserve"> – falsely accused of blasphemy. Framed with false witnesses. Presented before the council (Sanhedrin).</w:t>
      </w:r>
    </w:p>
    <w:p w:rsidR="007A2632" w:rsidRDefault="007A2632" w:rsidP="007A2632">
      <w:pPr>
        <w:pStyle w:val="ListParagraph"/>
        <w:numPr>
          <w:ilvl w:val="1"/>
          <w:numId w:val="2"/>
        </w:numPr>
      </w:pPr>
      <w:r>
        <w:rPr>
          <w:b/>
        </w:rPr>
        <w:t>Stephen preaching the truth, but perceived as blasphemous because of the refusal of Jews to accept Christ’s doctrine</w:t>
      </w:r>
      <w:r w:rsidRPr="007A2632">
        <w:t>.</w:t>
      </w:r>
    </w:p>
    <w:p w:rsidR="007A2632" w:rsidRDefault="007A2632" w:rsidP="007A2632">
      <w:pPr>
        <w:pStyle w:val="ListParagraph"/>
        <w:numPr>
          <w:ilvl w:val="0"/>
          <w:numId w:val="2"/>
        </w:numPr>
      </w:pPr>
      <w:r w:rsidRPr="007A2632">
        <w:rPr>
          <w:b/>
          <w:highlight w:val="yellow"/>
        </w:rPr>
        <w:t>John 12:42-43; Matthew 27:20-21</w:t>
      </w:r>
      <w:r>
        <w:t xml:space="preserve"> – The Jewish leaders, those to whom Stephen was brought before, knew Jesus to be the messiah and convinced others who were inclined to believe Him to crucify Him.</w:t>
      </w:r>
    </w:p>
    <w:p w:rsidR="007A2632" w:rsidRDefault="007A2632" w:rsidP="007A2632">
      <w:pPr>
        <w:pStyle w:val="ListParagraph"/>
        <w:numPr>
          <w:ilvl w:val="1"/>
          <w:numId w:val="2"/>
        </w:numPr>
      </w:pPr>
      <w:r>
        <w:t>Stephen’s message was directed especially toward them that knew better, or should know better, and did not just answer the question of the temple (</w:t>
      </w:r>
      <w:r w:rsidRPr="007A2632">
        <w:rPr>
          <w:b/>
          <w:highlight w:val="yellow"/>
        </w:rPr>
        <w:t>cf. 7:44-50</w:t>
      </w:r>
      <w:r>
        <w:t>), but about Jesus as the Messiah.</w:t>
      </w:r>
    </w:p>
    <w:p w:rsidR="007A2632" w:rsidRPr="007A2632" w:rsidRDefault="007A2632" w:rsidP="007A2632">
      <w:pPr>
        <w:pStyle w:val="ListParagraph"/>
        <w:numPr>
          <w:ilvl w:val="0"/>
          <w:numId w:val="2"/>
        </w:numPr>
        <w:rPr>
          <w:b/>
        </w:rPr>
      </w:pPr>
      <w:r w:rsidRPr="007A2632">
        <w:rPr>
          <w:b/>
        </w:rPr>
        <w:t>Essentially, Stephen knew the likelihood of negative reaction toward his message, and preached in with firm conviction (and manliness) anyway.</w:t>
      </w:r>
    </w:p>
    <w:p w:rsidR="007A2632" w:rsidRDefault="007A2632" w:rsidP="007A2632">
      <w:pPr>
        <w:pStyle w:val="ListParagraph"/>
        <w:numPr>
          <w:ilvl w:val="1"/>
          <w:numId w:val="2"/>
        </w:numPr>
      </w:pPr>
      <w:r w:rsidRPr="007A2632">
        <w:rPr>
          <w:b/>
        </w:rPr>
        <w:t>Despite whether the recipients of the gospel are likely to receive it gracefully, we must not water down the message, but convict them of their sin.</w:t>
      </w:r>
    </w:p>
    <w:p w:rsidR="007A2632" w:rsidRPr="007A2632" w:rsidRDefault="007A2632" w:rsidP="007A2632">
      <w:pPr>
        <w:rPr>
          <w:b/>
          <w:sz w:val="24"/>
        </w:rPr>
      </w:pPr>
      <w:r w:rsidRPr="007A2632">
        <w:rPr>
          <w:b/>
          <w:sz w:val="24"/>
        </w:rPr>
        <w:t>Stephen’s Message</w:t>
      </w:r>
    </w:p>
    <w:p w:rsidR="007A2632" w:rsidRDefault="007A2632" w:rsidP="007A2632">
      <w:pPr>
        <w:pStyle w:val="ListParagraph"/>
        <w:numPr>
          <w:ilvl w:val="0"/>
          <w:numId w:val="3"/>
        </w:numPr>
      </w:pPr>
      <w:r>
        <w:t>Stephen spoke concisely of the history of the Israel nation to those who would likely know it best</w:t>
      </w:r>
      <w:r w:rsidR="00B45E74">
        <w:t>.</w:t>
      </w:r>
    </w:p>
    <w:p w:rsidR="00B45E74" w:rsidRDefault="00B45E74" w:rsidP="00B45E74">
      <w:pPr>
        <w:pStyle w:val="ListParagraph"/>
        <w:numPr>
          <w:ilvl w:val="1"/>
          <w:numId w:val="3"/>
        </w:numPr>
      </w:pPr>
      <w:r>
        <w:t>He did this to show their ignorance of the purpose of God’s law.</w:t>
      </w:r>
    </w:p>
    <w:p w:rsidR="00B45E74" w:rsidRDefault="00B45E74" w:rsidP="00B45E74">
      <w:pPr>
        <w:pStyle w:val="ListParagraph"/>
        <w:numPr>
          <w:ilvl w:val="1"/>
          <w:numId w:val="3"/>
        </w:numPr>
      </w:pPr>
      <w:r>
        <w:t>They knew it, but they didn’t know it (</w:t>
      </w:r>
      <w:r w:rsidRPr="00B45E74">
        <w:rPr>
          <w:b/>
          <w:highlight w:val="yellow"/>
        </w:rPr>
        <w:t>cf. Matthew 13:13-15</w:t>
      </w:r>
      <w:r>
        <w:t xml:space="preserve"> – why does Jesus speak in parables?)</w:t>
      </w:r>
    </w:p>
    <w:p w:rsidR="00B45E74" w:rsidRDefault="00B45E74" w:rsidP="00B45E74">
      <w:pPr>
        <w:pStyle w:val="ListParagraph"/>
        <w:numPr>
          <w:ilvl w:val="1"/>
          <w:numId w:val="3"/>
        </w:numPr>
      </w:pPr>
      <w:r w:rsidRPr="00B45E74">
        <w:rPr>
          <w:b/>
          <w:highlight w:val="yellow"/>
        </w:rPr>
        <w:lastRenderedPageBreak/>
        <w:t>Galatians 3:23-25</w:t>
      </w:r>
      <w:r>
        <w:t xml:space="preserve"> – Stephen</w:t>
      </w:r>
      <w:r w:rsidR="00B05B11">
        <w:t>’</w:t>
      </w:r>
      <w:r>
        <w:t>s message was essentially the same, with an emphasis on their rejection of that truth.</w:t>
      </w:r>
    </w:p>
    <w:p w:rsidR="00B45E74" w:rsidRPr="0027723B" w:rsidRDefault="0027723B" w:rsidP="00B45E74">
      <w:pPr>
        <w:pStyle w:val="ListParagraph"/>
        <w:numPr>
          <w:ilvl w:val="0"/>
          <w:numId w:val="3"/>
        </w:numPr>
      </w:pPr>
      <w:r>
        <w:t xml:space="preserve">Promise to Abraham – </w:t>
      </w:r>
      <w:r w:rsidRPr="0027723B">
        <w:rPr>
          <w:b/>
          <w:highlight w:val="yellow"/>
        </w:rPr>
        <w:t>Acts 7:5, 8</w:t>
      </w:r>
      <w:r>
        <w:rPr>
          <w:b/>
        </w:rPr>
        <w:t xml:space="preserve"> (Land, nation, Seed – Christ)</w:t>
      </w:r>
    </w:p>
    <w:p w:rsidR="0027723B" w:rsidRPr="0027723B" w:rsidRDefault="0027723B" w:rsidP="00B45E74">
      <w:pPr>
        <w:pStyle w:val="ListParagraph"/>
        <w:numPr>
          <w:ilvl w:val="0"/>
          <w:numId w:val="3"/>
        </w:numPr>
      </w:pPr>
      <w:r w:rsidRPr="0027723B">
        <w:t xml:space="preserve">Joseph sold – </w:t>
      </w:r>
      <w:r w:rsidRPr="0027723B">
        <w:rPr>
          <w:b/>
          <w:highlight w:val="yellow"/>
        </w:rPr>
        <w:t>Acts 7:9-1</w:t>
      </w:r>
      <w:r w:rsidRPr="0027723B">
        <w:t xml:space="preserve"> (Speaking a vision from God, and rejected)</w:t>
      </w:r>
    </w:p>
    <w:p w:rsidR="0027723B" w:rsidRPr="0027723B" w:rsidRDefault="0027723B" w:rsidP="0027723B">
      <w:pPr>
        <w:pStyle w:val="ListParagraph"/>
        <w:numPr>
          <w:ilvl w:val="1"/>
          <w:numId w:val="3"/>
        </w:numPr>
      </w:pPr>
      <w:r w:rsidRPr="0027723B">
        <w:t>God delivered patriarchs in time of trouble (</w:t>
      </w:r>
      <w:r w:rsidRPr="0027723B">
        <w:rPr>
          <w:b/>
          <w:highlight w:val="yellow"/>
        </w:rPr>
        <w:t>Acts 7:11</w:t>
      </w:r>
      <w:r w:rsidRPr="0027723B">
        <w:t>).</w:t>
      </w:r>
    </w:p>
    <w:p w:rsidR="0027723B" w:rsidRDefault="0027723B" w:rsidP="0027723B">
      <w:pPr>
        <w:pStyle w:val="ListParagraph"/>
        <w:numPr>
          <w:ilvl w:val="0"/>
          <w:numId w:val="3"/>
        </w:numPr>
      </w:pPr>
      <w:r>
        <w:t xml:space="preserve">Moses given by God to deliver Israel from bondage but rejected – </w:t>
      </w:r>
      <w:r w:rsidRPr="004138EA">
        <w:rPr>
          <w:b/>
          <w:highlight w:val="yellow"/>
        </w:rPr>
        <w:t>Acts 7:20, 23-29</w:t>
      </w:r>
    </w:p>
    <w:p w:rsidR="0027723B" w:rsidRDefault="004138EA" w:rsidP="0027723B">
      <w:pPr>
        <w:pStyle w:val="ListParagraph"/>
        <w:numPr>
          <w:ilvl w:val="0"/>
          <w:numId w:val="3"/>
        </w:numPr>
      </w:pPr>
      <w:r>
        <w:t xml:space="preserve">Moses spoke of Messiah – </w:t>
      </w:r>
      <w:r w:rsidRPr="004138EA">
        <w:rPr>
          <w:b/>
          <w:highlight w:val="yellow"/>
        </w:rPr>
        <w:t>Acts 7:37</w:t>
      </w:r>
      <w:r>
        <w:t xml:space="preserve"> (they rejected Him – </w:t>
      </w:r>
      <w:r w:rsidRPr="004138EA">
        <w:rPr>
          <w:b/>
          <w:highlight w:val="yellow"/>
        </w:rPr>
        <w:t>7:52</w:t>
      </w:r>
      <w:r>
        <w:t>)</w:t>
      </w:r>
    </w:p>
    <w:p w:rsidR="004138EA" w:rsidRDefault="004138EA" w:rsidP="0027723B">
      <w:pPr>
        <w:pStyle w:val="ListParagraph"/>
        <w:numPr>
          <w:ilvl w:val="0"/>
          <w:numId w:val="3"/>
        </w:numPr>
      </w:pPr>
      <w:r>
        <w:t xml:space="preserve">Temple served use for Jews under old law, but God is not contained, and never has been – </w:t>
      </w:r>
      <w:r w:rsidRPr="004138EA">
        <w:rPr>
          <w:b/>
          <w:highlight w:val="yellow"/>
        </w:rPr>
        <w:t>Acts 7:44-50</w:t>
      </w:r>
      <w:r>
        <w:t>.</w:t>
      </w:r>
    </w:p>
    <w:p w:rsidR="004138EA" w:rsidRDefault="004138EA" w:rsidP="0027723B">
      <w:pPr>
        <w:pStyle w:val="ListParagraph"/>
        <w:numPr>
          <w:ilvl w:val="0"/>
          <w:numId w:val="3"/>
        </w:numPr>
      </w:pPr>
      <w:r>
        <w:t>Stephen was being accused and questions, but he turned the tables. The council then became the accused, and convicted of wrong doing.</w:t>
      </w:r>
    </w:p>
    <w:p w:rsidR="004138EA" w:rsidRDefault="004138EA" w:rsidP="004138EA">
      <w:pPr>
        <w:pStyle w:val="ListParagraph"/>
        <w:numPr>
          <w:ilvl w:val="1"/>
          <w:numId w:val="3"/>
        </w:numPr>
      </w:pPr>
      <w:r>
        <w:t>Their false claim against Stephen showed their ignorance for the purpose of the OT.</w:t>
      </w:r>
    </w:p>
    <w:p w:rsidR="004138EA" w:rsidRDefault="004138EA" w:rsidP="004138EA">
      <w:pPr>
        <w:pStyle w:val="ListParagraph"/>
        <w:numPr>
          <w:ilvl w:val="1"/>
          <w:numId w:val="3"/>
        </w:numPr>
      </w:pPr>
      <w:r>
        <w:t>Stephen exposed this by showing their rejection for God’s plan by rejecting Christ.</w:t>
      </w:r>
    </w:p>
    <w:p w:rsidR="004138EA" w:rsidRDefault="004138EA" w:rsidP="004138EA">
      <w:pPr>
        <w:pStyle w:val="ListParagraph"/>
        <w:numPr>
          <w:ilvl w:val="1"/>
          <w:numId w:val="3"/>
        </w:numPr>
      </w:pPr>
      <w:r>
        <w:t>He topped it off by explaining their ignorance with regard to the nature of God.</w:t>
      </w:r>
    </w:p>
    <w:p w:rsidR="004138EA" w:rsidRDefault="004138EA" w:rsidP="004138EA">
      <w:pPr>
        <w:rPr>
          <w:b/>
        </w:rPr>
      </w:pPr>
      <w:r w:rsidRPr="004138EA">
        <w:rPr>
          <w:b/>
        </w:rPr>
        <w:t>Stephen preached this message knowing they would likely be outraged, and that his life could come to an end.</w:t>
      </w:r>
    </w:p>
    <w:p w:rsidR="004138EA" w:rsidRDefault="004138EA" w:rsidP="004138EA">
      <w:pPr>
        <w:pStyle w:val="ListParagraph"/>
        <w:numPr>
          <w:ilvl w:val="0"/>
          <w:numId w:val="4"/>
        </w:numPr>
      </w:pPr>
      <w:r w:rsidRPr="004138EA">
        <w:rPr>
          <w:b/>
          <w:highlight w:val="yellow"/>
        </w:rPr>
        <w:t>Revelation 2:8-10</w:t>
      </w:r>
      <w:r>
        <w:t xml:space="preserve"> – we are to be steadfast even with the knowledge of possible death.</w:t>
      </w:r>
    </w:p>
    <w:p w:rsidR="004138EA" w:rsidRDefault="004138EA" w:rsidP="004138EA">
      <w:pPr>
        <w:pStyle w:val="ListParagraph"/>
        <w:numPr>
          <w:ilvl w:val="0"/>
          <w:numId w:val="4"/>
        </w:numPr>
      </w:pPr>
      <w:r w:rsidRPr="00103D74">
        <w:rPr>
          <w:b/>
          <w:highlight w:val="yellow"/>
        </w:rPr>
        <w:t>Leviticus 24:16</w:t>
      </w:r>
      <w:r>
        <w:t xml:space="preserve"> </w:t>
      </w:r>
      <w:r w:rsidR="00103D74">
        <w:t>–</w:t>
      </w:r>
      <w:r>
        <w:t xml:space="preserve"> </w:t>
      </w:r>
      <w:r w:rsidR="00103D74">
        <w:t>Stoning was the proper response to blasphemy under the Old Law.</w:t>
      </w:r>
    </w:p>
    <w:p w:rsidR="00103D74" w:rsidRDefault="00103D74" w:rsidP="00103D74">
      <w:pPr>
        <w:pStyle w:val="ListParagraph"/>
        <w:numPr>
          <w:ilvl w:val="1"/>
          <w:numId w:val="4"/>
        </w:numPr>
      </w:pPr>
      <w:r>
        <w:rPr>
          <w:b/>
        </w:rPr>
        <w:t>Stephen knew this, and knew they accused him of blasphemy (cf</w:t>
      </w:r>
      <w:r w:rsidRPr="00103D74">
        <w:t>.</w:t>
      </w:r>
      <w:r>
        <w:t xml:space="preserve"> 6:13).</w:t>
      </w:r>
    </w:p>
    <w:p w:rsidR="00103D74" w:rsidRDefault="00103D74" w:rsidP="00103D74">
      <w:pPr>
        <w:pStyle w:val="ListParagraph"/>
        <w:numPr>
          <w:ilvl w:val="1"/>
          <w:numId w:val="4"/>
        </w:numPr>
      </w:pPr>
      <w:r>
        <w:rPr>
          <w:b/>
        </w:rPr>
        <w:t>He knew this was a possible end to his message</w:t>
      </w:r>
      <w:r w:rsidRPr="00103D74">
        <w:t>.</w:t>
      </w:r>
    </w:p>
    <w:p w:rsidR="00103D74" w:rsidRDefault="00103D74" w:rsidP="00103D74">
      <w:pPr>
        <w:pStyle w:val="ListParagraph"/>
        <w:numPr>
          <w:ilvl w:val="1"/>
          <w:numId w:val="4"/>
        </w:numPr>
      </w:pPr>
      <w:r>
        <w:rPr>
          <w:b/>
        </w:rPr>
        <w:t>He knew they would likely consider this more blasphemy</w:t>
      </w:r>
      <w:r w:rsidRPr="00103D74">
        <w:t>.</w:t>
      </w:r>
    </w:p>
    <w:p w:rsidR="00103D74" w:rsidRDefault="00103D74" w:rsidP="00103D74">
      <w:pPr>
        <w:pStyle w:val="ListParagraph"/>
        <w:numPr>
          <w:ilvl w:val="1"/>
          <w:numId w:val="4"/>
        </w:numPr>
      </w:pPr>
      <w:r>
        <w:rPr>
          <w:b/>
        </w:rPr>
        <w:t>He preached the message anyway</w:t>
      </w:r>
      <w:r w:rsidRPr="00103D74">
        <w:t>.</w:t>
      </w:r>
    </w:p>
    <w:p w:rsidR="00103D74" w:rsidRDefault="00103D74" w:rsidP="00103D74">
      <w:pPr>
        <w:pStyle w:val="ListParagraph"/>
        <w:numPr>
          <w:ilvl w:val="1"/>
          <w:numId w:val="4"/>
        </w:numPr>
      </w:pPr>
      <w:r w:rsidRPr="00103D74">
        <w:rPr>
          <w:b/>
          <w:highlight w:val="yellow"/>
        </w:rPr>
        <w:t>2 Timothy 4:2</w:t>
      </w:r>
      <w:r>
        <w:t xml:space="preserve"> – In season and out of season means when they want to hear it and when they don’t want to hear it.</w:t>
      </w:r>
    </w:p>
    <w:p w:rsidR="00103D74" w:rsidRDefault="00103D74" w:rsidP="00103D74">
      <w:pPr>
        <w:pStyle w:val="ListParagraph"/>
        <w:numPr>
          <w:ilvl w:val="2"/>
          <w:numId w:val="4"/>
        </w:numPr>
      </w:pPr>
      <w:r>
        <w:rPr>
          <w:b/>
        </w:rPr>
        <w:t>Some contend that Stephen should not have provoked them</w:t>
      </w:r>
      <w:r w:rsidRPr="00103D74">
        <w:t>.</w:t>
      </w:r>
      <w:r>
        <w:t xml:space="preserve"> But to not provoke them would be to compromise just because they didn’t like God’s word.</w:t>
      </w:r>
    </w:p>
    <w:p w:rsidR="00103D74" w:rsidRDefault="00103D74" w:rsidP="00103D74">
      <w:pPr>
        <w:pStyle w:val="ListParagraph"/>
        <w:numPr>
          <w:ilvl w:val="2"/>
          <w:numId w:val="4"/>
        </w:numPr>
      </w:pPr>
      <w:r>
        <w:rPr>
          <w:b/>
        </w:rPr>
        <w:t>Stephen was inspired (</w:t>
      </w:r>
      <w:r w:rsidRPr="00103D74">
        <w:rPr>
          <w:b/>
          <w:highlight w:val="yellow"/>
        </w:rPr>
        <w:t xml:space="preserve">cf. 6:5, 8, </w:t>
      </w:r>
      <w:proofErr w:type="gramStart"/>
      <w:r w:rsidRPr="00103D74">
        <w:rPr>
          <w:b/>
          <w:highlight w:val="yellow"/>
        </w:rPr>
        <w:t>55</w:t>
      </w:r>
      <w:proofErr w:type="gramEnd"/>
      <w:r>
        <w:t>).</w:t>
      </w:r>
    </w:p>
    <w:p w:rsidR="00103D74" w:rsidRPr="004138EA" w:rsidRDefault="00103D74" w:rsidP="00103D74">
      <w:pPr>
        <w:pStyle w:val="ListParagraph"/>
        <w:numPr>
          <w:ilvl w:val="0"/>
          <w:numId w:val="4"/>
        </w:numPr>
      </w:pPr>
      <w:r w:rsidRPr="00103D74">
        <w:rPr>
          <w:b/>
          <w:highlight w:val="yellow"/>
        </w:rPr>
        <w:t>Matthew 16:25</w:t>
      </w:r>
      <w:r>
        <w:t xml:space="preserve"> – we are suppos</w:t>
      </w:r>
      <w:bookmarkStart w:id="0" w:name="_GoBack"/>
      <w:bookmarkEnd w:id="0"/>
      <w:r>
        <w:t>ed to be steadfast even to death.</w:t>
      </w:r>
    </w:p>
    <w:sectPr w:rsidR="00103D74" w:rsidRPr="004138E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42F" w:rsidRDefault="0049042F" w:rsidP="0014140E">
      <w:pPr>
        <w:spacing w:after="0" w:line="240" w:lineRule="auto"/>
      </w:pPr>
      <w:r>
        <w:separator/>
      </w:r>
    </w:p>
  </w:endnote>
  <w:endnote w:type="continuationSeparator" w:id="0">
    <w:p w:rsidR="0049042F" w:rsidRDefault="0049042F" w:rsidP="00141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82757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140E" w:rsidRDefault="001414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3D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140E" w:rsidRDefault="001414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42F" w:rsidRDefault="0049042F" w:rsidP="0014140E">
      <w:pPr>
        <w:spacing w:after="0" w:line="240" w:lineRule="auto"/>
      </w:pPr>
      <w:r>
        <w:separator/>
      </w:r>
    </w:p>
  </w:footnote>
  <w:footnote w:type="continuationSeparator" w:id="0">
    <w:p w:rsidR="0049042F" w:rsidRDefault="0049042F" w:rsidP="00141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40E" w:rsidRDefault="0014140E" w:rsidP="0014140E">
    <w:pPr>
      <w:pStyle w:val="Header"/>
      <w:jc w:val="right"/>
    </w:pPr>
    <w:r>
      <w:t>Desirable Characteristics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20DCD"/>
    <w:multiLevelType w:val="hybridMultilevel"/>
    <w:tmpl w:val="25C6A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C6AF3"/>
    <w:multiLevelType w:val="hybridMultilevel"/>
    <w:tmpl w:val="8F927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A5355"/>
    <w:multiLevelType w:val="hybridMultilevel"/>
    <w:tmpl w:val="617A0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25B71"/>
    <w:multiLevelType w:val="hybridMultilevel"/>
    <w:tmpl w:val="778C9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40E"/>
    <w:rsid w:val="00103D74"/>
    <w:rsid w:val="0014140E"/>
    <w:rsid w:val="00234915"/>
    <w:rsid w:val="0027723B"/>
    <w:rsid w:val="004138EA"/>
    <w:rsid w:val="0049042F"/>
    <w:rsid w:val="004A32F1"/>
    <w:rsid w:val="0068651B"/>
    <w:rsid w:val="007A2632"/>
    <w:rsid w:val="00842EA5"/>
    <w:rsid w:val="00B05B11"/>
    <w:rsid w:val="00B4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018293-6506-47B0-B2F1-6F08ECBE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40E"/>
  </w:style>
  <w:style w:type="paragraph" w:styleId="Footer">
    <w:name w:val="footer"/>
    <w:basedOn w:val="Normal"/>
    <w:link w:val="FooterChar"/>
    <w:uiPriority w:val="99"/>
    <w:unhideWhenUsed/>
    <w:rsid w:val="00141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40E"/>
  </w:style>
  <w:style w:type="paragraph" w:styleId="ListParagraph">
    <w:name w:val="List Paragraph"/>
    <w:basedOn w:val="Normal"/>
    <w:uiPriority w:val="34"/>
    <w:qFormat/>
    <w:rsid w:val="00234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4</cp:revision>
  <dcterms:created xsi:type="dcterms:W3CDTF">2016-03-30T18:20:00Z</dcterms:created>
  <dcterms:modified xsi:type="dcterms:W3CDTF">2016-03-30T22:40:00Z</dcterms:modified>
</cp:coreProperties>
</file>