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3" w:rsidRPr="00CD23F5" w:rsidRDefault="00CD23F5">
      <w:pPr>
        <w:rPr>
          <w:b/>
          <w:sz w:val="32"/>
        </w:rPr>
      </w:pPr>
      <w:r w:rsidRPr="00CD23F5">
        <w:rPr>
          <w:b/>
          <w:sz w:val="32"/>
        </w:rPr>
        <w:t>Jesus Curses the Fig Tree</w:t>
      </w:r>
    </w:p>
    <w:p w:rsidR="00CD23F5" w:rsidRPr="00951FF5" w:rsidRDefault="00CD23F5">
      <w:pPr>
        <w:rPr>
          <w:b/>
          <w:i/>
          <w:sz w:val="28"/>
        </w:rPr>
      </w:pPr>
      <w:r w:rsidRPr="00951FF5">
        <w:rPr>
          <w:b/>
          <w:i/>
          <w:sz w:val="28"/>
        </w:rPr>
        <w:t>Mark 11:12-14, 20-26</w:t>
      </w:r>
    </w:p>
    <w:p w:rsidR="00EC7E28" w:rsidRPr="002F5946" w:rsidRDefault="00E33FDE">
      <w:pPr>
        <w:rPr>
          <w:b/>
          <w:sz w:val="24"/>
        </w:rPr>
      </w:pPr>
      <w:r w:rsidRPr="002F5946">
        <w:rPr>
          <w:b/>
          <w:sz w:val="24"/>
        </w:rPr>
        <w:t>Introduction</w:t>
      </w:r>
    </w:p>
    <w:p w:rsidR="00E33FDE" w:rsidRDefault="002F5946" w:rsidP="00E33FDE">
      <w:pPr>
        <w:pStyle w:val="ListParagraph"/>
        <w:numPr>
          <w:ilvl w:val="0"/>
          <w:numId w:val="14"/>
        </w:numPr>
      </w:pPr>
      <w:r>
        <w:t>The day after Jesus’ triumphal entry, on His way to Jerusalem He cursed a fig tree.</w:t>
      </w:r>
    </w:p>
    <w:p w:rsidR="002F5946" w:rsidRDefault="002F5946" w:rsidP="00E33FDE">
      <w:pPr>
        <w:pStyle w:val="ListParagraph"/>
        <w:numPr>
          <w:ilvl w:val="0"/>
          <w:numId w:val="14"/>
        </w:numPr>
      </w:pPr>
      <w:r>
        <w:t>The next day He taught His disciples what His actions meant.</w:t>
      </w:r>
    </w:p>
    <w:p w:rsidR="002F5946" w:rsidRDefault="002F5946" w:rsidP="00E33FDE">
      <w:pPr>
        <w:pStyle w:val="ListParagraph"/>
        <w:numPr>
          <w:ilvl w:val="0"/>
          <w:numId w:val="14"/>
        </w:numPr>
      </w:pPr>
      <w:r>
        <w:t>There are a few lessons to be learned from this interesting account of Jesus’ actions.</w:t>
      </w:r>
    </w:p>
    <w:p w:rsidR="002F5946" w:rsidRPr="00E33FDE" w:rsidRDefault="002F5946" w:rsidP="002F5946">
      <w:pPr>
        <w:pStyle w:val="ListParagraph"/>
      </w:pPr>
    </w:p>
    <w:p w:rsidR="00EC7E28" w:rsidRDefault="00EC7E28" w:rsidP="00EC7E28">
      <w:pPr>
        <w:pStyle w:val="ListParagraph"/>
        <w:numPr>
          <w:ilvl w:val="0"/>
          <w:numId w:val="1"/>
        </w:numPr>
      </w:pPr>
      <w:r>
        <w:t>Teaching Opportunities</w:t>
      </w:r>
    </w:p>
    <w:p w:rsidR="00677FD4" w:rsidRDefault="00677FD4" w:rsidP="00677FD4">
      <w:pPr>
        <w:pStyle w:val="ListParagraph"/>
        <w:numPr>
          <w:ilvl w:val="0"/>
          <w:numId w:val="2"/>
        </w:numPr>
      </w:pPr>
      <w:r>
        <w:t>Jesus is Omniscient</w:t>
      </w:r>
    </w:p>
    <w:p w:rsidR="00677FD4" w:rsidRPr="00951FF5" w:rsidRDefault="00677FD4" w:rsidP="00677FD4">
      <w:pPr>
        <w:pStyle w:val="ListParagraph"/>
        <w:numPr>
          <w:ilvl w:val="0"/>
          <w:numId w:val="3"/>
        </w:numPr>
        <w:rPr>
          <w:b/>
        </w:rPr>
      </w:pPr>
      <w:r w:rsidRPr="00951FF5">
        <w:rPr>
          <w:b/>
          <w:i/>
          <w:highlight w:val="yellow"/>
        </w:rPr>
        <w:t>“for it was not the season for figs”</w:t>
      </w:r>
      <w:r w:rsidRPr="00951FF5">
        <w:rPr>
          <w:b/>
          <w:highlight w:val="yellow"/>
        </w:rPr>
        <w:t xml:space="preserve"> (v. 13)</w:t>
      </w:r>
    </w:p>
    <w:p w:rsidR="00677FD4" w:rsidRPr="00951FF5" w:rsidRDefault="00677FD4" w:rsidP="00677FD4">
      <w:pPr>
        <w:pStyle w:val="ListParagraph"/>
        <w:numPr>
          <w:ilvl w:val="1"/>
          <w:numId w:val="3"/>
        </w:numPr>
        <w:rPr>
          <w:b/>
        </w:rPr>
      </w:pPr>
      <w:r w:rsidRPr="00951FF5">
        <w:rPr>
          <w:b/>
        </w:rPr>
        <w:t>Jesus was aware of the season for figs. His humanity did not limit His divine nature.</w:t>
      </w:r>
    </w:p>
    <w:p w:rsidR="00677FD4" w:rsidRDefault="00677FD4" w:rsidP="00677FD4">
      <w:pPr>
        <w:pStyle w:val="ListParagraph"/>
        <w:numPr>
          <w:ilvl w:val="1"/>
          <w:numId w:val="3"/>
        </w:numPr>
      </w:pPr>
      <w:r w:rsidRPr="00951FF5">
        <w:rPr>
          <w:b/>
          <w:i/>
          <w:highlight w:val="yellow"/>
        </w:rPr>
        <w:t>“</w:t>
      </w:r>
      <w:proofErr w:type="gramStart"/>
      <w:r w:rsidRPr="00951FF5">
        <w:rPr>
          <w:b/>
          <w:i/>
          <w:highlight w:val="yellow"/>
        </w:rPr>
        <w:t>having</w:t>
      </w:r>
      <w:proofErr w:type="gramEnd"/>
      <w:r w:rsidRPr="00951FF5">
        <w:rPr>
          <w:b/>
          <w:i/>
          <w:highlight w:val="yellow"/>
        </w:rPr>
        <w:t xml:space="preserve"> leaves”</w:t>
      </w:r>
      <w:r w:rsidRPr="00951FF5">
        <w:rPr>
          <w:b/>
        </w:rPr>
        <w:t xml:space="preserve"> </w:t>
      </w:r>
      <w:r>
        <w:t>– In Palestine fig trees normally produced fruit and then leafed out.</w:t>
      </w:r>
    </w:p>
    <w:p w:rsidR="00677FD4" w:rsidRDefault="00677FD4" w:rsidP="00677FD4">
      <w:pPr>
        <w:pStyle w:val="ListParagraph"/>
        <w:numPr>
          <w:ilvl w:val="0"/>
          <w:numId w:val="3"/>
        </w:numPr>
      </w:pPr>
      <w:r>
        <w:t>The sight of leaves suggests to the average eye that it was with figs.</w:t>
      </w:r>
    </w:p>
    <w:p w:rsidR="00677FD4" w:rsidRDefault="008E6DD1" w:rsidP="00677FD4">
      <w:pPr>
        <w:pStyle w:val="ListParagraph"/>
        <w:numPr>
          <w:ilvl w:val="1"/>
          <w:numId w:val="3"/>
        </w:numPr>
      </w:pPr>
      <w:r>
        <w:t>Jesus knew this, but</w:t>
      </w:r>
      <w:r w:rsidR="00677FD4">
        <w:t xml:space="preserve"> knew that it had no figs.</w:t>
      </w:r>
    </w:p>
    <w:p w:rsidR="00677FD4" w:rsidRDefault="00677FD4" w:rsidP="00677FD4">
      <w:pPr>
        <w:pStyle w:val="ListParagraph"/>
        <w:numPr>
          <w:ilvl w:val="1"/>
          <w:numId w:val="3"/>
        </w:numPr>
      </w:pPr>
      <w:r>
        <w:t xml:space="preserve">Why then did he go to see </w:t>
      </w:r>
      <w:r w:rsidRPr="00951FF5">
        <w:rPr>
          <w:b/>
          <w:i/>
          <w:highlight w:val="yellow"/>
        </w:rPr>
        <w:t>“if perhaps He would find something on it”</w:t>
      </w:r>
      <w:r w:rsidRPr="00677FD4">
        <w:rPr>
          <w:i/>
        </w:rPr>
        <w:t>?</w:t>
      </w:r>
    </w:p>
    <w:p w:rsidR="00677FD4" w:rsidRDefault="00677FD4" w:rsidP="00677FD4">
      <w:pPr>
        <w:pStyle w:val="ListParagraph"/>
        <w:numPr>
          <w:ilvl w:val="0"/>
          <w:numId w:val="2"/>
        </w:numPr>
      </w:pPr>
      <w:r>
        <w:t xml:space="preserve"> Jesus saw a teaching opportunity</w:t>
      </w:r>
    </w:p>
    <w:p w:rsidR="00677FD4" w:rsidRDefault="00677FD4" w:rsidP="00677FD4">
      <w:pPr>
        <w:pStyle w:val="ListParagraph"/>
        <w:numPr>
          <w:ilvl w:val="0"/>
          <w:numId w:val="4"/>
        </w:numPr>
      </w:pPr>
      <w:r>
        <w:t>His disciples were with Him.</w:t>
      </w:r>
    </w:p>
    <w:p w:rsidR="00677FD4" w:rsidRPr="00951FF5" w:rsidRDefault="00677FD4" w:rsidP="00677FD4">
      <w:pPr>
        <w:pStyle w:val="ListParagraph"/>
        <w:numPr>
          <w:ilvl w:val="1"/>
          <w:numId w:val="4"/>
        </w:numPr>
        <w:rPr>
          <w:b/>
        </w:rPr>
      </w:pPr>
      <w:r w:rsidRPr="00951FF5">
        <w:rPr>
          <w:b/>
          <w:i/>
          <w:highlight w:val="yellow"/>
        </w:rPr>
        <w:t>“They had come out”</w:t>
      </w:r>
      <w:r w:rsidRPr="00951FF5">
        <w:rPr>
          <w:b/>
          <w:highlight w:val="yellow"/>
        </w:rPr>
        <w:t xml:space="preserve"> (v. 12); </w:t>
      </w:r>
      <w:r w:rsidRPr="00951FF5">
        <w:rPr>
          <w:b/>
          <w:i/>
          <w:highlight w:val="yellow"/>
        </w:rPr>
        <w:t>“And His disciples heard it”</w:t>
      </w:r>
      <w:r w:rsidRPr="00951FF5">
        <w:rPr>
          <w:b/>
          <w:highlight w:val="yellow"/>
        </w:rPr>
        <w:t xml:space="preserve"> (v. 14)</w:t>
      </w:r>
    </w:p>
    <w:p w:rsidR="00677FD4" w:rsidRDefault="004A5618" w:rsidP="00677FD4">
      <w:pPr>
        <w:pStyle w:val="ListParagraph"/>
        <w:numPr>
          <w:ilvl w:val="0"/>
          <w:numId w:val="4"/>
        </w:numPr>
      </w:pPr>
      <w:r>
        <w:t>Jesus used this instance to teach His disciples at that moment, and later when they were impressed with how soon it had withered away.</w:t>
      </w:r>
    </w:p>
    <w:p w:rsidR="00951FF5" w:rsidRPr="00951FF5" w:rsidRDefault="00951FF5" w:rsidP="00951FF5">
      <w:pPr>
        <w:pStyle w:val="ListParagraph"/>
        <w:numPr>
          <w:ilvl w:val="1"/>
          <w:numId w:val="4"/>
        </w:numPr>
        <w:rPr>
          <w:b/>
        </w:rPr>
      </w:pPr>
      <w:r w:rsidRPr="00951FF5">
        <w:rPr>
          <w:b/>
        </w:rPr>
        <w:t>Jesus maintained a spiritual per</w:t>
      </w:r>
      <w:r w:rsidR="00AC3719">
        <w:rPr>
          <w:b/>
        </w:rPr>
        <w:t>spective throughout His physical</w:t>
      </w:r>
      <w:r w:rsidRPr="00951FF5">
        <w:rPr>
          <w:b/>
        </w:rPr>
        <w:t xml:space="preserve"> life.</w:t>
      </w:r>
    </w:p>
    <w:p w:rsidR="00951FF5" w:rsidRDefault="00951FF5" w:rsidP="00951FF5">
      <w:pPr>
        <w:pStyle w:val="ListParagraph"/>
        <w:numPr>
          <w:ilvl w:val="1"/>
          <w:numId w:val="4"/>
        </w:numPr>
        <w:rPr>
          <w:b/>
        </w:rPr>
      </w:pPr>
      <w:r w:rsidRPr="00951FF5">
        <w:rPr>
          <w:b/>
        </w:rPr>
        <w:t>Sometimes we tend to get caught up in the physical life, and fail to notice spiritual opportunities!</w:t>
      </w:r>
    </w:p>
    <w:p w:rsidR="00151FFC" w:rsidRPr="00951FF5" w:rsidRDefault="00151FFC" w:rsidP="00951FF5">
      <w:pPr>
        <w:pStyle w:val="ListParagraph"/>
        <w:numPr>
          <w:ilvl w:val="1"/>
          <w:numId w:val="4"/>
        </w:numPr>
        <w:rPr>
          <w:b/>
        </w:rPr>
      </w:pPr>
      <w:r w:rsidRPr="00151FFC">
        <w:rPr>
          <w:b/>
          <w:highlight w:val="yellow"/>
        </w:rPr>
        <w:t>Colossians 4:2-4</w:t>
      </w:r>
      <w:r>
        <w:rPr>
          <w:b/>
        </w:rPr>
        <w:t xml:space="preserve"> – </w:t>
      </w:r>
      <w:r w:rsidRPr="002D3A4B">
        <w:t>We need to pray for opportunities for the word, and seek them out! When we find them, take advantage of them!</w:t>
      </w:r>
    </w:p>
    <w:p w:rsidR="004A5618" w:rsidRDefault="004A5618" w:rsidP="00677FD4">
      <w:pPr>
        <w:pStyle w:val="ListParagraph"/>
        <w:numPr>
          <w:ilvl w:val="0"/>
          <w:numId w:val="4"/>
        </w:numPr>
      </w:pPr>
      <w:r>
        <w:t>Some claim that this was an unnecessary attack on nature, and was o</w:t>
      </w:r>
      <w:bookmarkStart w:id="0" w:name="_GoBack"/>
      <w:bookmarkEnd w:id="0"/>
      <w:r>
        <w:t>ut of character for Jesus. Was it?</w:t>
      </w:r>
    </w:p>
    <w:p w:rsidR="004A5618" w:rsidRDefault="004A5618" w:rsidP="004A5618">
      <w:pPr>
        <w:pStyle w:val="ListParagraph"/>
        <w:numPr>
          <w:ilvl w:val="1"/>
          <w:numId w:val="4"/>
        </w:numPr>
      </w:pPr>
      <w:r>
        <w:t xml:space="preserve">All things are for Him – </w:t>
      </w:r>
      <w:r w:rsidRPr="009C1B31">
        <w:rPr>
          <w:b/>
          <w:highlight w:val="yellow"/>
        </w:rPr>
        <w:t>Colossians 1:16</w:t>
      </w:r>
      <w:r w:rsidR="00455442" w:rsidRPr="009C1B31">
        <w:rPr>
          <w:b/>
          <w:highlight w:val="yellow"/>
        </w:rPr>
        <w:t>; Psalm 148</w:t>
      </w:r>
      <w:r w:rsidR="00455442">
        <w:t xml:space="preserve"> </w:t>
      </w:r>
      <w:r w:rsidR="00455442" w:rsidRPr="00951FF5">
        <w:rPr>
          <w:b/>
          <w:i/>
          <w:highlight w:val="yellow"/>
        </w:rPr>
        <w:t>(“Let them praise the name of the Lord”</w:t>
      </w:r>
      <w:r w:rsidR="00455442">
        <w:t>)</w:t>
      </w:r>
    </w:p>
    <w:p w:rsidR="00951FF5" w:rsidRPr="00951FF5" w:rsidRDefault="00951FF5" w:rsidP="00951FF5">
      <w:pPr>
        <w:pStyle w:val="ListParagraph"/>
        <w:numPr>
          <w:ilvl w:val="2"/>
          <w:numId w:val="4"/>
        </w:numPr>
        <w:rPr>
          <w:b/>
        </w:rPr>
      </w:pPr>
      <w:r w:rsidRPr="00951FF5">
        <w:rPr>
          <w:b/>
        </w:rPr>
        <w:t>Our society has a skewed view of nature. These things don’t take precedence over lives of men, and they are here for us to use.</w:t>
      </w:r>
    </w:p>
    <w:p w:rsidR="00A970B0" w:rsidRDefault="00A970B0" w:rsidP="004A5618">
      <w:pPr>
        <w:pStyle w:val="ListParagraph"/>
        <w:numPr>
          <w:ilvl w:val="1"/>
          <w:numId w:val="4"/>
        </w:numPr>
      </w:pPr>
      <w:r>
        <w:t xml:space="preserve">He used the tree to serve His purpose – </w:t>
      </w:r>
      <w:r w:rsidR="008376EB" w:rsidRPr="009C1B31">
        <w:rPr>
          <w:b/>
          <w:highlight w:val="yellow"/>
        </w:rPr>
        <w:t>John 13:13</w:t>
      </w:r>
      <w:r w:rsidR="008376EB">
        <w:t xml:space="preserve"> (He is Teacher and Lord – talking to disciples after washing their feet)</w:t>
      </w:r>
    </w:p>
    <w:p w:rsidR="000D6BF5" w:rsidRDefault="000D6BF5" w:rsidP="000D6BF5">
      <w:r w:rsidRPr="000D6BF5">
        <w:rPr>
          <w:i/>
        </w:rPr>
        <w:t>What was He teaching?</w:t>
      </w:r>
      <w:r>
        <w:t xml:space="preserve"> </w:t>
      </w:r>
      <w:r>
        <w:sym w:font="Wingdings" w:char="F0E0"/>
      </w:r>
    </w:p>
    <w:p w:rsidR="00EC7E28" w:rsidRDefault="00EC7E28" w:rsidP="00EC7E28">
      <w:pPr>
        <w:pStyle w:val="ListParagraph"/>
        <w:numPr>
          <w:ilvl w:val="0"/>
          <w:numId w:val="1"/>
        </w:numPr>
      </w:pPr>
      <w:r>
        <w:t>Bear Fruit!</w:t>
      </w:r>
    </w:p>
    <w:p w:rsidR="00AE2B02" w:rsidRDefault="00AE2B02" w:rsidP="00AE2B02">
      <w:pPr>
        <w:pStyle w:val="ListParagraph"/>
        <w:numPr>
          <w:ilvl w:val="0"/>
          <w:numId w:val="5"/>
        </w:numPr>
      </w:pPr>
      <w:r>
        <w:t>Jesus used the tree as a teaching metaphor.</w:t>
      </w:r>
    </w:p>
    <w:p w:rsidR="00AE2B02" w:rsidRDefault="00AE2B02" w:rsidP="00AE2B02">
      <w:pPr>
        <w:pStyle w:val="ListParagraph"/>
        <w:numPr>
          <w:ilvl w:val="0"/>
          <w:numId w:val="6"/>
        </w:numPr>
      </w:pPr>
      <w:r>
        <w:lastRenderedPageBreak/>
        <w:t>It had leaves, which usually meant there would be fruit. – But there wasn’t any fruit.</w:t>
      </w:r>
    </w:p>
    <w:p w:rsidR="00AE2B02" w:rsidRPr="00951FF5" w:rsidRDefault="00AE2B02" w:rsidP="00AE2B02">
      <w:pPr>
        <w:pStyle w:val="ListParagraph"/>
        <w:numPr>
          <w:ilvl w:val="0"/>
          <w:numId w:val="6"/>
        </w:numPr>
        <w:rPr>
          <w:b/>
        </w:rPr>
      </w:pPr>
      <w:r w:rsidRPr="00951FF5">
        <w:rPr>
          <w:b/>
        </w:rPr>
        <w:t>The tree had a purpose to fulfill. Instead of fulfilling that purpose, it merely gave the appearance of fulfilling that purpose.</w:t>
      </w:r>
    </w:p>
    <w:p w:rsidR="00AE2B02" w:rsidRDefault="000E0398" w:rsidP="00AE2B02">
      <w:pPr>
        <w:pStyle w:val="ListParagraph"/>
        <w:numPr>
          <w:ilvl w:val="0"/>
          <w:numId w:val="5"/>
        </w:numPr>
      </w:pPr>
      <w:r>
        <w:t>Christians have a purpose.</w:t>
      </w:r>
    </w:p>
    <w:p w:rsidR="00951FF5" w:rsidRDefault="00951FF5" w:rsidP="00951FF5">
      <w:pPr>
        <w:pStyle w:val="ListParagraph"/>
        <w:numPr>
          <w:ilvl w:val="0"/>
          <w:numId w:val="7"/>
        </w:numPr>
      </w:pPr>
      <w:r w:rsidRPr="00951FF5">
        <w:rPr>
          <w:b/>
          <w:highlight w:val="yellow"/>
        </w:rPr>
        <w:t>Luke 8:15</w:t>
      </w:r>
      <w:r>
        <w:t xml:space="preserve"> – Jesus used this form of teaching often (parables – the sower).</w:t>
      </w:r>
    </w:p>
    <w:p w:rsidR="00951FF5" w:rsidRPr="00951FF5" w:rsidRDefault="00951FF5" w:rsidP="00951FF5">
      <w:pPr>
        <w:pStyle w:val="ListParagraph"/>
        <w:numPr>
          <w:ilvl w:val="1"/>
          <w:numId w:val="7"/>
        </w:numPr>
      </w:pPr>
      <w:r>
        <w:t>The purpose of sowing the seed was for the soil to accept it and bear fruit.</w:t>
      </w:r>
    </w:p>
    <w:p w:rsidR="000E0398" w:rsidRDefault="000E0398" w:rsidP="000E0398">
      <w:pPr>
        <w:pStyle w:val="ListParagraph"/>
        <w:numPr>
          <w:ilvl w:val="0"/>
          <w:numId w:val="7"/>
        </w:numPr>
      </w:pPr>
      <w:r w:rsidRPr="009C1B31">
        <w:rPr>
          <w:b/>
          <w:highlight w:val="yellow"/>
        </w:rPr>
        <w:t>John 8:31; 1 John 3:7-9</w:t>
      </w:r>
      <w:r>
        <w:t xml:space="preserve"> – A disciple is one who abides in His word, and bears the fruit of righteousness.</w:t>
      </w:r>
    </w:p>
    <w:p w:rsidR="000E0398" w:rsidRDefault="000E0398" w:rsidP="000E0398">
      <w:pPr>
        <w:pStyle w:val="ListParagraph"/>
        <w:numPr>
          <w:ilvl w:val="0"/>
          <w:numId w:val="7"/>
        </w:numPr>
      </w:pPr>
      <w:r w:rsidRPr="009C1B31">
        <w:rPr>
          <w:b/>
          <w:highlight w:val="yellow"/>
        </w:rPr>
        <w:t>Matthew 7:15-20</w:t>
      </w:r>
      <w:r>
        <w:t xml:space="preserve"> – False teachers are known by their fruits. This is only so because </w:t>
      </w:r>
      <w:r w:rsidRPr="004C6047">
        <w:rPr>
          <w:u w:val="single"/>
        </w:rPr>
        <w:t>everyone</w:t>
      </w:r>
      <w:r>
        <w:t xml:space="preserve"> is known by their fruits.</w:t>
      </w:r>
    </w:p>
    <w:p w:rsidR="00FF6949" w:rsidRDefault="00FF6949" w:rsidP="000E0398">
      <w:pPr>
        <w:pStyle w:val="ListParagraph"/>
        <w:numPr>
          <w:ilvl w:val="0"/>
          <w:numId w:val="7"/>
        </w:numPr>
      </w:pPr>
      <w:r w:rsidRPr="009C1B31">
        <w:rPr>
          <w:b/>
          <w:highlight w:val="yellow"/>
        </w:rPr>
        <w:t>1 Peter 3:15-16</w:t>
      </w:r>
      <w:r>
        <w:t xml:space="preserve"> – Our fruits reflect who we really are. Those who defame us are ashamed because they realize that we are a good tree bearing good fruit.</w:t>
      </w:r>
    </w:p>
    <w:p w:rsidR="00951FF5" w:rsidRDefault="00951FF5" w:rsidP="00951FF5">
      <w:pPr>
        <w:pStyle w:val="ListParagraph"/>
        <w:numPr>
          <w:ilvl w:val="1"/>
          <w:numId w:val="7"/>
        </w:numPr>
      </w:pPr>
      <w:r>
        <w:rPr>
          <w:b/>
        </w:rPr>
        <w:t xml:space="preserve">In the same way does the word work in men </w:t>
      </w:r>
      <w:r>
        <w:t xml:space="preserve">– </w:t>
      </w:r>
      <w:r w:rsidRPr="00951FF5">
        <w:rPr>
          <w:b/>
          <w:highlight w:val="yellow"/>
        </w:rPr>
        <w:t>Hebrews 4:11-12</w:t>
      </w:r>
    </w:p>
    <w:p w:rsidR="00951FF5" w:rsidRDefault="00951FF5" w:rsidP="00951FF5">
      <w:pPr>
        <w:pStyle w:val="ListParagraph"/>
        <w:numPr>
          <w:ilvl w:val="2"/>
          <w:numId w:val="7"/>
        </w:numPr>
      </w:pPr>
      <w:r>
        <w:rPr>
          <w:b/>
        </w:rPr>
        <w:t>If we hear the word and don’t obey it we are shown to be dishonest, and not lovers of the truth</w:t>
      </w:r>
      <w:r w:rsidRPr="00951FF5">
        <w:t>.</w:t>
      </w:r>
    </w:p>
    <w:p w:rsidR="003F19C0" w:rsidRPr="003F19C0" w:rsidRDefault="003F19C0" w:rsidP="000E0398">
      <w:pPr>
        <w:pStyle w:val="ListParagraph"/>
        <w:numPr>
          <w:ilvl w:val="0"/>
          <w:numId w:val="7"/>
        </w:numPr>
        <w:rPr>
          <w:i/>
        </w:rPr>
      </w:pPr>
      <w:r w:rsidRPr="003F19C0">
        <w:rPr>
          <w:i/>
        </w:rPr>
        <w:t xml:space="preserve">What if we bear bad fruit, or no fruit at all? </w:t>
      </w:r>
      <w:r w:rsidRPr="003F19C0">
        <w:rPr>
          <w:i/>
        </w:rPr>
        <w:sym w:font="Wingdings" w:char="F0E0"/>
      </w:r>
    </w:p>
    <w:p w:rsidR="00EC7E28" w:rsidRDefault="00EC7E28" w:rsidP="00EC7E28">
      <w:pPr>
        <w:pStyle w:val="ListParagraph"/>
        <w:numPr>
          <w:ilvl w:val="0"/>
          <w:numId w:val="1"/>
        </w:numPr>
      </w:pPr>
      <w:r>
        <w:t>Consequences of Fruitlessness</w:t>
      </w:r>
    </w:p>
    <w:p w:rsidR="007810A0" w:rsidRDefault="007810A0" w:rsidP="007810A0">
      <w:pPr>
        <w:pStyle w:val="ListParagraph"/>
        <w:numPr>
          <w:ilvl w:val="0"/>
          <w:numId w:val="8"/>
        </w:numPr>
      </w:pPr>
      <w:r>
        <w:t>Jesus cursed the fig tree.</w:t>
      </w:r>
    </w:p>
    <w:p w:rsidR="007810A0" w:rsidRDefault="007810A0" w:rsidP="007810A0">
      <w:pPr>
        <w:pStyle w:val="ListParagraph"/>
        <w:numPr>
          <w:ilvl w:val="0"/>
          <w:numId w:val="9"/>
        </w:numPr>
      </w:pPr>
      <w:r>
        <w:t xml:space="preserve">We find that what Jesus said was a curse </w:t>
      </w:r>
      <w:r w:rsidRPr="009C1B31">
        <w:rPr>
          <w:b/>
          <w:highlight w:val="yellow"/>
        </w:rPr>
        <w:t>(cf. 11:14, 21).</w:t>
      </w:r>
    </w:p>
    <w:p w:rsidR="007810A0" w:rsidRPr="00FF2369" w:rsidRDefault="007810A0" w:rsidP="007810A0">
      <w:pPr>
        <w:pStyle w:val="ListParagraph"/>
        <w:numPr>
          <w:ilvl w:val="1"/>
          <w:numId w:val="9"/>
        </w:numPr>
        <w:rPr>
          <w:b/>
        </w:rPr>
      </w:pPr>
      <w:r w:rsidRPr="00FF2369">
        <w:rPr>
          <w:b/>
        </w:rPr>
        <w:t xml:space="preserve">Curse – </w:t>
      </w:r>
      <w:r w:rsidR="001601C5" w:rsidRPr="00FF2369">
        <w:rPr>
          <w:b/>
        </w:rPr>
        <w:t>an imprecation of doom.</w:t>
      </w:r>
    </w:p>
    <w:p w:rsidR="001601C5" w:rsidRDefault="001601C5" w:rsidP="007810A0">
      <w:pPr>
        <w:pStyle w:val="ListParagraph"/>
        <w:numPr>
          <w:ilvl w:val="1"/>
          <w:numId w:val="9"/>
        </w:numPr>
      </w:pPr>
      <w:r>
        <w:t>Immediate signs of change (</w:t>
      </w:r>
      <w:r w:rsidRPr="009C1B31">
        <w:rPr>
          <w:b/>
          <w:highlight w:val="yellow"/>
        </w:rPr>
        <w:t>cf. Matthew 21:19</w:t>
      </w:r>
      <w:r>
        <w:t>), but later they saw it had dried up from the roots (</w:t>
      </w:r>
      <w:r w:rsidRPr="009C1B31">
        <w:rPr>
          <w:b/>
          <w:highlight w:val="yellow"/>
        </w:rPr>
        <w:t>cf. 11:20</w:t>
      </w:r>
      <w:r>
        <w:t>)!</w:t>
      </w:r>
    </w:p>
    <w:p w:rsidR="001601C5" w:rsidRPr="00FF2369" w:rsidRDefault="001601C5" w:rsidP="006E4AF0">
      <w:pPr>
        <w:pStyle w:val="ListParagraph"/>
        <w:numPr>
          <w:ilvl w:val="2"/>
          <w:numId w:val="9"/>
        </w:numPr>
        <w:rPr>
          <w:b/>
        </w:rPr>
      </w:pPr>
      <w:r w:rsidRPr="00FF2369">
        <w:rPr>
          <w:b/>
        </w:rPr>
        <w:t>In other words the tree was destroyed.</w:t>
      </w:r>
    </w:p>
    <w:p w:rsidR="007810A0" w:rsidRDefault="006E4AF0" w:rsidP="007810A0">
      <w:pPr>
        <w:pStyle w:val="ListParagraph"/>
        <w:numPr>
          <w:ilvl w:val="0"/>
          <w:numId w:val="8"/>
        </w:numPr>
      </w:pPr>
      <w:r>
        <w:t>There are consequences to not bearing fruit.</w:t>
      </w:r>
    </w:p>
    <w:p w:rsidR="006E4AF0" w:rsidRDefault="006E4AF0" w:rsidP="006E4AF0">
      <w:pPr>
        <w:pStyle w:val="ListParagraph"/>
        <w:numPr>
          <w:ilvl w:val="0"/>
          <w:numId w:val="9"/>
        </w:numPr>
      </w:pPr>
      <w:r w:rsidRPr="009C1B31">
        <w:rPr>
          <w:b/>
          <w:highlight w:val="yellow"/>
        </w:rPr>
        <w:t>John 15:1-8</w:t>
      </w:r>
      <w:r>
        <w:t xml:space="preserve"> – Jesus requires that we bear fruit. If we do not we are no use.</w:t>
      </w:r>
    </w:p>
    <w:p w:rsidR="006E4AF0" w:rsidRDefault="006E4AF0" w:rsidP="006E4AF0">
      <w:pPr>
        <w:pStyle w:val="ListParagraph"/>
        <w:numPr>
          <w:ilvl w:val="0"/>
          <w:numId w:val="9"/>
        </w:numPr>
      </w:pPr>
      <w:r w:rsidRPr="009C1B31">
        <w:rPr>
          <w:b/>
          <w:highlight w:val="yellow"/>
        </w:rPr>
        <w:t>Matthew 25:41</w:t>
      </w:r>
      <w:r>
        <w:t xml:space="preserve"> – Those who do not bear fruit are those who are cursed.</w:t>
      </w:r>
    </w:p>
    <w:p w:rsidR="006E4AF0" w:rsidRDefault="006E4AF0" w:rsidP="006E4AF0">
      <w:pPr>
        <w:pStyle w:val="ListParagraph"/>
        <w:numPr>
          <w:ilvl w:val="0"/>
          <w:numId w:val="8"/>
        </w:numPr>
      </w:pPr>
      <w:r>
        <w:t>Immediate context gives an example.</w:t>
      </w:r>
    </w:p>
    <w:p w:rsidR="006E4AF0" w:rsidRDefault="006E4AF0" w:rsidP="006E4AF0">
      <w:pPr>
        <w:pStyle w:val="ListParagraph"/>
        <w:numPr>
          <w:ilvl w:val="0"/>
          <w:numId w:val="10"/>
        </w:numPr>
      </w:pPr>
      <w:r w:rsidRPr="009C1B31">
        <w:rPr>
          <w:b/>
          <w:highlight w:val="yellow"/>
        </w:rPr>
        <w:t>11:15-19</w:t>
      </w:r>
      <w:r>
        <w:t xml:space="preserve"> – The temple was purposed toward prayer and worship, but was being used for something else.</w:t>
      </w:r>
    </w:p>
    <w:p w:rsidR="006E4AF0" w:rsidRPr="00FF2369" w:rsidRDefault="006E4AF0" w:rsidP="006E4AF0">
      <w:pPr>
        <w:pStyle w:val="ListParagraph"/>
        <w:numPr>
          <w:ilvl w:val="1"/>
          <w:numId w:val="10"/>
        </w:numPr>
        <w:rPr>
          <w:b/>
        </w:rPr>
      </w:pPr>
      <w:r w:rsidRPr="00FF2369">
        <w:rPr>
          <w:b/>
        </w:rPr>
        <w:t>In addition, the scribes and chief priests, who were supposed to be religious leaders, were tolerating such.</w:t>
      </w:r>
    </w:p>
    <w:p w:rsidR="006E4AF0" w:rsidRPr="00FF2369" w:rsidRDefault="006E4AF0" w:rsidP="006E4AF0">
      <w:pPr>
        <w:pStyle w:val="ListParagraph"/>
        <w:numPr>
          <w:ilvl w:val="1"/>
          <w:numId w:val="10"/>
        </w:numPr>
        <w:rPr>
          <w:b/>
        </w:rPr>
      </w:pPr>
      <w:r w:rsidRPr="00FF2369">
        <w:rPr>
          <w:b/>
        </w:rPr>
        <w:t>They had an appearance as the tree, but were indeed fruitless. (or bearing bad fruit)</w:t>
      </w:r>
    </w:p>
    <w:p w:rsidR="000E55B3" w:rsidRDefault="000E55B3" w:rsidP="000E55B3">
      <w:r w:rsidRPr="000E55B3">
        <w:rPr>
          <w:i/>
        </w:rPr>
        <w:t>While there is the obvious lesson of bearing fruit, and the consequences of not bearing fruit, notice the lesson Jesus taught the disciples when they saw the tree.</w:t>
      </w:r>
      <w:r>
        <w:t xml:space="preserve"> </w:t>
      </w:r>
      <w:r>
        <w:sym w:font="Wingdings" w:char="F0E0"/>
      </w:r>
    </w:p>
    <w:p w:rsidR="00EC7E28" w:rsidRDefault="00EC7E28" w:rsidP="00EC7E28">
      <w:pPr>
        <w:pStyle w:val="ListParagraph"/>
        <w:numPr>
          <w:ilvl w:val="0"/>
          <w:numId w:val="1"/>
        </w:numPr>
      </w:pPr>
      <w:r>
        <w:t>The Necessity and Power of Faith</w:t>
      </w:r>
      <w:r w:rsidR="00170FFC">
        <w:t xml:space="preserve"> and Prayer</w:t>
      </w:r>
      <w:r w:rsidR="00BC54F8">
        <w:t xml:space="preserve"> </w:t>
      </w:r>
      <w:r w:rsidR="00BC54F8" w:rsidRPr="00BC54F8">
        <w:rPr>
          <w:highlight w:val="yellow"/>
        </w:rPr>
        <w:t>(</w:t>
      </w:r>
      <w:r w:rsidR="00BC54F8" w:rsidRPr="009C1B31">
        <w:rPr>
          <w:b/>
          <w:highlight w:val="yellow"/>
        </w:rPr>
        <w:t>cf. 11:22-26</w:t>
      </w:r>
      <w:r w:rsidR="00BC54F8" w:rsidRPr="009C1B31">
        <w:rPr>
          <w:highlight w:val="yellow"/>
        </w:rPr>
        <w:t>)</w:t>
      </w:r>
    </w:p>
    <w:p w:rsidR="000E55B3" w:rsidRDefault="000E55B3" w:rsidP="000E55B3">
      <w:pPr>
        <w:pStyle w:val="ListParagraph"/>
        <w:numPr>
          <w:ilvl w:val="0"/>
          <w:numId w:val="11"/>
        </w:numPr>
      </w:pPr>
      <w:r>
        <w:t>Faith is necessary, faith is sufficient.</w:t>
      </w:r>
    </w:p>
    <w:p w:rsidR="00BC54F8" w:rsidRDefault="003A278E" w:rsidP="00BC54F8">
      <w:pPr>
        <w:pStyle w:val="ListParagraph"/>
        <w:numPr>
          <w:ilvl w:val="0"/>
          <w:numId w:val="10"/>
        </w:numPr>
      </w:pPr>
      <w:r w:rsidRPr="009C1B31">
        <w:rPr>
          <w:b/>
          <w:highlight w:val="yellow"/>
        </w:rPr>
        <w:t>Romans 10:17</w:t>
      </w:r>
      <w:r>
        <w:t xml:space="preserve"> – Before considering Jesus’ teaching, we must remember where faith comes from.</w:t>
      </w:r>
    </w:p>
    <w:p w:rsidR="003A278E" w:rsidRPr="00FF2369" w:rsidRDefault="003A278E" w:rsidP="003A278E">
      <w:pPr>
        <w:pStyle w:val="ListParagraph"/>
        <w:numPr>
          <w:ilvl w:val="1"/>
          <w:numId w:val="10"/>
        </w:numPr>
        <w:rPr>
          <w:b/>
        </w:rPr>
      </w:pPr>
      <w:r w:rsidRPr="00FF2369">
        <w:rPr>
          <w:b/>
        </w:rPr>
        <w:lastRenderedPageBreak/>
        <w:t>Jesus is not saying if you have faith you can accomplish whatever YOU want, but that you can accomplish whatever GOD wants you to accomplish.</w:t>
      </w:r>
    </w:p>
    <w:p w:rsidR="003A278E" w:rsidRDefault="003A278E" w:rsidP="003A278E">
      <w:pPr>
        <w:pStyle w:val="ListParagraph"/>
        <w:numPr>
          <w:ilvl w:val="0"/>
          <w:numId w:val="10"/>
        </w:numPr>
      </w:pPr>
      <w:r w:rsidRPr="009C1B31">
        <w:rPr>
          <w:b/>
          <w:highlight w:val="yellow"/>
        </w:rPr>
        <w:t>Luke 16:27-28</w:t>
      </w:r>
      <w:r>
        <w:t xml:space="preserve"> – Rich man wanted to warn his brothers. Abraham said they had the word of God.</w:t>
      </w:r>
    </w:p>
    <w:p w:rsidR="003A278E" w:rsidRDefault="003A278E" w:rsidP="003A278E">
      <w:pPr>
        <w:pStyle w:val="ListParagraph"/>
        <w:numPr>
          <w:ilvl w:val="1"/>
          <w:numId w:val="10"/>
        </w:numPr>
        <w:rPr>
          <w:b/>
        </w:rPr>
      </w:pPr>
      <w:r w:rsidRPr="00FF2369">
        <w:rPr>
          <w:b/>
        </w:rPr>
        <w:t>Hearing the word of God is sufficient, for it produces faith, and with faith we can accomplish anything God would have us to.</w:t>
      </w:r>
    </w:p>
    <w:p w:rsidR="00FF2369" w:rsidRPr="00FF2369" w:rsidRDefault="00FF2369" w:rsidP="003A278E">
      <w:pPr>
        <w:pStyle w:val="ListParagraph"/>
        <w:numPr>
          <w:ilvl w:val="1"/>
          <w:numId w:val="10"/>
        </w:numPr>
        <w:rPr>
          <w:b/>
          <w:i/>
        </w:rPr>
      </w:pPr>
      <w:r w:rsidRPr="00FF2369">
        <w:rPr>
          <w:b/>
          <w:i/>
          <w:highlight w:val="yellow"/>
        </w:rPr>
        <w:t>“The things which are impossible with men are possible with God.” – Luke 18:27</w:t>
      </w:r>
    </w:p>
    <w:p w:rsidR="000E55B3" w:rsidRDefault="000E55B3" w:rsidP="000E55B3">
      <w:pPr>
        <w:pStyle w:val="ListParagraph"/>
        <w:numPr>
          <w:ilvl w:val="0"/>
          <w:numId w:val="11"/>
        </w:numPr>
      </w:pPr>
      <w:r>
        <w:t>Prayer shows faith, and is beneficial.</w:t>
      </w:r>
      <w:r w:rsidR="003A278E">
        <w:t xml:space="preserve"> (</w:t>
      </w:r>
      <w:r w:rsidR="003A278E" w:rsidRPr="009C1B31">
        <w:rPr>
          <w:b/>
          <w:highlight w:val="yellow"/>
        </w:rPr>
        <w:t>cf. 11:24-26</w:t>
      </w:r>
      <w:r w:rsidR="003A278E">
        <w:t>).</w:t>
      </w:r>
    </w:p>
    <w:p w:rsidR="003A278E" w:rsidRDefault="003A278E" w:rsidP="003A278E">
      <w:pPr>
        <w:pStyle w:val="ListParagraph"/>
        <w:numPr>
          <w:ilvl w:val="0"/>
          <w:numId w:val="12"/>
        </w:numPr>
      </w:pPr>
      <w:r w:rsidRPr="009C1B31">
        <w:rPr>
          <w:b/>
          <w:highlight w:val="yellow"/>
        </w:rPr>
        <w:t>James 1:5-7</w:t>
      </w:r>
      <w:r>
        <w:t xml:space="preserve"> – God will give us what we need in order to please Him.</w:t>
      </w:r>
    </w:p>
    <w:p w:rsidR="003A278E" w:rsidRDefault="003A278E" w:rsidP="003A278E">
      <w:pPr>
        <w:pStyle w:val="ListParagraph"/>
        <w:numPr>
          <w:ilvl w:val="1"/>
          <w:numId w:val="12"/>
        </w:numPr>
        <w:rPr>
          <w:b/>
        </w:rPr>
      </w:pPr>
      <w:r w:rsidRPr="00FF2369">
        <w:rPr>
          <w:b/>
        </w:rPr>
        <w:t>However, when we ask, He will only give it to us if we ask in faith.</w:t>
      </w:r>
    </w:p>
    <w:p w:rsidR="00FF2369" w:rsidRPr="00FF2369" w:rsidRDefault="00FF2369" w:rsidP="003A278E">
      <w:pPr>
        <w:pStyle w:val="ListParagraph"/>
        <w:numPr>
          <w:ilvl w:val="1"/>
          <w:numId w:val="12"/>
        </w:numPr>
        <w:rPr>
          <w:b/>
          <w:i/>
        </w:rPr>
      </w:pPr>
      <w:r w:rsidRPr="00FF2369">
        <w:rPr>
          <w:b/>
          <w:i/>
        </w:rPr>
        <w:t>The whole concept of offering prayers to God with requests is having the mindset to receive them. Otherwise prayer is not an advantage or benefit.</w:t>
      </w:r>
    </w:p>
    <w:p w:rsidR="003A278E" w:rsidRDefault="003A278E" w:rsidP="003A278E">
      <w:pPr>
        <w:pStyle w:val="ListParagraph"/>
        <w:numPr>
          <w:ilvl w:val="0"/>
          <w:numId w:val="12"/>
        </w:numPr>
      </w:pPr>
      <w:r>
        <w:t>A lack of faith hinders prayers…</w:t>
      </w:r>
    </w:p>
    <w:p w:rsidR="003A278E" w:rsidRDefault="003A278E" w:rsidP="003A278E">
      <w:pPr>
        <w:pStyle w:val="ListParagraph"/>
        <w:numPr>
          <w:ilvl w:val="0"/>
          <w:numId w:val="12"/>
        </w:numPr>
      </w:pPr>
      <w:r w:rsidRPr="009C1B31">
        <w:rPr>
          <w:b/>
          <w:highlight w:val="yellow"/>
        </w:rPr>
        <w:t>Matthew 6:14-15</w:t>
      </w:r>
      <w:r>
        <w:t xml:space="preserve"> – Our relationship with others can hinder our prayers. </w:t>
      </w:r>
    </w:p>
    <w:p w:rsidR="003A278E" w:rsidRDefault="003A278E" w:rsidP="003A278E">
      <w:pPr>
        <w:pStyle w:val="ListParagraph"/>
        <w:numPr>
          <w:ilvl w:val="1"/>
          <w:numId w:val="12"/>
        </w:numPr>
      </w:pPr>
      <w:r w:rsidRPr="003A278E">
        <w:rPr>
          <w:highlight w:val="yellow"/>
        </w:rPr>
        <w:t>(</w:t>
      </w:r>
      <w:r w:rsidRPr="009C1B31">
        <w:rPr>
          <w:b/>
          <w:highlight w:val="yellow"/>
        </w:rPr>
        <w:t>cf. 11:26</w:t>
      </w:r>
      <w:r w:rsidRPr="003A278E">
        <w:rPr>
          <w:highlight w:val="yellow"/>
        </w:rPr>
        <w:t>)</w:t>
      </w:r>
    </w:p>
    <w:p w:rsidR="00FF2369" w:rsidRDefault="00FF2369" w:rsidP="003A278E">
      <w:pPr>
        <w:pStyle w:val="ListParagraph"/>
        <w:numPr>
          <w:ilvl w:val="1"/>
          <w:numId w:val="12"/>
        </w:numPr>
        <w:rPr>
          <w:b/>
        </w:rPr>
      </w:pPr>
      <w:r w:rsidRPr="00FF2369">
        <w:rPr>
          <w:b/>
        </w:rPr>
        <w:t>Part of our bearing fruit includes the fruit of forgiveness. We cannot expect God to forgive us if we don’t want to forgive others ourselves!</w:t>
      </w:r>
    </w:p>
    <w:p w:rsidR="00FF2369" w:rsidRPr="00FF2369" w:rsidRDefault="00FF2369" w:rsidP="00FF2369">
      <w:pPr>
        <w:rPr>
          <w:b/>
          <w:sz w:val="24"/>
        </w:rPr>
      </w:pPr>
      <w:r w:rsidRPr="00FF2369">
        <w:rPr>
          <w:b/>
          <w:sz w:val="24"/>
        </w:rPr>
        <w:t>Conclusion</w:t>
      </w:r>
    </w:p>
    <w:p w:rsidR="00FF2369" w:rsidRPr="00FF2369" w:rsidRDefault="00FF2369" w:rsidP="00FF2369">
      <w:pPr>
        <w:pStyle w:val="ListParagraph"/>
        <w:numPr>
          <w:ilvl w:val="0"/>
          <w:numId w:val="15"/>
        </w:numPr>
        <w:rPr>
          <w:b/>
          <w:sz w:val="24"/>
        </w:rPr>
      </w:pPr>
      <w:r w:rsidRPr="00FF2369">
        <w:rPr>
          <w:b/>
          <w:sz w:val="24"/>
        </w:rPr>
        <w:t>We are expected to bear fruit, have great faith, and pray to our God.</w:t>
      </w:r>
    </w:p>
    <w:p w:rsidR="00FF2369" w:rsidRPr="00FF2369" w:rsidRDefault="00FF2369" w:rsidP="00FF2369">
      <w:pPr>
        <w:pStyle w:val="ListParagraph"/>
        <w:numPr>
          <w:ilvl w:val="0"/>
          <w:numId w:val="15"/>
        </w:numPr>
        <w:rPr>
          <w:b/>
          <w:sz w:val="24"/>
        </w:rPr>
      </w:pPr>
      <w:r w:rsidRPr="00FF2369">
        <w:rPr>
          <w:b/>
          <w:sz w:val="24"/>
        </w:rPr>
        <w:t>We need to understand the repercussions of failing in these facets of our life.</w:t>
      </w:r>
    </w:p>
    <w:p w:rsidR="00FF2369" w:rsidRPr="00FF2369" w:rsidRDefault="00FF2369" w:rsidP="00FF2369">
      <w:pPr>
        <w:pStyle w:val="ListParagraph"/>
        <w:numPr>
          <w:ilvl w:val="0"/>
          <w:numId w:val="15"/>
        </w:numPr>
        <w:rPr>
          <w:b/>
          <w:sz w:val="24"/>
        </w:rPr>
      </w:pPr>
      <w:r w:rsidRPr="00FF2369">
        <w:rPr>
          <w:b/>
          <w:sz w:val="24"/>
        </w:rPr>
        <w:t xml:space="preserve">Jesus has promised </w:t>
      </w:r>
      <w:r w:rsidRPr="00FF2369">
        <w:rPr>
          <w:b/>
          <w:i/>
          <w:sz w:val="24"/>
          <w:highlight w:val="yellow"/>
        </w:rPr>
        <w:t>“eternal salvation to all who OBEY Him” (Hebrews 5:9)</w:t>
      </w:r>
      <w:r w:rsidRPr="00FF2369">
        <w:rPr>
          <w:b/>
          <w:sz w:val="24"/>
        </w:rPr>
        <w:t>.</w:t>
      </w:r>
    </w:p>
    <w:sectPr w:rsidR="00FF2369" w:rsidRPr="00FF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D35"/>
    <w:multiLevelType w:val="hybridMultilevel"/>
    <w:tmpl w:val="6C2E8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FE4983"/>
    <w:multiLevelType w:val="hybridMultilevel"/>
    <w:tmpl w:val="C0B4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C76"/>
    <w:multiLevelType w:val="hybridMultilevel"/>
    <w:tmpl w:val="96828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3F7419"/>
    <w:multiLevelType w:val="hybridMultilevel"/>
    <w:tmpl w:val="8E2A5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B47119"/>
    <w:multiLevelType w:val="hybridMultilevel"/>
    <w:tmpl w:val="21B210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EF07D2"/>
    <w:multiLevelType w:val="hybridMultilevel"/>
    <w:tmpl w:val="0ABADA1C"/>
    <w:lvl w:ilvl="0" w:tplc="552251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FC3407"/>
    <w:multiLevelType w:val="hybridMultilevel"/>
    <w:tmpl w:val="4822B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0202C8"/>
    <w:multiLevelType w:val="hybridMultilevel"/>
    <w:tmpl w:val="3BDE2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2E68E9"/>
    <w:multiLevelType w:val="hybridMultilevel"/>
    <w:tmpl w:val="D2708BBC"/>
    <w:lvl w:ilvl="0" w:tplc="77B016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078B9"/>
    <w:multiLevelType w:val="hybridMultilevel"/>
    <w:tmpl w:val="CD26BCFC"/>
    <w:lvl w:ilvl="0" w:tplc="70DA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1AC5"/>
    <w:multiLevelType w:val="hybridMultilevel"/>
    <w:tmpl w:val="AEE04DD0"/>
    <w:lvl w:ilvl="0" w:tplc="292A78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902E24"/>
    <w:multiLevelType w:val="hybridMultilevel"/>
    <w:tmpl w:val="DBFC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83414"/>
    <w:multiLevelType w:val="hybridMultilevel"/>
    <w:tmpl w:val="05525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373AB3"/>
    <w:multiLevelType w:val="hybridMultilevel"/>
    <w:tmpl w:val="905A3032"/>
    <w:lvl w:ilvl="0" w:tplc="31CA60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6D57A6"/>
    <w:multiLevelType w:val="hybridMultilevel"/>
    <w:tmpl w:val="747E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F5"/>
    <w:rsid w:val="000D6BF5"/>
    <w:rsid w:val="000E0398"/>
    <w:rsid w:val="000E55B3"/>
    <w:rsid w:val="00151FFC"/>
    <w:rsid w:val="001601C5"/>
    <w:rsid w:val="00170FFC"/>
    <w:rsid w:val="00201A5B"/>
    <w:rsid w:val="002D3A4B"/>
    <w:rsid w:val="002E7A3C"/>
    <w:rsid w:val="002F5946"/>
    <w:rsid w:val="003A278E"/>
    <w:rsid w:val="003F19C0"/>
    <w:rsid w:val="00455442"/>
    <w:rsid w:val="004A5618"/>
    <w:rsid w:val="004C6047"/>
    <w:rsid w:val="00553AE3"/>
    <w:rsid w:val="00627AAC"/>
    <w:rsid w:val="00677FD4"/>
    <w:rsid w:val="006E4AF0"/>
    <w:rsid w:val="007810A0"/>
    <w:rsid w:val="008376EB"/>
    <w:rsid w:val="008E6DD1"/>
    <w:rsid w:val="00951FF5"/>
    <w:rsid w:val="009C1B31"/>
    <w:rsid w:val="009E387B"/>
    <w:rsid w:val="00A970B0"/>
    <w:rsid w:val="00AC3719"/>
    <w:rsid w:val="00AE2B02"/>
    <w:rsid w:val="00BC54F8"/>
    <w:rsid w:val="00CD23F5"/>
    <w:rsid w:val="00E33FDE"/>
    <w:rsid w:val="00EC7E28"/>
    <w:rsid w:val="00F4646F"/>
    <w:rsid w:val="00FF236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3E32-FB9E-4E04-8003-C5F682D2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38</cp:revision>
  <dcterms:created xsi:type="dcterms:W3CDTF">2015-04-14T20:25:00Z</dcterms:created>
  <dcterms:modified xsi:type="dcterms:W3CDTF">2015-09-27T04:41:00Z</dcterms:modified>
</cp:coreProperties>
</file>