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6B" w:rsidRPr="00120C17" w:rsidRDefault="00120C17">
      <w:pPr>
        <w:rPr>
          <w:b/>
          <w:sz w:val="32"/>
        </w:rPr>
      </w:pPr>
      <w:r w:rsidRPr="00120C17">
        <w:rPr>
          <w:b/>
          <w:sz w:val="32"/>
        </w:rPr>
        <w:t>How to Overcome Temptation</w:t>
      </w:r>
    </w:p>
    <w:p w:rsidR="00FC2213" w:rsidRDefault="005F0DFD" w:rsidP="005F0DFD">
      <w:pPr>
        <w:rPr>
          <w:i/>
        </w:rPr>
      </w:pPr>
      <w:r w:rsidRPr="00FC2213">
        <w:rPr>
          <w:b/>
          <w:i/>
          <w:highlight w:val="yellow"/>
        </w:rPr>
        <w:t>1 Corinthians 10:13 (We can…)</w:t>
      </w:r>
    </w:p>
    <w:p w:rsidR="00FC2213" w:rsidRPr="00FC2213" w:rsidRDefault="00FC2213" w:rsidP="00FC2213">
      <w:pPr>
        <w:pStyle w:val="ListParagraph"/>
        <w:numPr>
          <w:ilvl w:val="0"/>
          <w:numId w:val="3"/>
        </w:numPr>
        <w:rPr>
          <w:i/>
        </w:rPr>
      </w:pPr>
      <w:r>
        <w:t>God does not want us to fail, so He would not give us anything we can’t handle.</w:t>
      </w:r>
    </w:p>
    <w:p w:rsidR="00FC2213" w:rsidRPr="00FC2213" w:rsidRDefault="00FC2213" w:rsidP="00FC2213">
      <w:pPr>
        <w:pStyle w:val="ListParagraph"/>
        <w:numPr>
          <w:ilvl w:val="0"/>
          <w:numId w:val="3"/>
        </w:numPr>
        <w:rPr>
          <w:b/>
          <w:i/>
        </w:rPr>
      </w:pPr>
      <w:r w:rsidRPr="00FC2213">
        <w:rPr>
          <w:b/>
        </w:rPr>
        <w:t>When we succumb to temptation it is not because God has forsaken us, but we did not look for the escape.</w:t>
      </w:r>
    </w:p>
    <w:p w:rsidR="005F0DFD" w:rsidRDefault="005F0DFD" w:rsidP="005F0DFD">
      <w:pPr>
        <w:rPr>
          <w:b/>
          <w:i/>
        </w:rPr>
      </w:pPr>
      <w:r w:rsidRPr="00FC2213">
        <w:rPr>
          <w:b/>
          <w:i/>
          <w:highlight w:val="yellow"/>
        </w:rPr>
        <w:t>James 1:12-15 (We must…)</w:t>
      </w:r>
    </w:p>
    <w:p w:rsidR="00FC2213" w:rsidRPr="00FC2213" w:rsidRDefault="00FC2213" w:rsidP="00FC2213">
      <w:pPr>
        <w:pStyle w:val="ListParagraph"/>
        <w:numPr>
          <w:ilvl w:val="0"/>
          <w:numId w:val="4"/>
        </w:numPr>
        <w:rPr>
          <w:b/>
          <w:i/>
        </w:rPr>
      </w:pPr>
      <w:r w:rsidRPr="00FC2213">
        <w:rPr>
          <w:b/>
        </w:rPr>
        <w:t>If we are to escape the clutches of death and secure eternal life (crown of life) overcoming temptation is a necessity.</w:t>
      </w:r>
    </w:p>
    <w:p w:rsidR="00FC2213" w:rsidRPr="00FC2213" w:rsidRDefault="00FC2213" w:rsidP="00FC2213">
      <w:pPr>
        <w:pStyle w:val="ListParagraph"/>
        <w:numPr>
          <w:ilvl w:val="0"/>
          <w:numId w:val="4"/>
        </w:numPr>
        <w:rPr>
          <w:b/>
          <w:i/>
        </w:rPr>
      </w:pPr>
      <w:r>
        <w:t>The only alternative to overcoming to temptation is succumbing to it which is sin, and sin produces death.</w:t>
      </w:r>
    </w:p>
    <w:p w:rsidR="005F0DFD" w:rsidRDefault="005F0DFD" w:rsidP="005F0DFD">
      <w:pPr>
        <w:pStyle w:val="ListParagraph"/>
        <w:numPr>
          <w:ilvl w:val="0"/>
          <w:numId w:val="1"/>
        </w:numPr>
      </w:pPr>
      <w:r>
        <w:t>Flee</w:t>
      </w:r>
    </w:p>
    <w:p w:rsidR="001A76DB" w:rsidRPr="00C91447" w:rsidRDefault="005F0DFD" w:rsidP="005F0DFD">
      <w:pPr>
        <w:pStyle w:val="ListParagraph"/>
        <w:numPr>
          <w:ilvl w:val="0"/>
          <w:numId w:val="2"/>
        </w:numPr>
        <w:rPr>
          <w:b/>
        </w:rPr>
      </w:pPr>
      <w:r w:rsidRPr="00C91447">
        <w:rPr>
          <w:b/>
          <w:highlight w:val="yellow"/>
        </w:rPr>
        <w:t>1 Corinthians</w:t>
      </w:r>
      <w:r w:rsidR="001A76DB" w:rsidRPr="00C91447">
        <w:rPr>
          <w:b/>
          <w:highlight w:val="yellow"/>
        </w:rPr>
        <w:t xml:space="preserve"> 6:18; 10:14</w:t>
      </w:r>
    </w:p>
    <w:p w:rsidR="0098376A" w:rsidRDefault="0098376A" w:rsidP="0098376A">
      <w:pPr>
        <w:pStyle w:val="ListParagraph"/>
        <w:numPr>
          <w:ilvl w:val="1"/>
          <w:numId w:val="2"/>
        </w:numPr>
      </w:pPr>
      <w:r>
        <w:t>If we linger we are bound to fall short.</w:t>
      </w:r>
    </w:p>
    <w:p w:rsidR="00C91447" w:rsidRDefault="00C91447" w:rsidP="0098376A">
      <w:pPr>
        <w:pStyle w:val="ListParagraph"/>
        <w:numPr>
          <w:ilvl w:val="1"/>
          <w:numId w:val="2"/>
        </w:numPr>
      </w:pPr>
      <w:r>
        <w:t xml:space="preserve">The concept of fleeing is understood in the concept of holiness – </w:t>
      </w:r>
      <w:r w:rsidRPr="00C91447">
        <w:rPr>
          <w:b/>
          <w:highlight w:val="yellow"/>
        </w:rPr>
        <w:t>2 Corinthians 6:17-7:1</w:t>
      </w:r>
    </w:p>
    <w:p w:rsidR="00C91447" w:rsidRPr="00C91447" w:rsidRDefault="00C91447" w:rsidP="00C91447">
      <w:pPr>
        <w:pStyle w:val="ListParagraph"/>
        <w:numPr>
          <w:ilvl w:val="2"/>
          <w:numId w:val="2"/>
        </w:numPr>
        <w:rPr>
          <w:b/>
        </w:rPr>
      </w:pPr>
      <w:r w:rsidRPr="00C91447">
        <w:rPr>
          <w:b/>
        </w:rPr>
        <w:t>We should not ask how close to sin we can get, but how close to God are we able to be.</w:t>
      </w:r>
    </w:p>
    <w:p w:rsidR="005F0DFD" w:rsidRPr="00F60636" w:rsidRDefault="005F0DFD" w:rsidP="005F0DFD">
      <w:pPr>
        <w:pStyle w:val="ListParagraph"/>
        <w:numPr>
          <w:ilvl w:val="0"/>
          <w:numId w:val="2"/>
        </w:numPr>
        <w:rPr>
          <w:b/>
        </w:rPr>
      </w:pPr>
      <w:r w:rsidRPr="00F60636">
        <w:rPr>
          <w:b/>
          <w:highlight w:val="yellow"/>
        </w:rPr>
        <w:t>2 Timothy 2:22</w:t>
      </w:r>
    </w:p>
    <w:p w:rsidR="0098376A" w:rsidRDefault="0098376A" w:rsidP="0098376A">
      <w:pPr>
        <w:pStyle w:val="ListParagraph"/>
        <w:numPr>
          <w:ilvl w:val="1"/>
          <w:numId w:val="2"/>
        </w:numPr>
      </w:pPr>
      <w:r>
        <w:t>Fleeing must be coupled with pursuing. This safeguards us from temptation.</w:t>
      </w:r>
    </w:p>
    <w:p w:rsidR="00F60636" w:rsidRPr="00F60636" w:rsidRDefault="00F60636" w:rsidP="0098376A">
      <w:pPr>
        <w:pStyle w:val="ListParagraph"/>
        <w:numPr>
          <w:ilvl w:val="1"/>
          <w:numId w:val="2"/>
        </w:numPr>
        <w:rPr>
          <w:b/>
        </w:rPr>
      </w:pPr>
      <w:r w:rsidRPr="00F60636">
        <w:rPr>
          <w:b/>
        </w:rPr>
        <w:t>The only place we can flee to that is sure to guard us from sin are the righteous things of God.</w:t>
      </w:r>
    </w:p>
    <w:p w:rsidR="005F0DFD" w:rsidRDefault="005F0DFD" w:rsidP="005F0DFD">
      <w:pPr>
        <w:pStyle w:val="ListParagraph"/>
        <w:numPr>
          <w:ilvl w:val="0"/>
          <w:numId w:val="1"/>
        </w:numPr>
      </w:pPr>
      <w:r>
        <w:t>Count the Cost (Develop an eternal perspective)</w:t>
      </w:r>
    </w:p>
    <w:p w:rsidR="001A76DB" w:rsidRPr="000E52D9" w:rsidRDefault="005F0DFD" w:rsidP="005F0DFD">
      <w:pPr>
        <w:pStyle w:val="ListParagraph"/>
        <w:numPr>
          <w:ilvl w:val="0"/>
          <w:numId w:val="2"/>
        </w:numPr>
        <w:rPr>
          <w:b/>
        </w:rPr>
      </w:pPr>
      <w:r w:rsidRPr="000E52D9">
        <w:rPr>
          <w:b/>
          <w:highlight w:val="yellow"/>
        </w:rPr>
        <w:t>2 Corinthians</w:t>
      </w:r>
      <w:r w:rsidR="001A76DB" w:rsidRPr="000E52D9">
        <w:rPr>
          <w:b/>
          <w:highlight w:val="yellow"/>
        </w:rPr>
        <w:t xml:space="preserve"> 4:16-18</w:t>
      </w:r>
    </w:p>
    <w:p w:rsidR="0098376A" w:rsidRDefault="0098376A" w:rsidP="0098376A">
      <w:pPr>
        <w:pStyle w:val="ListParagraph"/>
        <w:numPr>
          <w:ilvl w:val="1"/>
          <w:numId w:val="2"/>
        </w:numPr>
      </w:pPr>
      <w:r>
        <w:t xml:space="preserve">The apostles were able to endure great persecution because their mind was set on things above. – Things of the world are passing away – </w:t>
      </w:r>
      <w:r w:rsidRPr="000E52D9">
        <w:rPr>
          <w:b/>
          <w:highlight w:val="yellow"/>
        </w:rPr>
        <w:t>1 John 2:17</w:t>
      </w:r>
    </w:p>
    <w:p w:rsidR="000E52D9" w:rsidRPr="000E52D9" w:rsidRDefault="000E52D9" w:rsidP="0098376A">
      <w:pPr>
        <w:pStyle w:val="ListParagraph"/>
        <w:numPr>
          <w:ilvl w:val="1"/>
          <w:numId w:val="2"/>
        </w:numPr>
        <w:rPr>
          <w:b/>
        </w:rPr>
      </w:pPr>
      <w:r w:rsidRPr="000E52D9">
        <w:rPr>
          <w:b/>
        </w:rPr>
        <w:t>When we succumb to temptation it is because we did not think about losing that which matters the most – our soul.</w:t>
      </w:r>
    </w:p>
    <w:p w:rsidR="005F0DFD" w:rsidRPr="000E52D9" w:rsidRDefault="005F0DFD" w:rsidP="005F0DFD">
      <w:pPr>
        <w:pStyle w:val="ListParagraph"/>
        <w:numPr>
          <w:ilvl w:val="0"/>
          <w:numId w:val="2"/>
        </w:numPr>
        <w:rPr>
          <w:b/>
        </w:rPr>
      </w:pPr>
      <w:r w:rsidRPr="000E52D9">
        <w:rPr>
          <w:b/>
          <w:highlight w:val="yellow"/>
        </w:rPr>
        <w:t>Hebrews 11:24-26</w:t>
      </w:r>
    </w:p>
    <w:p w:rsidR="0098376A" w:rsidRDefault="0098376A" w:rsidP="0098376A">
      <w:pPr>
        <w:pStyle w:val="ListParagraph"/>
        <w:numPr>
          <w:ilvl w:val="1"/>
          <w:numId w:val="2"/>
        </w:numPr>
      </w:pPr>
      <w:r>
        <w:t>Moses was able to look beyond what was right in front of him.</w:t>
      </w:r>
    </w:p>
    <w:p w:rsidR="000E52D9" w:rsidRDefault="000E52D9" w:rsidP="0098376A">
      <w:pPr>
        <w:pStyle w:val="ListParagraph"/>
        <w:numPr>
          <w:ilvl w:val="1"/>
          <w:numId w:val="2"/>
        </w:numPr>
        <w:rPr>
          <w:b/>
        </w:rPr>
      </w:pPr>
      <w:r w:rsidRPr="000E52D9">
        <w:rPr>
          <w:b/>
        </w:rPr>
        <w:t>He understood the temptation to be for temporary things, and that pursuing it would be devastating in the end.</w:t>
      </w:r>
    </w:p>
    <w:p w:rsidR="000E52D9" w:rsidRPr="000E52D9" w:rsidRDefault="000E52D9" w:rsidP="000E52D9">
      <w:pPr>
        <w:pStyle w:val="ListParagraph"/>
        <w:numPr>
          <w:ilvl w:val="2"/>
          <w:numId w:val="2"/>
        </w:numPr>
        <w:rPr>
          <w:b/>
        </w:rPr>
      </w:pPr>
      <w:r w:rsidRPr="000E52D9">
        <w:rPr>
          <w:b/>
          <w:i/>
          <w:highlight w:val="yellow"/>
        </w:rPr>
        <w:t>“For the wages of sin is death”</w:t>
      </w:r>
      <w:r w:rsidRPr="000E52D9">
        <w:rPr>
          <w:b/>
          <w:highlight w:val="yellow"/>
        </w:rPr>
        <w:t xml:space="preserve"> (Romans 6:23).</w:t>
      </w:r>
    </w:p>
    <w:p w:rsidR="0098376A" w:rsidRDefault="0098376A" w:rsidP="0098376A">
      <w:pPr>
        <w:pStyle w:val="ListParagraph"/>
        <w:numPr>
          <w:ilvl w:val="1"/>
          <w:numId w:val="2"/>
        </w:numPr>
      </w:pPr>
      <w:r w:rsidRPr="000E52D9">
        <w:rPr>
          <w:b/>
          <w:i/>
          <w:highlight w:val="yellow"/>
        </w:rPr>
        <w:t>“Those who say such things (strangers and pilgrims on the earth) declare plainly that they seek a homeland”</w:t>
      </w:r>
      <w:r w:rsidRPr="000E52D9">
        <w:rPr>
          <w:b/>
          <w:highlight w:val="yellow"/>
        </w:rPr>
        <w:t xml:space="preserve"> (11:14)</w:t>
      </w:r>
      <w:r w:rsidRPr="0098376A">
        <w:rPr>
          <w:highlight w:val="yellow"/>
        </w:rPr>
        <w:t>.</w:t>
      </w:r>
    </w:p>
    <w:p w:rsidR="005F0DFD" w:rsidRDefault="005F0DFD" w:rsidP="005F0DFD">
      <w:pPr>
        <w:pStyle w:val="ListParagraph"/>
        <w:numPr>
          <w:ilvl w:val="0"/>
          <w:numId w:val="1"/>
        </w:numPr>
      </w:pPr>
      <w:r>
        <w:t>Develop Good Desires</w:t>
      </w:r>
    </w:p>
    <w:p w:rsidR="001A76DB" w:rsidRPr="00860170" w:rsidRDefault="005F0DFD" w:rsidP="005F0DFD">
      <w:pPr>
        <w:pStyle w:val="ListParagraph"/>
        <w:numPr>
          <w:ilvl w:val="0"/>
          <w:numId w:val="2"/>
        </w:numPr>
        <w:rPr>
          <w:b/>
        </w:rPr>
      </w:pPr>
      <w:r w:rsidRPr="00860170">
        <w:rPr>
          <w:b/>
          <w:highlight w:val="yellow"/>
        </w:rPr>
        <w:t xml:space="preserve">Philippians </w:t>
      </w:r>
      <w:r w:rsidR="001A76DB" w:rsidRPr="00860170">
        <w:rPr>
          <w:b/>
          <w:highlight w:val="yellow"/>
        </w:rPr>
        <w:t>4:8</w:t>
      </w:r>
      <w:r w:rsidR="0098376A" w:rsidRPr="00860170">
        <w:rPr>
          <w:b/>
          <w:highlight w:val="yellow"/>
        </w:rPr>
        <w:t>-9</w:t>
      </w:r>
    </w:p>
    <w:p w:rsidR="0098376A" w:rsidRDefault="0098376A" w:rsidP="0098376A">
      <w:pPr>
        <w:pStyle w:val="ListParagraph"/>
        <w:numPr>
          <w:ilvl w:val="1"/>
          <w:numId w:val="2"/>
        </w:numPr>
      </w:pPr>
      <w:r>
        <w:t>A carnal mind only sees value in carnal things. If we are truly transforming our minds (cf. Romans 12:2) then we will desire spiritual things.</w:t>
      </w:r>
    </w:p>
    <w:p w:rsidR="00860170" w:rsidRPr="00860170" w:rsidRDefault="00860170" w:rsidP="0098376A">
      <w:pPr>
        <w:pStyle w:val="ListParagraph"/>
        <w:numPr>
          <w:ilvl w:val="1"/>
          <w:numId w:val="2"/>
        </w:numPr>
        <w:rPr>
          <w:b/>
        </w:rPr>
      </w:pPr>
      <w:r w:rsidRPr="00860170">
        <w:rPr>
          <w:b/>
        </w:rPr>
        <w:t>If our desire is truly for these things of high value we will not long for those which are opposite.</w:t>
      </w:r>
    </w:p>
    <w:p w:rsidR="005F0DFD" w:rsidRPr="00860170" w:rsidRDefault="00860170" w:rsidP="005F0DFD">
      <w:pPr>
        <w:pStyle w:val="ListParagraph"/>
        <w:numPr>
          <w:ilvl w:val="0"/>
          <w:numId w:val="2"/>
        </w:numPr>
        <w:rPr>
          <w:b/>
        </w:rPr>
      </w:pPr>
      <w:r w:rsidRPr="00860170">
        <w:rPr>
          <w:b/>
          <w:highlight w:val="yellow"/>
        </w:rPr>
        <w:t>Galatians 6:7-8</w:t>
      </w:r>
      <w:r>
        <w:rPr>
          <w:b/>
        </w:rPr>
        <w:t xml:space="preserve"> – seed principle</w:t>
      </w:r>
    </w:p>
    <w:p w:rsidR="00860170" w:rsidRPr="00860170" w:rsidRDefault="00860170" w:rsidP="00FB3518">
      <w:pPr>
        <w:pStyle w:val="ListParagraph"/>
        <w:numPr>
          <w:ilvl w:val="1"/>
          <w:numId w:val="2"/>
        </w:numPr>
        <w:rPr>
          <w:b/>
        </w:rPr>
      </w:pPr>
      <w:r w:rsidRPr="00860170">
        <w:rPr>
          <w:b/>
        </w:rPr>
        <w:lastRenderedPageBreak/>
        <w:t>If we desire evil things, and therefore consume evil things, we will succumb to the temptation of such and be evil people.</w:t>
      </w:r>
    </w:p>
    <w:p w:rsidR="00FB3518" w:rsidRDefault="00FB3518" w:rsidP="00FB3518">
      <w:pPr>
        <w:pStyle w:val="ListParagraph"/>
        <w:numPr>
          <w:ilvl w:val="1"/>
          <w:numId w:val="2"/>
        </w:numPr>
      </w:pPr>
      <w:r>
        <w:t>Our desires are pr</w:t>
      </w:r>
      <w:r w:rsidR="001D374A">
        <w:t>oducts of our heart</w:t>
      </w:r>
      <w:r>
        <w:t xml:space="preserve">. – </w:t>
      </w:r>
      <w:r w:rsidRPr="001D374A">
        <w:rPr>
          <w:b/>
          <w:i/>
          <w:highlight w:val="yellow"/>
        </w:rPr>
        <w:t>“For where your treasure is, there your heart will be also”</w:t>
      </w:r>
      <w:r w:rsidRPr="001D374A">
        <w:rPr>
          <w:b/>
          <w:highlight w:val="yellow"/>
        </w:rPr>
        <w:t xml:space="preserve"> (Matthew 6:21</w:t>
      </w:r>
      <w:r w:rsidRPr="00FB3518">
        <w:rPr>
          <w:highlight w:val="yellow"/>
        </w:rPr>
        <w:t>).</w:t>
      </w:r>
    </w:p>
    <w:p w:rsidR="001D374A" w:rsidRPr="001D374A" w:rsidRDefault="001D374A" w:rsidP="001D374A">
      <w:pPr>
        <w:pStyle w:val="ListParagraph"/>
        <w:numPr>
          <w:ilvl w:val="2"/>
          <w:numId w:val="2"/>
        </w:numPr>
        <w:rPr>
          <w:b/>
        </w:rPr>
      </w:pPr>
      <w:r w:rsidRPr="001D374A">
        <w:rPr>
          <w:b/>
          <w:i/>
          <w:highlight w:val="yellow"/>
        </w:rPr>
        <w:t xml:space="preserve">“For out of the abundance of the heart the mouth speaks” </w:t>
      </w:r>
      <w:r w:rsidRPr="001D374A">
        <w:rPr>
          <w:b/>
          <w:highlight w:val="yellow"/>
        </w:rPr>
        <w:t>(Matthew 12:34).</w:t>
      </w:r>
    </w:p>
    <w:p w:rsidR="005F0DFD" w:rsidRDefault="005F0DFD" w:rsidP="005F0DFD">
      <w:pPr>
        <w:pStyle w:val="ListParagraph"/>
        <w:numPr>
          <w:ilvl w:val="0"/>
          <w:numId w:val="1"/>
        </w:numPr>
      </w:pPr>
      <w:r>
        <w:t>Pray</w:t>
      </w:r>
    </w:p>
    <w:p w:rsidR="005F0DFD" w:rsidRPr="00E304CE" w:rsidRDefault="005F0DFD" w:rsidP="005F0DFD">
      <w:pPr>
        <w:pStyle w:val="ListParagraph"/>
        <w:numPr>
          <w:ilvl w:val="0"/>
          <w:numId w:val="2"/>
        </w:numPr>
        <w:rPr>
          <w:b/>
        </w:rPr>
      </w:pPr>
      <w:r w:rsidRPr="00E304CE">
        <w:rPr>
          <w:b/>
          <w:highlight w:val="yellow"/>
        </w:rPr>
        <w:t>Matthew 6:13; 26:41</w:t>
      </w:r>
    </w:p>
    <w:p w:rsidR="00FB3518" w:rsidRDefault="00FB3518" w:rsidP="00FB3518">
      <w:pPr>
        <w:pStyle w:val="ListParagraph"/>
        <w:numPr>
          <w:ilvl w:val="1"/>
          <w:numId w:val="2"/>
        </w:numPr>
      </w:pPr>
      <w:r>
        <w:t xml:space="preserve">Prayer is unfortunately underestimated. It is a tool given to us by God to live acceptably in His sight. </w:t>
      </w:r>
    </w:p>
    <w:p w:rsidR="00FB3518" w:rsidRPr="00E304CE" w:rsidRDefault="00FB3518" w:rsidP="00FB3518">
      <w:pPr>
        <w:pStyle w:val="ListParagraph"/>
        <w:numPr>
          <w:ilvl w:val="1"/>
          <w:numId w:val="2"/>
        </w:numPr>
        <w:rPr>
          <w:b/>
        </w:rPr>
      </w:pPr>
      <w:r w:rsidRPr="00E304CE">
        <w:rPr>
          <w:b/>
          <w:i/>
          <w:highlight w:val="yellow"/>
        </w:rPr>
        <w:t>“The effective, fervent prayer of a righteous man avails much”</w:t>
      </w:r>
      <w:r w:rsidRPr="00E304CE">
        <w:rPr>
          <w:b/>
          <w:highlight w:val="yellow"/>
        </w:rPr>
        <w:t xml:space="preserve"> (James 5:16).</w:t>
      </w:r>
    </w:p>
    <w:p w:rsidR="00FB3518" w:rsidRPr="00E304CE" w:rsidRDefault="00FB3518" w:rsidP="00FB3518">
      <w:pPr>
        <w:pStyle w:val="ListParagraph"/>
        <w:numPr>
          <w:ilvl w:val="2"/>
          <w:numId w:val="2"/>
        </w:numPr>
        <w:rPr>
          <w:b/>
        </w:rPr>
      </w:pPr>
      <w:r w:rsidRPr="00E304CE">
        <w:rPr>
          <w:b/>
        </w:rPr>
        <w:t>Often, our falling short could have been prevented by vigilant prayer.</w:t>
      </w:r>
    </w:p>
    <w:p w:rsidR="005F0DFD" w:rsidRDefault="005F0DFD" w:rsidP="005F0DFD">
      <w:pPr>
        <w:pStyle w:val="ListParagraph"/>
        <w:numPr>
          <w:ilvl w:val="0"/>
          <w:numId w:val="1"/>
        </w:numPr>
      </w:pPr>
      <w:r>
        <w:t>Do Not Let Your Defenses Down</w:t>
      </w:r>
    </w:p>
    <w:p w:rsidR="001A76DB" w:rsidRPr="00E304CE" w:rsidRDefault="001A76DB" w:rsidP="005F0DFD">
      <w:pPr>
        <w:pStyle w:val="ListParagraph"/>
        <w:numPr>
          <w:ilvl w:val="0"/>
          <w:numId w:val="2"/>
        </w:numPr>
        <w:rPr>
          <w:b/>
        </w:rPr>
      </w:pPr>
      <w:r w:rsidRPr="00E304CE">
        <w:rPr>
          <w:b/>
          <w:highlight w:val="yellow"/>
        </w:rPr>
        <w:t>Romans 13:11-14</w:t>
      </w:r>
    </w:p>
    <w:p w:rsidR="00FB3518" w:rsidRDefault="00FB3518" w:rsidP="00FB3518">
      <w:pPr>
        <w:pStyle w:val="ListParagraph"/>
        <w:numPr>
          <w:ilvl w:val="1"/>
          <w:numId w:val="2"/>
        </w:numPr>
      </w:pPr>
      <w:r>
        <w:t>Instead of being complacent, we should recognize the coming of the Lord as soon, and put on the armor of light in Christ to be ready for that day.</w:t>
      </w:r>
    </w:p>
    <w:p w:rsidR="00E304CE" w:rsidRPr="00E304CE" w:rsidRDefault="00E304CE" w:rsidP="00FB3518">
      <w:pPr>
        <w:pStyle w:val="ListParagraph"/>
        <w:numPr>
          <w:ilvl w:val="1"/>
          <w:numId w:val="2"/>
        </w:numPr>
        <w:rPr>
          <w:b/>
        </w:rPr>
      </w:pPr>
      <w:r w:rsidRPr="00E304CE">
        <w:rPr>
          <w:b/>
        </w:rPr>
        <w:t>We should not have occasions where we allow our guard to be let down.</w:t>
      </w:r>
    </w:p>
    <w:p w:rsidR="00E304CE" w:rsidRPr="00E304CE" w:rsidRDefault="00E304CE" w:rsidP="00FB3518">
      <w:pPr>
        <w:pStyle w:val="ListParagraph"/>
        <w:numPr>
          <w:ilvl w:val="1"/>
          <w:numId w:val="2"/>
        </w:numPr>
        <w:rPr>
          <w:b/>
        </w:rPr>
      </w:pPr>
      <w:r w:rsidRPr="00E304CE">
        <w:rPr>
          <w:b/>
        </w:rPr>
        <w:t>We must not make provision!</w:t>
      </w:r>
    </w:p>
    <w:p w:rsidR="001A76DB" w:rsidRPr="00E304CE" w:rsidRDefault="001A76DB" w:rsidP="005F0DFD">
      <w:pPr>
        <w:pStyle w:val="ListParagraph"/>
        <w:numPr>
          <w:ilvl w:val="0"/>
          <w:numId w:val="2"/>
        </w:numPr>
        <w:rPr>
          <w:b/>
        </w:rPr>
      </w:pPr>
      <w:r w:rsidRPr="00E304CE">
        <w:rPr>
          <w:b/>
          <w:highlight w:val="yellow"/>
        </w:rPr>
        <w:t>1 Corinthians 10:12</w:t>
      </w:r>
    </w:p>
    <w:p w:rsidR="00FB3518" w:rsidRDefault="00FB3518" w:rsidP="00FB3518">
      <w:pPr>
        <w:pStyle w:val="ListParagraph"/>
        <w:numPr>
          <w:ilvl w:val="1"/>
          <w:numId w:val="2"/>
        </w:numPr>
      </w:pPr>
      <w:r>
        <w:t>The person standing in pride has foolishly let down his defenses.</w:t>
      </w:r>
    </w:p>
    <w:p w:rsidR="00E304CE" w:rsidRPr="00E304CE" w:rsidRDefault="00E304CE" w:rsidP="00FB3518">
      <w:pPr>
        <w:pStyle w:val="ListParagraph"/>
        <w:numPr>
          <w:ilvl w:val="1"/>
          <w:numId w:val="2"/>
        </w:numPr>
        <w:rPr>
          <w:b/>
        </w:rPr>
      </w:pPr>
      <w:r w:rsidRPr="00E304CE">
        <w:rPr>
          <w:b/>
        </w:rPr>
        <w:t>We must not think we are above falling short. For when we do, that is when we will fall.</w:t>
      </w:r>
    </w:p>
    <w:p w:rsidR="00120C17" w:rsidRPr="00E304CE" w:rsidRDefault="005F0DFD" w:rsidP="005F0DFD">
      <w:pPr>
        <w:pStyle w:val="ListParagraph"/>
        <w:numPr>
          <w:ilvl w:val="0"/>
          <w:numId w:val="2"/>
        </w:numPr>
        <w:rPr>
          <w:b/>
        </w:rPr>
      </w:pPr>
      <w:r w:rsidRPr="00E304CE">
        <w:rPr>
          <w:b/>
          <w:highlight w:val="yellow"/>
        </w:rPr>
        <w:t>1 Peter 5:8-9</w:t>
      </w:r>
    </w:p>
    <w:p w:rsidR="00FB3518" w:rsidRDefault="00FB3518" w:rsidP="00FB3518">
      <w:pPr>
        <w:pStyle w:val="ListParagraph"/>
        <w:numPr>
          <w:ilvl w:val="1"/>
          <w:numId w:val="2"/>
        </w:numPr>
      </w:pPr>
      <w:r>
        <w:t>The devil is an ever present threat. He does not slumber. Neither should we.</w:t>
      </w:r>
    </w:p>
    <w:p w:rsidR="00E304CE" w:rsidRPr="00E304CE" w:rsidRDefault="00E304CE" w:rsidP="00FB3518">
      <w:pPr>
        <w:pStyle w:val="ListParagraph"/>
        <w:numPr>
          <w:ilvl w:val="1"/>
          <w:numId w:val="2"/>
        </w:numPr>
        <w:rPr>
          <w:b/>
        </w:rPr>
      </w:pPr>
      <w:r w:rsidRPr="00E304CE">
        <w:rPr>
          <w:b/>
        </w:rPr>
        <w:t>We should always be serious about spiritual matters.</w:t>
      </w:r>
    </w:p>
    <w:p w:rsidR="00E304CE" w:rsidRDefault="00E304CE" w:rsidP="00FB3518">
      <w:pPr>
        <w:pStyle w:val="ListParagraph"/>
        <w:numPr>
          <w:ilvl w:val="1"/>
          <w:numId w:val="2"/>
        </w:numPr>
        <w:rPr>
          <w:b/>
        </w:rPr>
      </w:pPr>
      <w:r w:rsidRPr="00E304CE">
        <w:rPr>
          <w:b/>
        </w:rPr>
        <w:t>There are times when we can relax and have fun, but never without being on alert.</w:t>
      </w:r>
    </w:p>
    <w:p w:rsidR="00E304CE" w:rsidRDefault="00E304CE" w:rsidP="00E304CE">
      <w:pPr>
        <w:rPr>
          <w:b/>
        </w:rPr>
      </w:pPr>
      <w:r>
        <w:rPr>
          <w:b/>
        </w:rPr>
        <w:t>Conclusion</w:t>
      </w:r>
    </w:p>
    <w:p w:rsidR="00E304CE" w:rsidRPr="00E304CE" w:rsidRDefault="00E304CE" w:rsidP="00E304CE">
      <w:pPr>
        <w:pStyle w:val="ListParagraph"/>
        <w:numPr>
          <w:ilvl w:val="0"/>
          <w:numId w:val="5"/>
        </w:numPr>
        <w:rPr>
          <w:b/>
        </w:rPr>
      </w:pPr>
      <w:r>
        <w:t>Overcoming temptation is necessary and very possible.</w:t>
      </w:r>
    </w:p>
    <w:p w:rsidR="00E304CE" w:rsidRPr="00E304CE" w:rsidRDefault="00E304CE" w:rsidP="00E304CE">
      <w:pPr>
        <w:pStyle w:val="ListParagraph"/>
        <w:numPr>
          <w:ilvl w:val="0"/>
          <w:numId w:val="5"/>
        </w:numPr>
        <w:rPr>
          <w:b/>
        </w:rPr>
      </w:pPr>
      <w:r>
        <w:t>It requires diligence and awareness. We must not trifle with the devil and his devices.</w:t>
      </w:r>
    </w:p>
    <w:p w:rsidR="00E304CE" w:rsidRPr="00E304CE" w:rsidRDefault="00E304CE" w:rsidP="00E304CE">
      <w:pPr>
        <w:pStyle w:val="ListParagraph"/>
        <w:numPr>
          <w:ilvl w:val="0"/>
          <w:numId w:val="5"/>
        </w:numPr>
        <w:rPr>
          <w:b/>
        </w:rPr>
      </w:pPr>
      <w:r>
        <w:t xml:space="preserve">We must have the tools to overcome temptations. </w:t>
      </w:r>
      <w:bookmarkStart w:id="0" w:name="_GoBack"/>
      <w:bookmarkEnd w:id="0"/>
    </w:p>
    <w:sectPr w:rsidR="00E304CE" w:rsidRPr="00E30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A32FD"/>
    <w:multiLevelType w:val="hybridMultilevel"/>
    <w:tmpl w:val="7D06D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37EC7"/>
    <w:multiLevelType w:val="hybridMultilevel"/>
    <w:tmpl w:val="BA10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A7E00"/>
    <w:multiLevelType w:val="hybridMultilevel"/>
    <w:tmpl w:val="B4D27C8E"/>
    <w:lvl w:ilvl="0" w:tplc="714CC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011CC"/>
    <w:multiLevelType w:val="hybridMultilevel"/>
    <w:tmpl w:val="CE66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D086C"/>
    <w:multiLevelType w:val="hybridMultilevel"/>
    <w:tmpl w:val="B678BE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17"/>
    <w:rsid w:val="000E52D9"/>
    <w:rsid w:val="00120C17"/>
    <w:rsid w:val="001A76DB"/>
    <w:rsid w:val="001D374A"/>
    <w:rsid w:val="005F0DFD"/>
    <w:rsid w:val="00860170"/>
    <w:rsid w:val="0098376A"/>
    <w:rsid w:val="00C91447"/>
    <w:rsid w:val="00E304CE"/>
    <w:rsid w:val="00F60636"/>
    <w:rsid w:val="00FB3518"/>
    <w:rsid w:val="00FC026B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00A1D-03AC-44D6-93BA-9C605399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10</cp:revision>
  <dcterms:created xsi:type="dcterms:W3CDTF">2015-02-22T20:22:00Z</dcterms:created>
  <dcterms:modified xsi:type="dcterms:W3CDTF">2015-11-08T22:42:00Z</dcterms:modified>
</cp:coreProperties>
</file>