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3A" w:rsidRDefault="007E0C53">
      <w:pPr>
        <w:rPr>
          <w:b/>
          <w:sz w:val="32"/>
        </w:rPr>
      </w:pPr>
      <w:r w:rsidRPr="007E0C53">
        <w:rPr>
          <w:b/>
          <w:sz w:val="32"/>
        </w:rPr>
        <w:t xml:space="preserve">In The Beginning Was </w:t>
      </w:r>
      <w:proofErr w:type="gramStart"/>
      <w:r w:rsidRPr="007E0C53">
        <w:rPr>
          <w:b/>
          <w:sz w:val="32"/>
        </w:rPr>
        <w:t>The</w:t>
      </w:r>
      <w:proofErr w:type="gramEnd"/>
      <w:r w:rsidRPr="007E0C53">
        <w:rPr>
          <w:b/>
          <w:sz w:val="32"/>
        </w:rPr>
        <w:t xml:space="preserve"> Word: A Plan For Mankind</w:t>
      </w:r>
    </w:p>
    <w:p w:rsidR="0079638F" w:rsidRDefault="007E0C53">
      <w:pPr>
        <w:rPr>
          <w:i/>
          <w:sz w:val="28"/>
        </w:rPr>
      </w:pPr>
      <w:r w:rsidRPr="0079638F">
        <w:rPr>
          <w:i/>
          <w:sz w:val="28"/>
        </w:rPr>
        <w:t>John 1:1-5</w:t>
      </w:r>
    </w:p>
    <w:p w:rsidR="00752653" w:rsidRPr="00875170" w:rsidRDefault="00752653">
      <w:pPr>
        <w:rPr>
          <w:b/>
        </w:rPr>
      </w:pPr>
      <w:r w:rsidRPr="00875170">
        <w:rPr>
          <w:b/>
        </w:rPr>
        <w:t>Introduction</w:t>
      </w:r>
    </w:p>
    <w:p w:rsidR="00752653" w:rsidRDefault="00752653" w:rsidP="00752653">
      <w:pPr>
        <w:pStyle w:val="ListParagraph"/>
        <w:numPr>
          <w:ilvl w:val="0"/>
          <w:numId w:val="10"/>
        </w:numPr>
      </w:pPr>
      <w:r>
        <w:t xml:space="preserve">John’s gospel was written so that we might believe </w:t>
      </w:r>
      <w:r w:rsidRPr="00674E58">
        <w:rPr>
          <w:b/>
          <w:highlight w:val="yellow"/>
        </w:rPr>
        <w:t>(cf. John 20:30-31</w:t>
      </w:r>
      <w:r>
        <w:t>).</w:t>
      </w:r>
    </w:p>
    <w:p w:rsidR="00752653" w:rsidRDefault="00752653" w:rsidP="00752653">
      <w:pPr>
        <w:pStyle w:val="ListParagraph"/>
        <w:numPr>
          <w:ilvl w:val="0"/>
          <w:numId w:val="10"/>
        </w:numPr>
      </w:pPr>
      <w:r>
        <w:t>In order for it to accomplish suc</w:t>
      </w:r>
      <w:r w:rsidR="0042471C">
        <w:t>h, the inspired apostle starts at</w:t>
      </w:r>
      <w:r>
        <w:t xml:space="preserve"> the beginning.</w:t>
      </w:r>
    </w:p>
    <w:p w:rsidR="00752653" w:rsidRDefault="00875170" w:rsidP="00752653">
      <w:pPr>
        <w:pStyle w:val="ListParagraph"/>
        <w:numPr>
          <w:ilvl w:val="0"/>
          <w:numId w:val="10"/>
        </w:numPr>
      </w:pPr>
      <w:r>
        <w:t>Understanding the</w:t>
      </w:r>
      <w:r w:rsidR="00752653">
        <w:t xml:space="preserve"> description of Jesus in the first 5 verses</w:t>
      </w:r>
      <w:r>
        <w:t xml:space="preserve"> is essential to our understanding of, and faith in, the plan of God for mankind.</w:t>
      </w:r>
    </w:p>
    <w:p w:rsidR="001420BB" w:rsidRPr="001420BB" w:rsidRDefault="001420BB" w:rsidP="001420BB">
      <w:pPr>
        <w:pStyle w:val="ListParagraph"/>
        <w:numPr>
          <w:ilvl w:val="0"/>
          <w:numId w:val="11"/>
        </w:numPr>
        <w:rPr>
          <w:b/>
        </w:rPr>
      </w:pPr>
      <w:r w:rsidRPr="001420BB">
        <w:rPr>
          <w:b/>
        </w:rPr>
        <w:t>Within the first five verses are key elements to God’s plan of salvation for mankind which He purposed before the world’s foundation.</w:t>
      </w:r>
    </w:p>
    <w:p w:rsidR="00875170" w:rsidRDefault="00875170" w:rsidP="00875170">
      <w:pPr>
        <w:pStyle w:val="ListParagraph"/>
      </w:pPr>
    </w:p>
    <w:p w:rsidR="0079638F" w:rsidRDefault="00DF5E7D" w:rsidP="0079638F">
      <w:pPr>
        <w:pStyle w:val="ListParagraph"/>
        <w:numPr>
          <w:ilvl w:val="0"/>
          <w:numId w:val="1"/>
        </w:numPr>
      </w:pPr>
      <w:r>
        <w:t xml:space="preserve">In The Beginning… </w:t>
      </w:r>
      <w:r w:rsidRPr="00674E58">
        <w:rPr>
          <w:b/>
        </w:rPr>
        <w:t>(John 1:1-2</w:t>
      </w:r>
      <w:r w:rsidR="0079638F">
        <w:t>)</w:t>
      </w:r>
    </w:p>
    <w:p w:rsidR="0079638F" w:rsidRDefault="00B75144" w:rsidP="0079638F">
      <w:pPr>
        <w:pStyle w:val="ListParagraph"/>
        <w:numPr>
          <w:ilvl w:val="0"/>
          <w:numId w:val="2"/>
        </w:numPr>
      </w:pPr>
      <w:r>
        <w:t>Jesus is God (</w:t>
      </w:r>
      <w:r w:rsidRPr="00674E58">
        <w:rPr>
          <w:b/>
          <w:highlight w:val="yellow"/>
        </w:rPr>
        <w:t>cf. John 1:14</w:t>
      </w:r>
      <w:r>
        <w:t xml:space="preserve">) </w:t>
      </w:r>
      <w:r w:rsidRPr="00674E58">
        <w:rPr>
          <w:b/>
        </w:rPr>
        <w:t>(cf. v. 1-2</w:t>
      </w:r>
      <w:r>
        <w:t>).</w:t>
      </w:r>
    </w:p>
    <w:p w:rsidR="001420BB" w:rsidRDefault="001420BB" w:rsidP="007E5986">
      <w:pPr>
        <w:pStyle w:val="ListParagraph"/>
        <w:numPr>
          <w:ilvl w:val="0"/>
          <w:numId w:val="3"/>
        </w:numPr>
      </w:pPr>
      <w:r>
        <w:t>The man Jesus is the Son of God – incarnate God.</w:t>
      </w:r>
    </w:p>
    <w:p w:rsidR="007E5986" w:rsidRDefault="007E5986" w:rsidP="007E5986">
      <w:pPr>
        <w:pStyle w:val="ListParagraph"/>
        <w:numPr>
          <w:ilvl w:val="0"/>
          <w:numId w:val="3"/>
        </w:numPr>
      </w:pPr>
      <w:r>
        <w:t>The Word is God – Jesus is God (</w:t>
      </w:r>
      <w:r w:rsidRPr="00674E58">
        <w:rPr>
          <w:b/>
          <w:highlight w:val="yellow"/>
        </w:rPr>
        <w:t>cf. John 5:16-18</w:t>
      </w:r>
      <w:r>
        <w:t xml:space="preserve"> – After healing a man on the Sabbath).</w:t>
      </w:r>
    </w:p>
    <w:p w:rsidR="001420BB" w:rsidRDefault="001420BB" w:rsidP="001420BB">
      <w:pPr>
        <w:pStyle w:val="ListParagraph"/>
        <w:numPr>
          <w:ilvl w:val="1"/>
          <w:numId w:val="3"/>
        </w:numPr>
      </w:pPr>
      <w:r>
        <w:t xml:space="preserve">Revealing His equality with God was </w:t>
      </w:r>
      <w:r w:rsidR="002960F5">
        <w:t xml:space="preserve">a </w:t>
      </w:r>
      <w:bookmarkStart w:id="0" w:name="_GoBack"/>
      <w:bookmarkEnd w:id="0"/>
      <w:r>
        <w:t>key facet of Jesus’ ministry.</w:t>
      </w:r>
    </w:p>
    <w:p w:rsidR="001420BB" w:rsidRDefault="001420BB" w:rsidP="001420BB">
      <w:pPr>
        <w:pStyle w:val="ListParagraph"/>
        <w:numPr>
          <w:ilvl w:val="1"/>
          <w:numId w:val="3"/>
        </w:numPr>
      </w:pPr>
      <w:r>
        <w:t xml:space="preserve">God is living and active. He is continually </w:t>
      </w:r>
      <w:r w:rsidRPr="004B2759">
        <w:rPr>
          <w:b/>
          <w:i/>
          <w:highlight w:val="yellow"/>
        </w:rPr>
        <w:t>“upholding all things by the word of His power”</w:t>
      </w:r>
      <w:r w:rsidRPr="004B2759">
        <w:rPr>
          <w:b/>
          <w:highlight w:val="yellow"/>
        </w:rPr>
        <w:t xml:space="preserve"> (Hebrews 1:</w:t>
      </w:r>
      <w:r w:rsidR="004B2759" w:rsidRPr="004B2759">
        <w:rPr>
          <w:b/>
          <w:highlight w:val="yellow"/>
        </w:rPr>
        <w:t>3</w:t>
      </w:r>
      <w:r w:rsidR="004B2759">
        <w:t>).</w:t>
      </w:r>
    </w:p>
    <w:p w:rsidR="004B2759" w:rsidRPr="004B2759" w:rsidRDefault="004B2759" w:rsidP="004B2759">
      <w:pPr>
        <w:pStyle w:val="ListParagraph"/>
        <w:numPr>
          <w:ilvl w:val="2"/>
          <w:numId w:val="3"/>
        </w:numPr>
        <w:rPr>
          <w:b/>
        </w:rPr>
      </w:pPr>
      <w:r w:rsidRPr="004B2759">
        <w:rPr>
          <w:b/>
        </w:rPr>
        <w:t>The Sabbath was binding on God’s people, not God. Thus Jesus, working good on the Sabbath, made Himself equal with God.</w:t>
      </w:r>
    </w:p>
    <w:p w:rsidR="0079638F" w:rsidRDefault="00DB336F" w:rsidP="0079638F">
      <w:pPr>
        <w:pStyle w:val="ListParagraph"/>
        <w:numPr>
          <w:ilvl w:val="0"/>
          <w:numId w:val="3"/>
        </w:numPr>
      </w:pPr>
      <w:r>
        <w:t>Jesus is the Word and was in the beginning (</w:t>
      </w:r>
      <w:r w:rsidRPr="00674E58">
        <w:rPr>
          <w:b/>
          <w:highlight w:val="yellow"/>
        </w:rPr>
        <w:t>cf. John 8:58</w:t>
      </w:r>
      <w:r>
        <w:t xml:space="preserve"> – Speaking to the Jews).</w:t>
      </w:r>
    </w:p>
    <w:p w:rsidR="00CD6775" w:rsidRDefault="00CD6775" w:rsidP="0079638F">
      <w:pPr>
        <w:pStyle w:val="ListParagraph"/>
        <w:numPr>
          <w:ilvl w:val="0"/>
          <w:numId w:val="3"/>
        </w:numPr>
      </w:pPr>
      <w:r>
        <w:t xml:space="preserve">The Genesis account corroborates this </w:t>
      </w:r>
      <w:r w:rsidRPr="00CD6775">
        <w:rPr>
          <w:highlight w:val="yellow"/>
        </w:rPr>
        <w:t>(</w:t>
      </w:r>
      <w:r w:rsidRPr="00674E58">
        <w:rPr>
          <w:b/>
          <w:highlight w:val="yellow"/>
        </w:rPr>
        <w:t xml:space="preserve">cf. Genesis 1:3 – </w:t>
      </w:r>
      <w:r w:rsidRPr="00674E58">
        <w:rPr>
          <w:b/>
          <w:i/>
          <w:highlight w:val="yellow"/>
          <w:u w:val="single"/>
        </w:rPr>
        <w:t>“Then God said”</w:t>
      </w:r>
      <w:r w:rsidRPr="00674E58">
        <w:rPr>
          <w:b/>
          <w:highlight w:val="yellow"/>
        </w:rPr>
        <w:t>)</w:t>
      </w:r>
    </w:p>
    <w:p w:rsidR="000F5063" w:rsidRDefault="000F5063" w:rsidP="00CD6775">
      <w:pPr>
        <w:pStyle w:val="ListParagraph"/>
        <w:numPr>
          <w:ilvl w:val="1"/>
          <w:numId w:val="3"/>
        </w:numPr>
      </w:pPr>
      <w:r>
        <w:t xml:space="preserve">God – </w:t>
      </w:r>
      <w:proofErr w:type="spellStart"/>
      <w:r w:rsidRPr="000F5063">
        <w:rPr>
          <w:i/>
        </w:rPr>
        <w:t>eloheem</w:t>
      </w:r>
      <w:proofErr w:type="spellEnd"/>
      <w:r>
        <w:t xml:space="preserve"> – plural for the supreme God; only God.</w:t>
      </w:r>
    </w:p>
    <w:p w:rsidR="000F5063" w:rsidRDefault="000F5063" w:rsidP="000F5063">
      <w:pPr>
        <w:pStyle w:val="ListParagraph"/>
        <w:numPr>
          <w:ilvl w:val="2"/>
          <w:numId w:val="3"/>
        </w:numPr>
        <w:rPr>
          <w:i/>
        </w:rPr>
      </w:pPr>
      <w:r w:rsidRPr="000F5063">
        <w:rPr>
          <w:i/>
        </w:rPr>
        <w:t>God (cf. Gen. 1:1); Spirit (cf. Gen. 1:2); Word (cf. Gen. 1:3).</w:t>
      </w:r>
    </w:p>
    <w:p w:rsidR="00995C2A" w:rsidRPr="00995C2A" w:rsidRDefault="00995C2A" w:rsidP="00995C2A">
      <w:pPr>
        <w:pStyle w:val="ListParagraph"/>
        <w:numPr>
          <w:ilvl w:val="0"/>
          <w:numId w:val="3"/>
        </w:numPr>
        <w:rPr>
          <w:b/>
          <w:i/>
        </w:rPr>
      </w:pPr>
      <w:r w:rsidRPr="00995C2A">
        <w:rPr>
          <w:b/>
          <w:i/>
        </w:rPr>
        <w:t xml:space="preserve">The Word’s presence in the creation account is of vital importance for without Him the creation was not. </w:t>
      </w:r>
      <w:r w:rsidRPr="00995C2A">
        <w:rPr>
          <w:b/>
          <w:i/>
        </w:rPr>
        <w:sym w:font="Wingdings" w:char="F0E0"/>
      </w:r>
    </w:p>
    <w:p w:rsidR="0079638F" w:rsidRDefault="00441D90" w:rsidP="0079638F">
      <w:pPr>
        <w:pStyle w:val="ListParagraph"/>
        <w:numPr>
          <w:ilvl w:val="0"/>
          <w:numId w:val="2"/>
        </w:numPr>
      </w:pPr>
      <w:r>
        <w:t>The Word (Jesus) wa</w:t>
      </w:r>
      <w:r w:rsidR="00271A85">
        <w:t>s the</w:t>
      </w:r>
      <w:r w:rsidR="00504BB2">
        <w:t xml:space="preserve"> agent</w:t>
      </w:r>
      <w:r w:rsidR="00271A85">
        <w:t xml:space="preserve"> of</w:t>
      </w:r>
      <w:r w:rsidR="00DF5E7D">
        <w:t xml:space="preserve"> creation (</w:t>
      </w:r>
      <w:r w:rsidR="00DF5E7D" w:rsidRPr="00674E58">
        <w:rPr>
          <w:b/>
        </w:rPr>
        <w:t>cf. John 1:</w:t>
      </w:r>
      <w:r w:rsidR="00B75144" w:rsidRPr="00674E58">
        <w:rPr>
          <w:b/>
        </w:rPr>
        <w:t>3</w:t>
      </w:r>
      <w:r w:rsidR="00DF5E7D" w:rsidRPr="00674E58">
        <w:rPr>
          <w:b/>
        </w:rPr>
        <w:t>; Genesis 1-2</w:t>
      </w:r>
      <w:r w:rsidR="00B75144">
        <w:t>).</w:t>
      </w:r>
    </w:p>
    <w:p w:rsidR="00B75144" w:rsidRDefault="00B75144" w:rsidP="00B75144">
      <w:pPr>
        <w:pStyle w:val="ListParagraph"/>
        <w:numPr>
          <w:ilvl w:val="0"/>
          <w:numId w:val="4"/>
        </w:numPr>
      </w:pPr>
      <w:r>
        <w:t>Everything that was made was made through Jesus (</w:t>
      </w:r>
      <w:r w:rsidRPr="00674E58">
        <w:rPr>
          <w:b/>
          <w:highlight w:val="yellow"/>
        </w:rPr>
        <w:t>cf. Colossians 1:16</w:t>
      </w:r>
      <w:r>
        <w:t>).</w:t>
      </w:r>
    </w:p>
    <w:p w:rsidR="00566FB4" w:rsidRDefault="00566FB4" w:rsidP="00566FB4">
      <w:pPr>
        <w:pStyle w:val="ListParagraph"/>
        <w:numPr>
          <w:ilvl w:val="1"/>
          <w:numId w:val="4"/>
        </w:numPr>
      </w:pPr>
      <w:r w:rsidRPr="00674E58">
        <w:rPr>
          <w:b/>
          <w:i/>
          <w:highlight w:val="yellow"/>
        </w:rPr>
        <w:t>“in Him all things consist”</w:t>
      </w:r>
      <w:r w:rsidRPr="00674E58">
        <w:rPr>
          <w:b/>
          <w:highlight w:val="yellow"/>
        </w:rPr>
        <w:t xml:space="preserve"> (v. 17</w:t>
      </w:r>
      <w:r w:rsidRPr="0012599A">
        <w:rPr>
          <w:highlight w:val="yellow"/>
        </w:rPr>
        <w:t>)</w:t>
      </w:r>
      <w:r>
        <w:t xml:space="preserve"> </w:t>
      </w:r>
      <w:r>
        <w:sym w:font="Wingdings" w:char="F0E0"/>
      </w:r>
    </w:p>
    <w:p w:rsidR="00B75144" w:rsidRDefault="00B75144" w:rsidP="00B75144">
      <w:pPr>
        <w:pStyle w:val="ListParagraph"/>
        <w:numPr>
          <w:ilvl w:val="0"/>
          <w:numId w:val="4"/>
        </w:numPr>
      </w:pPr>
      <w:r>
        <w:t xml:space="preserve">Everything that was made is sustained by Him </w:t>
      </w:r>
      <w:r w:rsidRPr="00674E58">
        <w:rPr>
          <w:b/>
        </w:rPr>
        <w:t>(</w:t>
      </w:r>
      <w:r w:rsidRPr="00674E58">
        <w:rPr>
          <w:b/>
          <w:highlight w:val="yellow"/>
        </w:rPr>
        <w:t>cf. Hebrews 1:2-3</w:t>
      </w:r>
      <w:r w:rsidR="00566FB4">
        <w:t>).</w:t>
      </w:r>
    </w:p>
    <w:p w:rsidR="002E4A9C" w:rsidRPr="00674E58" w:rsidRDefault="002E4A9C" w:rsidP="002E4A9C">
      <w:pPr>
        <w:pStyle w:val="ListParagraph"/>
        <w:numPr>
          <w:ilvl w:val="1"/>
          <w:numId w:val="4"/>
        </w:numPr>
        <w:rPr>
          <w:b/>
        </w:rPr>
      </w:pPr>
      <w:r w:rsidRPr="00674E58">
        <w:rPr>
          <w:b/>
          <w:i/>
          <w:highlight w:val="yellow"/>
        </w:rPr>
        <w:t>“in Him we live and move and have our being”</w:t>
      </w:r>
      <w:r w:rsidRPr="00674E58">
        <w:rPr>
          <w:b/>
          <w:highlight w:val="yellow"/>
        </w:rPr>
        <w:t xml:space="preserve"> (Acts 17:28)</w:t>
      </w:r>
    </w:p>
    <w:p w:rsidR="006219ED" w:rsidRDefault="0012599A" w:rsidP="006219ED">
      <w:pPr>
        <w:pStyle w:val="ListParagraph"/>
        <w:numPr>
          <w:ilvl w:val="0"/>
          <w:numId w:val="4"/>
        </w:numPr>
      </w:pPr>
      <w:r>
        <w:t>John obviously alludes to the creation account (</w:t>
      </w:r>
      <w:r w:rsidRPr="00674E58">
        <w:rPr>
          <w:b/>
          <w:highlight w:val="yellow"/>
        </w:rPr>
        <w:t xml:space="preserve">cf. Genesis 1:1-3, </w:t>
      </w:r>
      <w:r w:rsidRPr="00674E58">
        <w:rPr>
          <w:b/>
          <w:i/>
          <w:highlight w:val="yellow"/>
        </w:rPr>
        <w:t>“Then God said”</w:t>
      </w:r>
      <w:r w:rsidRPr="00674E58">
        <w:rPr>
          <w:b/>
        </w:rPr>
        <w:t>)</w:t>
      </w:r>
      <w:r>
        <w:t>.</w:t>
      </w:r>
    </w:p>
    <w:p w:rsidR="0012599A" w:rsidRDefault="0012599A" w:rsidP="0012599A">
      <w:pPr>
        <w:pStyle w:val="ListParagraph"/>
        <w:numPr>
          <w:ilvl w:val="1"/>
          <w:numId w:val="4"/>
        </w:numPr>
      </w:pPr>
      <w:r>
        <w:t>Day 1 = heavens and the earth (1:1-5)</w:t>
      </w:r>
    </w:p>
    <w:p w:rsidR="001B39FF" w:rsidRDefault="001B39FF" w:rsidP="0012599A">
      <w:pPr>
        <w:pStyle w:val="ListParagraph"/>
        <w:numPr>
          <w:ilvl w:val="1"/>
          <w:numId w:val="4"/>
        </w:numPr>
      </w:pPr>
      <w:r>
        <w:t xml:space="preserve">Day 2 = </w:t>
      </w:r>
      <w:r w:rsidR="00040DBE">
        <w:t>firmament (1:6-8)</w:t>
      </w:r>
    </w:p>
    <w:p w:rsidR="00040DBE" w:rsidRDefault="00040DBE" w:rsidP="0012599A">
      <w:pPr>
        <w:pStyle w:val="ListParagraph"/>
        <w:numPr>
          <w:ilvl w:val="1"/>
          <w:numId w:val="4"/>
        </w:numPr>
      </w:pPr>
      <w:r>
        <w:t>Day 3 = earth and sea, plants (1:9-13)</w:t>
      </w:r>
    </w:p>
    <w:p w:rsidR="00040DBE" w:rsidRDefault="00040DBE" w:rsidP="0012599A">
      <w:pPr>
        <w:pStyle w:val="ListParagraph"/>
        <w:numPr>
          <w:ilvl w:val="1"/>
          <w:numId w:val="4"/>
        </w:numPr>
      </w:pPr>
      <w:r>
        <w:t>Day 4 = lights in the firmament (1:14-19)</w:t>
      </w:r>
    </w:p>
    <w:p w:rsidR="00040DBE" w:rsidRDefault="00040DBE" w:rsidP="0012599A">
      <w:pPr>
        <w:pStyle w:val="ListParagraph"/>
        <w:numPr>
          <w:ilvl w:val="1"/>
          <w:numId w:val="4"/>
        </w:numPr>
      </w:pPr>
      <w:r>
        <w:t>Day 5 = sea creatures and birds (1:20-23)</w:t>
      </w:r>
    </w:p>
    <w:p w:rsidR="00040DBE" w:rsidRDefault="00040DBE" w:rsidP="0012599A">
      <w:pPr>
        <w:pStyle w:val="ListParagraph"/>
        <w:numPr>
          <w:ilvl w:val="1"/>
          <w:numId w:val="4"/>
        </w:numPr>
      </w:pPr>
      <w:r>
        <w:t>Day 6 = beast of the earth (1:24-25)</w:t>
      </w:r>
    </w:p>
    <w:p w:rsidR="00040DBE" w:rsidRDefault="00040DBE" w:rsidP="0012599A">
      <w:pPr>
        <w:pStyle w:val="ListParagraph"/>
        <w:numPr>
          <w:ilvl w:val="1"/>
          <w:numId w:val="4"/>
        </w:numPr>
      </w:pPr>
      <w:r>
        <w:t xml:space="preserve">Day 6 = Man </w:t>
      </w:r>
      <w:r w:rsidRPr="00674E58">
        <w:rPr>
          <w:b/>
          <w:highlight w:val="yellow"/>
        </w:rPr>
        <w:t>(1:26-31)</w:t>
      </w:r>
      <w:r w:rsidR="00BE22CD" w:rsidRPr="00674E58">
        <w:rPr>
          <w:b/>
          <w:highlight w:val="yellow"/>
        </w:rPr>
        <w:t xml:space="preserve"> (READ 26-28</w:t>
      </w:r>
      <w:r w:rsidR="00BE22CD" w:rsidRPr="007C09B6">
        <w:rPr>
          <w:highlight w:val="yellow"/>
        </w:rPr>
        <w:t>)</w:t>
      </w:r>
    </w:p>
    <w:p w:rsidR="00040DBE" w:rsidRDefault="00093C64" w:rsidP="00040DBE">
      <w:pPr>
        <w:pStyle w:val="ListParagraph"/>
        <w:numPr>
          <w:ilvl w:val="2"/>
          <w:numId w:val="4"/>
        </w:numPr>
      </w:pPr>
      <w:r>
        <w:lastRenderedPageBreak/>
        <w:t>In God’s image, according to His likeness.</w:t>
      </w:r>
    </w:p>
    <w:p w:rsidR="00093C64" w:rsidRDefault="00093C64" w:rsidP="00093C64">
      <w:pPr>
        <w:pStyle w:val="ListParagraph"/>
        <w:numPr>
          <w:ilvl w:val="3"/>
          <w:numId w:val="4"/>
        </w:numPr>
      </w:pPr>
      <w:r>
        <w:t>Not possibly physical appearance. God is Spirit (</w:t>
      </w:r>
      <w:r w:rsidRPr="00674E58">
        <w:rPr>
          <w:b/>
          <w:highlight w:val="yellow"/>
        </w:rPr>
        <w:t>cf. John 4:24</w:t>
      </w:r>
      <w:r w:rsidRPr="00DB129D">
        <w:rPr>
          <w:highlight w:val="yellow"/>
        </w:rPr>
        <w:t>).</w:t>
      </w:r>
    </w:p>
    <w:p w:rsidR="00093C64" w:rsidRDefault="00093C64" w:rsidP="00093C64">
      <w:pPr>
        <w:pStyle w:val="ListParagraph"/>
        <w:numPr>
          <w:ilvl w:val="3"/>
          <w:numId w:val="4"/>
        </w:numPr>
      </w:pPr>
      <w:r>
        <w:t>Intelligence, reason, love, hate, dominion, will (free-will). (Without these man is not separate from animal.)</w:t>
      </w:r>
    </w:p>
    <w:p w:rsidR="008B2406" w:rsidRPr="008B2406" w:rsidRDefault="008B2406" w:rsidP="008B2406">
      <w:pPr>
        <w:pStyle w:val="ListParagraph"/>
        <w:numPr>
          <w:ilvl w:val="4"/>
          <w:numId w:val="4"/>
        </w:numPr>
        <w:rPr>
          <w:b/>
        </w:rPr>
      </w:pPr>
      <w:r w:rsidRPr="008B2406">
        <w:rPr>
          <w:b/>
        </w:rPr>
        <w:t>Man has a connection with the Divine like no other created being.</w:t>
      </w:r>
    </w:p>
    <w:p w:rsidR="008B2406" w:rsidRPr="008B2406" w:rsidRDefault="008B2406" w:rsidP="008B2406">
      <w:pPr>
        <w:pStyle w:val="ListParagraph"/>
        <w:numPr>
          <w:ilvl w:val="4"/>
          <w:numId w:val="4"/>
        </w:numPr>
        <w:rPr>
          <w:b/>
        </w:rPr>
      </w:pPr>
      <w:r w:rsidRPr="008B2406">
        <w:rPr>
          <w:b/>
        </w:rPr>
        <w:t>He is closest in proximity with the Creator for he has been given a spirit that will continue for eternity.</w:t>
      </w:r>
      <w:r>
        <w:rPr>
          <w:b/>
        </w:rPr>
        <w:t xml:space="preserve"> </w:t>
      </w:r>
      <w:r w:rsidRPr="008B2406">
        <w:rPr>
          <w:b/>
        </w:rPr>
        <w:sym w:font="Wingdings" w:char="F0E0"/>
      </w:r>
    </w:p>
    <w:p w:rsidR="00040DBE" w:rsidRDefault="00040DBE" w:rsidP="0012599A">
      <w:pPr>
        <w:pStyle w:val="ListParagraph"/>
        <w:numPr>
          <w:ilvl w:val="1"/>
          <w:numId w:val="4"/>
        </w:numPr>
      </w:pPr>
      <w:r>
        <w:t>Day 7 = rest (2:2)</w:t>
      </w:r>
    </w:p>
    <w:p w:rsidR="00093C64" w:rsidRDefault="008C268C" w:rsidP="00093C64">
      <w:pPr>
        <w:pStyle w:val="ListParagraph"/>
        <w:numPr>
          <w:ilvl w:val="0"/>
          <w:numId w:val="4"/>
        </w:numPr>
      </w:pPr>
      <w:r w:rsidRPr="00674E58">
        <w:rPr>
          <w:b/>
          <w:highlight w:val="yellow"/>
        </w:rPr>
        <w:t>Genesis 2:7</w:t>
      </w:r>
      <w:r>
        <w:t xml:space="preserve"> – This is not said of any animal. Human life is sacred and precious. It is far above the value of any animal (</w:t>
      </w:r>
      <w:r w:rsidRPr="00674E58">
        <w:rPr>
          <w:b/>
          <w:highlight w:val="yellow"/>
        </w:rPr>
        <w:t>cf. Psalm 8:3-5</w:t>
      </w:r>
      <w:r>
        <w:t>).</w:t>
      </w:r>
    </w:p>
    <w:p w:rsidR="00CE5EF3" w:rsidRDefault="008B2406" w:rsidP="00CE5EF3">
      <w:pPr>
        <w:pStyle w:val="ListParagraph"/>
        <w:numPr>
          <w:ilvl w:val="1"/>
          <w:numId w:val="4"/>
        </w:numPr>
      </w:pPr>
      <w:r>
        <w:t>This the</w:t>
      </w:r>
      <w:r w:rsidR="008C268C">
        <w:t xml:space="preserve"> Psalmist called attention to (</w:t>
      </w:r>
      <w:r w:rsidR="008C268C" w:rsidRPr="00674E58">
        <w:rPr>
          <w:b/>
          <w:highlight w:val="yellow"/>
        </w:rPr>
        <w:t>cf. Psalm 139:13-14</w:t>
      </w:r>
      <w:r w:rsidR="008C268C">
        <w:t>).</w:t>
      </w:r>
    </w:p>
    <w:p w:rsidR="0079638F" w:rsidRDefault="0079638F" w:rsidP="0079638F">
      <w:pPr>
        <w:pStyle w:val="ListParagraph"/>
        <w:numPr>
          <w:ilvl w:val="0"/>
          <w:numId w:val="1"/>
        </w:numPr>
      </w:pPr>
      <w:r>
        <w:t>The Life Was The Light Of Men</w:t>
      </w:r>
      <w:r w:rsidRPr="00674E58">
        <w:rPr>
          <w:b/>
        </w:rPr>
        <w:t>… (John 1:4-5; Genesis 3</w:t>
      </w:r>
      <w:r>
        <w:t>)</w:t>
      </w:r>
    </w:p>
    <w:p w:rsidR="0025129C" w:rsidRDefault="004D671A" w:rsidP="0025129C">
      <w:pPr>
        <w:pStyle w:val="ListParagraph"/>
        <w:numPr>
          <w:ilvl w:val="0"/>
          <w:numId w:val="5"/>
        </w:numPr>
      </w:pPr>
      <w:r>
        <w:t>Life different</w:t>
      </w:r>
      <w:r w:rsidR="0025129C">
        <w:t xml:space="preserve"> from physical life (spiritual life</w:t>
      </w:r>
      <w:r w:rsidR="00F829A7">
        <w:t>/image of God – thought,</w:t>
      </w:r>
      <w:r w:rsidR="00DE4B27">
        <w:t xml:space="preserve"> </w:t>
      </w:r>
      <w:r w:rsidR="00F829A7">
        <w:t>will,</w:t>
      </w:r>
      <w:r w:rsidR="00DE4B27">
        <w:t xml:space="preserve"> </w:t>
      </w:r>
      <w:r w:rsidR="00F829A7">
        <w:t>reason</w:t>
      </w:r>
      <w:r w:rsidR="0025129C">
        <w:t>).</w:t>
      </w:r>
    </w:p>
    <w:p w:rsidR="00023243" w:rsidRDefault="00023243" w:rsidP="00023243">
      <w:pPr>
        <w:pStyle w:val="ListParagraph"/>
        <w:numPr>
          <w:ilvl w:val="0"/>
          <w:numId w:val="6"/>
        </w:numPr>
      </w:pPr>
      <w:r>
        <w:t>Self-existent life belonging to creator and not creation (</w:t>
      </w:r>
      <w:r w:rsidRPr="00674E58">
        <w:rPr>
          <w:b/>
          <w:highlight w:val="yellow"/>
        </w:rPr>
        <w:t>cf. John 5:26</w:t>
      </w:r>
      <w:r w:rsidRPr="00023243">
        <w:rPr>
          <w:highlight w:val="yellow"/>
        </w:rPr>
        <w:t>).</w:t>
      </w:r>
    </w:p>
    <w:p w:rsidR="00023243" w:rsidRDefault="00023243" w:rsidP="00023243">
      <w:pPr>
        <w:pStyle w:val="ListParagraph"/>
        <w:numPr>
          <w:ilvl w:val="1"/>
          <w:numId w:val="6"/>
        </w:numPr>
      </w:pPr>
      <w:r w:rsidRPr="00674E58">
        <w:rPr>
          <w:b/>
          <w:i/>
        </w:rPr>
        <w:t>“In Him was life”</w:t>
      </w:r>
      <w:r>
        <w:t xml:space="preserve"> – by having self-existent life as a creator, the Word has the ability, and authority, to impart life to </w:t>
      </w:r>
      <w:proofErr w:type="gramStart"/>
      <w:r>
        <w:t>others</w:t>
      </w:r>
      <w:r w:rsidR="009C03DD">
        <w:t xml:space="preserve"> </w:t>
      </w:r>
      <w:r w:rsidRPr="009C03DD">
        <w:rPr>
          <w:b/>
          <w:highlight w:val="yellow"/>
        </w:rPr>
        <w:t>.</w:t>
      </w:r>
      <w:proofErr w:type="gramEnd"/>
      <w:r>
        <w:t xml:space="preserve"> Why is this important? </w:t>
      </w:r>
      <w:r>
        <w:sym w:font="Wingdings" w:char="F0E0"/>
      </w:r>
    </w:p>
    <w:p w:rsidR="00023243" w:rsidRDefault="00023243" w:rsidP="00023243">
      <w:pPr>
        <w:pStyle w:val="ListParagraph"/>
        <w:numPr>
          <w:ilvl w:val="0"/>
          <w:numId w:val="6"/>
        </w:numPr>
      </w:pPr>
      <w:r>
        <w:t>Man sinned (</w:t>
      </w:r>
      <w:r w:rsidRPr="00674E58">
        <w:rPr>
          <w:b/>
          <w:highlight w:val="yellow"/>
        </w:rPr>
        <w:t>cf. Genesis 2:15-17; 3:6</w:t>
      </w:r>
      <w:r w:rsidRPr="00674E58">
        <w:rPr>
          <w:b/>
        </w:rPr>
        <w:t>)</w:t>
      </w:r>
      <w:r>
        <w:t>.</w:t>
      </w:r>
    </w:p>
    <w:p w:rsidR="00023243" w:rsidRDefault="00023243" w:rsidP="00023243">
      <w:pPr>
        <w:pStyle w:val="ListParagraph"/>
        <w:numPr>
          <w:ilvl w:val="1"/>
          <w:numId w:val="6"/>
        </w:numPr>
      </w:pPr>
      <w:r>
        <w:t xml:space="preserve">Physical death entered the world upon the first sin. </w:t>
      </w:r>
      <w:r w:rsidRPr="009C03DD">
        <w:rPr>
          <w:b/>
        </w:rPr>
        <w:t>However, more tragically, spiritual death occurred for Adam and Eve.</w:t>
      </w:r>
    </w:p>
    <w:p w:rsidR="00023243" w:rsidRDefault="00023243" w:rsidP="00023243">
      <w:pPr>
        <w:pStyle w:val="ListParagraph"/>
        <w:numPr>
          <w:ilvl w:val="0"/>
          <w:numId w:val="6"/>
        </w:numPr>
      </w:pPr>
      <w:r>
        <w:t>This spiritual death occurs with all men (</w:t>
      </w:r>
      <w:r w:rsidRPr="00674E58">
        <w:rPr>
          <w:b/>
          <w:highlight w:val="yellow"/>
        </w:rPr>
        <w:t>cf. Romans 3:23; 6:23</w:t>
      </w:r>
      <w:r w:rsidRPr="00023243">
        <w:rPr>
          <w:highlight w:val="yellow"/>
        </w:rPr>
        <w:t>)</w:t>
      </w:r>
      <w:r>
        <w:t>.</w:t>
      </w:r>
    </w:p>
    <w:p w:rsidR="00023243" w:rsidRDefault="00023243" w:rsidP="00023243">
      <w:pPr>
        <w:pStyle w:val="ListParagraph"/>
        <w:numPr>
          <w:ilvl w:val="0"/>
          <w:numId w:val="6"/>
        </w:numPr>
      </w:pPr>
      <w:r>
        <w:t>However, by Jesus (the Word) coming into the world eternal life is offered once again!</w:t>
      </w:r>
    </w:p>
    <w:p w:rsidR="006861B1" w:rsidRPr="006861B1" w:rsidRDefault="006861B1" w:rsidP="006861B1">
      <w:pPr>
        <w:pStyle w:val="ListParagraph"/>
        <w:numPr>
          <w:ilvl w:val="1"/>
          <w:numId w:val="6"/>
        </w:numPr>
        <w:rPr>
          <w:b/>
        </w:rPr>
      </w:pPr>
      <w:r w:rsidRPr="006861B1">
        <w:rPr>
          <w:b/>
        </w:rPr>
        <w:t>The connection of the Word with creation is vital. What was given in the beginning by God through the agent of Creation – spiritual life – was forfeited by man.</w:t>
      </w:r>
    </w:p>
    <w:p w:rsidR="006861B1" w:rsidRPr="006861B1" w:rsidRDefault="006861B1" w:rsidP="006861B1">
      <w:pPr>
        <w:pStyle w:val="ListParagraph"/>
        <w:numPr>
          <w:ilvl w:val="1"/>
          <w:numId w:val="6"/>
        </w:numPr>
        <w:rPr>
          <w:b/>
        </w:rPr>
      </w:pPr>
      <w:r w:rsidRPr="006861B1">
        <w:rPr>
          <w:b/>
        </w:rPr>
        <w:t xml:space="preserve">The Giver of Life manifesting Himself to us, and unveiling a plan, was and is the only way to repossess that which we willfully forfeited. </w:t>
      </w:r>
    </w:p>
    <w:p w:rsidR="00023243" w:rsidRDefault="00023243" w:rsidP="00023243">
      <w:pPr>
        <w:pStyle w:val="ListParagraph"/>
        <w:numPr>
          <w:ilvl w:val="1"/>
          <w:numId w:val="6"/>
        </w:numPr>
      </w:pPr>
      <w:r>
        <w:t xml:space="preserve">How is it offered? And how is it received? </w:t>
      </w:r>
      <w:r>
        <w:sym w:font="Wingdings" w:char="F0E0"/>
      </w:r>
    </w:p>
    <w:p w:rsidR="00D236CC" w:rsidRDefault="00D236CC" w:rsidP="0025129C">
      <w:pPr>
        <w:pStyle w:val="ListParagraph"/>
        <w:numPr>
          <w:ilvl w:val="0"/>
          <w:numId w:val="5"/>
        </w:numPr>
      </w:pPr>
      <w:r>
        <w:t>Life offered to man via the Light (Word/Jesus</w:t>
      </w:r>
      <w:r w:rsidR="00DE4B27">
        <w:t xml:space="preserve"> – enlightenment – Hebrews 6:4</w:t>
      </w:r>
      <w:r>
        <w:t>).</w:t>
      </w:r>
    </w:p>
    <w:p w:rsidR="00023243" w:rsidRDefault="00023243" w:rsidP="00023243">
      <w:pPr>
        <w:pStyle w:val="ListParagraph"/>
        <w:numPr>
          <w:ilvl w:val="0"/>
          <w:numId w:val="7"/>
        </w:numPr>
      </w:pPr>
      <w:r>
        <w:t xml:space="preserve">Through </w:t>
      </w:r>
      <w:r w:rsidR="000A5CA5">
        <w:t>the Word (</w:t>
      </w:r>
      <w:r w:rsidR="000A5CA5" w:rsidRPr="00674E58">
        <w:rPr>
          <w:b/>
          <w:highlight w:val="yellow"/>
        </w:rPr>
        <w:t>cf. John 5:24-27</w:t>
      </w:r>
      <w:r w:rsidR="000A5CA5">
        <w:t>)!</w:t>
      </w:r>
    </w:p>
    <w:p w:rsidR="000A5CA5" w:rsidRDefault="000A5CA5" w:rsidP="00023243">
      <w:pPr>
        <w:pStyle w:val="ListParagraph"/>
        <w:numPr>
          <w:ilvl w:val="0"/>
          <w:numId w:val="7"/>
        </w:numPr>
      </w:pPr>
      <w:r>
        <w:t>Jesus offers light to all men (</w:t>
      </w:r>
      <w:r w:rsidRPr="00674E58">
        <w:rPr>
          <w:b/>
          <w:highlight w:val="yellow"/>
        </w:rPr>
        <w:t>cf. John 1:9; 8:12</w:t>
      </w:r>
      <w:r>
        <w:t>).</w:t>
      </w:r>
    </w:p>
    <w:p w:rsidR="000A5CA5" w:rsidRDefault="000A5CA5" w:rsidP="00023243">
      <w:pPr>
        <w:pStyle w:val="ListParagraph"/>
        <w:numPr>
          <w:ilvl w:val="0"/>
          <w:numId w:val="7"/>
        </w:numPr>
      </w:pPr>
      <w:r>
        <w:t>The only way to escape darkness is to walk in the light (</w:t>
      </w:r>
      <w:r w:rsidRPr="00674E58">
        <w:rPr>
          <w:b/>
          <w:highlight w:val="yellow"/>
        </w:rPr>
        <w:t>cf. John 12:35-36, 46</w:t>
      </w:r>
      <w:r>
        <w:t>).</w:t>
      </w:r>
    </w:p>
    <w:p w:rsidR="001D485A" w:rsidRPr="001D485A" w:rsidRDefault="001D485A" w:rsidP="001D485A">
      <w:pPr>
        <w:pStyle w:val="ListParagraph"/>
        <w:numPr>
          <w:ilvl w:val="1"/>
          <w:numId w:val="7"/>
        </w:numPr>
        <w:rPr>
          <w:b/>
        </w:rPr>
      </w:pPr>
      <w:r w:rsidRPr="001D485A">
        <w:rPr>
          <w:b/>
        </w:rPr>
        <w:t>If you decide not to walk in the light – obeying Jesus’ words – you will be exposed by it by being judged by it in the end.</w:t>
      </w:r>
    </w:p>
    <w:p w:rsidR="000A5CA5" w:rsidRDefault="000A5CA5" w:rsidP="00023243">
      <w:pPr>
        <w:pStyle w:val="ListParagraph"/>
        <w:numPr>
          <w:ilvl w:val="0"/>
          <w:numId w:val="7"/>
        </w:numPr>
      </w:pPr>
      <w:r>
        <w:t xml:space="preserve">Those who believe in the light are enlightened </w:t>
      </w:r>
      <w:r w:rsidRPr="00F95CC6">
        <w:rPr>
          <w:highlight w:val="yellow"/>
        </w:rPr>
        <w:t>(</w:t>
      </w:r>
      <w:r w:rsidRPr="00674E58">
        <w:rPr>
          <w:b/>
          <w:highlight w:val="yellow"/>
        </w:rPr>
        <w:t>cf. 2 Corinthians 4:1-6)</w:t>
      </w:r>
      <w:r w:rsidRPr="00674E58">
        <w:rPr>
          <w:b/>
        </w:rPr>
        <w:t>.</w:t>
      </w:r>
      <w:r w:rsidR="00F95CC6" w:rsidRPr="00674E58">
        <w:rPr>
          <w:b/>
        </w:rPr>
        <w:t xml:space="preserve"> </w:t>
      </w:r>
      <w:r w:rsidR="00F95CC6" w:rsidRPr="00674E58">
        <w:rPr>
          <w:b/>
          <w:i/>
          <w:highlight w:val="yellow"/>
        </w:rPr>
        <w:t>(“</w:t>
      </w:r>
      <w:r w:rsidR="004B1B9D" w:rsidRPr="00674E58">
        <w:rPr>
          <w:b/>
          <w:i/>
          <w:highlight w:val="yellow"/>
        </w:rPr>
        <w:t>For it is impossible for those who were once enlightened…”</w:t>
      </w:r>
      <w:r w:rsidR="004B1B9D" w:rsidRPr="00674E58">
        <w:rPr>
          <w:b/>
          <w:highlight w:val="yellow"/>
        </w:rPr>
        <w:t xml:space="preserve"> Hebrews 6:4</w:t>
      </w:r>
      <w:r w:rsidR="004B1B9D" w:rsidRPr="00674E58">
        <w:rPr>
          <w:b/>
        </w:rPr>
        <w:t>)</w:t>
      </w:r>
    </w:p>
    <w:p w:rsidR="000A5CA5" w:rsidRDefault="000A5CA5" w:rsidP="000A5CA5">
      <w:pPr>
        <w:pStyle w:val="ListParagraph"/>
        <w:numPr>
          <w:ilvl w:val="1"/>
          <w:numId w:val="7"/>
        </w:numPr>
      </w:pPr>
      <w:r>
        <w:t>That enlightenment is through the Word (Jesus)!</w:t>
      </w:r>
    </w:p>
    <w:p w:rsidR="000A5CA5" w:rsidRDefault="0087328C" w:rsidP="000A5CA5">
      <w:pPr>
        <w:pStyle w:val="ListParagraph"/>
        <w:numPr>
          <w:ilvl w:val="0"/>
          <w:numId w:val="5"/>
        </w:numPr>
      </w:pPr>
      <w:r>
        <w:t xml:space="preserve">The light, and those in the light, cannot be overcome! </w:t>
      </w:r>
      <w:r w:rsidRPr="00674E58">
        <w:rPr>
          <w:b/>
        </w:rPr>
        <w:t>(v. 5</w:t>
      </w:r>
      <w:r>
        <w:t>)</w:t>
      </w:r>
    </w:p>
    <w:p w:rsidR="0087328C" w:rsidRDefault="0087328C" w:rsidP="0087328C">
      <w:pPr>
        <w:pStyle w:val="ListParagraph"/>
        <w:numPr>
          <w:ilvl w:val="0"/>
          <w:numId w:val="8"/>
        </w:numPr>
      </w:pPr>
      <w:r>
        <w:t xml:space="preserve">Comprehend – </w:t>
      </w:r>
      <w:proofErr w:type="spellStart"/>
      <w:r w:rsidRPr="0087328C">
        <w:rPr>
          <w:i/>
        </w:rPr>
        <w:t>katalambano</w:t>
      </w:r>
      <w:proofErr w:type="spellEnd"/>
      <w:r w:rsidRPr="0087328C">
        <w:rPr>
          <w:i/>
        </w:rPr>
        <w:t>̄</w:t>
      </w:r>
      <w:r>
        <w:t xml:space="preserve"> – seize; overcome or subdue.</w:t>
      </w:r>
    </w:p>
    <w:p w:rsidR="001D485A" w:rsidRPr="001D485A" w:rsidRDefault="001D485A" w:rsidP="0087328C">
      <w:pPr>
        <w:pStyle w:val="ListParagraph"/>
        <w:numPr>
          <w:ilvl w:val="1"/>
          <w:numId w:val="8"/>
        </w:numPr>
        <w:rPr>
          <w:b/>
        </w:rPr>
      </w:pPr>
      <w:r w:rsidRPr="001D485A">
        <w:rPr>
          <w:b/>
        </w:rPr>
        <w:lastRenderedPageBreak/>
        <w:t xml:space="preserve">Some suppose this suggests that some do not grab hold of the light because of their rejection of it. This is accurate. However, it could also mean the light is not contained by the darkness in a controlling, defeating sense </w:t>
      </w:r>
      <w:r w:rsidRPr="001D485A">
        <w:rPr>
          <w:b/>
        </w:rPr>
        <w:sym w:font="Wingdings" w:char="F0E0"/>
      </w:r>
    </w:p>
    <w:p w:rsidR="0087328C" w:rsidRDefault="0087328C" w:rsidP="0087328C">
      <w:pPr>
        <w:pStyle w:val="ListParagraph"/>
        <w:numPr>
          <w:ilvl w:val="1"/>
          <w:numId w:val="8"/>
        </w:numPr>
      </w:pPr>
      <w:r>
        <w:t>In other words, the darkness cannot defeat the light!</w:t>
      </w:r>
    </w:p>
    <w:p w:rsidR="004B2C6E" w:rsidRDefault="004B2C6E" w:rsidP="0087328C">
      <w:pPr>
        <w:pStyle w:val="ListParagraph"/>
        <w:numPr>
          <w:ilvl w:val="0"/>
          <w:numId w:val="8"/>
        </w:numPr>
      </w:pPr>
      <w:r>
        <w:t>Despite how it looked on the day of Christ’s death, He overcame! Darkness did not overcome (</w:t>
      </w:r>
      <w:r w:rsidR="00F74D48" w:rsidRPr="00674E58">
        <w:rPr>
          <w:b/>
          <w:highlight w:val="yellow"/>
        </w:rPr>
        <w:t>cf. Acts 2:22-24</w:t>
      </w:r>
      <w:r>
        <w:t>).</w:t>
      </w:r>
    </w:p>
    <w:p w:rsidR="0087328C" w:rsidRDefault="004B2C6E" w:rsidP="0087328C">
      <w:pPr>
        <w:pStyle w:val="ListParagraph"/>
        <w:numPr>
          <w:ilvl w:val="0"/>
          <w:numId w:val="8"/>
        </w:numPr>
      </w:pPr>
      <w:r>
        <w:t xml:space="preserve">We overcome by being in Christ, the darkness (the world) can never overcome </w:t>
      </w:r>
      <w:r w:rsidRPr="004B2C6E">
        <w:rPr>
          <w:highlight w:val="yellow"/>
        </w:rPr>
        <w:t>(</w:t>
      </w:r>
      <w:r w:rsidRPr="00674E58">
        <w:rPr>
          <w:b/>
          <w:highlight w:val="yellow"/>
        </w:rPr>
        <w:t>cf. 1 John 5:4-5).</w:t>
      </w:r>
    </w:p>
    <w:p w:rsidR="004B2C6E" w:rsidRPr="004B2C6E" w:rsidRDefault="004B2C6E" w:rsidP="004B2C6E">
      <w:pPr>
        <w:rPr>
          <w:b/>
        </w:rPr>
      </w:pPr>
      <w:r w:rsidRPr="004B2C6E">
        <w:rPr>
          <w:b/>
        </w:rPr>
        <w:t>Conclusion</w:t>
      </w:r>
    </w:p>
    <w:p w:rsidR="004B2C6E" w:rsidRDefault="004B2C6E" w:rsidP="004B2C6E">
      <w:pPr>
        <w:pStyle w:val="ListParagraph"/>
        <w:numPr>
          <w:ilvl w:val="0"/>
          <w:numId w:val="9"/>
        </w:numPr>
      </w:pPr>
      <w:r>
        <w:t>God, in His infinite wisdom, created an infallible, and indestructible plan.</w:t>
      </w:r>
    </w:p>
    <w:p w:rsidR="004B2C6E" w:rsidRDefault="004B2C6E" w:rsidP="004B2C6E">
      <w:pPr>
        <w:pStyle w:val="ListParagraph"/>
        <w:numPr>
          <w:ilvl w:val="0"/>
          <w:numId w:val="9"/>
        </w:numPr>
      </w:pPr>
      <w:r>
        <w:t>That plan is offered to all of man through the light of the Word.</w:t>
      </w:r>
    </w:p>
    <w:p w:rsidR="004B2C6E" w:rsidRPr="0079638F" w:rsidRDefault="004B2C6E" w:rsidP="004B2C6E">
      <w:pPr>
        <w:pStyle w:val="ListParagraph"/>
        <w:numPr>
          <w:ilvl w:val="0"/>
          <w:numId w:val="9"/>
        </w:numPr>
      </w:pPr>
      <w:r>
        <w:t>Will you partake of the Word of God, and thus become part of the light?</w:t>
      </w:r>
    </w:p>
    <w:sectPr w:rsidR="004B2C6E" w:rsidRPr="00796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5722B"/>
    <w:multiLevelType w:val="hybridMultilevel"/>
    <w:tmpl w:val="F7F62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E1CDE"/>
    <w:multiLevelType w:val="hybridMultilevel"/>
    <w:tmpl w:val="5C0237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DE0265"/>
    <w:multiLevelType w:val="hybridMultilevel"/>
    <w:tmpl w:val="1E4A86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BF7FCD"/>
    <w:multiLevelType w:val="hybridMultilevel"/>
    <w:tmpl w:val="B27E2D1C"/>
    <w:lvl w:ilvl="0" w:tplc="44CEDD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C493735"/>
    <w:multiLevelType w:val="hybridMultilevel"/>
    <w:tmpl w:val="4ABEBAEA"/>
    <w:lvl w:ilvl="0" w:tplc="0526EB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0A4A28"/>
    <w:multiLevelType w:val="hybridMultilevel"/>
    <w:tmpl w:val="022ED97C"/>
    <w:lvl w:ilvl="0" w:tplc="947A7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044F5"/>
    <w:multiLevelType w:val="hybridMultilevel"/>
    <w:tmpl w:val="4574E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0416E4"/>
    <w:multiLevelType w:val="hybridMultilevel"/>
    <w:tmpl w:val="D6F06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983CE2"/>
    <w:multiLevelType w:val="hybridMultilevel"/>
    <w:tmpl w:val="CD360EC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39D2945"/>
    <w:multiLevelType w:val="hybridMultilevel"/>
    <w:tmpl w:val="F732D08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BC45C64"/>
    <w:multiLevelType w:val="hybridMultilevel"/>
    <w:tmpl w:val="7A3CDD0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3"/>
  </w:num>
  <w:num w:numId="6">
    <w:abstractNumId w:val="10"/>
  </w:num>
  <w:num w:numId="7">
    <w:abstractNumId w:val="2"/>
  </w:num>
  <w:num w:numId="8">
    <w:abstractNumId w:val="9"/>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53"/>
    <w:rsid w:val="00023243"/>
    <w:rsid w:val="00040DBE"/>
    <w:rsid w:val="000939CA"/>
    <w:rsid w:val="00093C64"/>
    <w:rsid w:val="000A5CA5"/>
    <w:rsid w:val="000F5063"/>
    <w:rsid w:val="0012599A"/>
    <w:rsid w:val="001420BB"/>
    <w:rsid w:val="001B39FF"/>
    <w:rsid w:val="001D485A"/>
    <w:rsid w:val="00233EA5"/>
    <w:rsid w:val="0025129C"/>
    <w:rsid w:val="00271A85"/>
    <w:rsid w:val="002960F5"/>
    <w:rsid w:val="002E4A9C"/>
    <w:rsid w:val="003E163A"/>
    <w:rsid w:val="0042471C"/>
    <w:rsid w:val="00441D90"/>
    <w:rsid w:val="004B1B9D"/>
    <w:rsid w:val="004B2759"/>
    <w:rsid w:val="004B2C6E"/>
    <w:rsid w:val="004D671A"/>
    <w:rsid w:val="00504BB2"/>
    <w:rsid w:val="00566FB4"/>
    <w:rsid w:val="006219ED"/>
    <w:rsid w:val="00674E58"/>
    <w:rsid w:val="006861B1"/>
    <w:rsid w:val="00705A7F"/>
    <w:rsid w:val="00752653"/>
    <w:rsid w:val="0079638F"/>
    <w:rsid w:val="007C09B6"/>
    <w:rsid w:val="007E0C53"/>
    <w:rsid w:val="007E5986"/>
    <w:rsid w:val="0087328C"/>
    <w:rsid w:val="00875170"/>
    <w:rsid w:val="008B2406"/>
    <w:rsid w:val="008C268C"/>
    <w:rsid w:val="00995C2A"/>
    <w:rsid w:val="009C03DD"/>
    <w:rsid w:val="009D5A07"/>
    <w:rsid w:val="00AE6E71"/>
    <w:rsid w:val="00B75144"/>
    <w:rsid w:val="00BE22CD"/>
    <w:rsid w:val="00CD6775"/>
    <w:rsid w:val="00CE3F33"/>
    <w:rsid w:val="00CE5EF3"/>
    <w:rsid w:val="00D20CA8"/>
    <w:rsid w:val="00D236CC"/>
    <w:rsid w:val="00DB09A1"/>
    <w:rsid w:val="00DB129D"/>
    <w:rsid w:val="00DB336F"/>
    <w:rsid w:val="00DE4B27"/>
    <w:rsid w:val="00DF5E7D"/>
    <w:rsid w:val="00EB1DD8"/>
    <w:rsid w:val="00F74D48"/>
    <w:rsid w:val="00F829A7"/>
    <w:rsid w:val="00F9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6C9F0-17B8-4590-A6A2-5772ED58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AF61-B3FE-46B3-BFE6-7AF1BFDE0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53</cp:revision>
  <dcterms:created xsi:type="dcterms:W3CDTF">2015-03-20T20:27:00Z</dcterms:created>
  <dcterms:modified xsi:type="dcterms:W3CDTF">2015-11-15T13:20:00Z</dcterms:modified>
</cp:coreProperties>
</file>