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80" w:rsidRDefault="00A03780">
      <w:pPr>
        <w:rPr>
          <w:i/>
        </w:rPr>
      </w:pPr>
      <w:r w:rsidRPr="00A03780">
        <w:rPr>
          <w:b/>
          <w:sz w:val="32"/>
        </w:rPr>
        <w:t>Christians and the World</w:t>
      </w:r>
      <w:r w:rsidR="00A5506B">
        <w:rPr>
          <w:b/>
          <w:sz w:val="32"/>
        </w:rPr>
        <w:t xml:space="preserve"> </w:t>
      </w:r>
      <w:r w:rsidR="00362FCD" w:rsidRPr="00362FCD">
        <w:rPr>
          <w:i/>
        </w:rPr>
        <w:t>1 Peter 2:11-12</w:t>
      </w:r>
    </w:p>
    <w:p w:rsidR="00074C77" w:rsidRPr="00074C77" w:rsidRDefault="00074C77">
      <w:pPr>
        <w:rPr>
          <w:b/>
          <w:sz w:val="24"/>
        </w:rPr>
      </w:pPr>
      <w:r w:rsidRPr="00074C77">
        <w:rPr>
          <w:b/>
          <w:sz w:val="24"/>
        </w:rPr>
        <w:t>Introduction</w:t>
      </w:r>
    </w:p>
    <w:p w:rsidR="00074C77" w:rsidRPr="00074C77" w:rsidRDefault="00074C77" w:rsidP="00074C77">
      <w:pPr>
        <w:pStyle w:val="ListParagraph"/>
        <w:numPr>
          <w:ilvl w:val="0"/>
          <w:numId w:val="9"/>
        </w:numPr>
        <w:rPr>
          <w:b/>
        </w:rPr>
      </w:pPr>
      <w:r w:rsidRPr="00074C77">
        <w:t>Christians are those who God has allowed entrance into His kingdom (</w:t>
      </w:r>
      <w:r w:rsidRPr="00CC4FC3">
        <w:rPr>
          <w:b/>
          <w:highlight w:val="yellow"/>
        </w:rPr>
        <w:t>cf. Colossians 1:13</w:t>
      </w:r>
      <w:r w:rsidRPr="00627A70">
        <w:rPr>
          <w:highlight w:val="yellow"/>
        </w:rPr>
        <w:t>).</w:t>
      </w:r>
    </w:p>
    <w:p w:rsidR="00074C77" w:rsidRPr="00074C77" w:rsidRDefault="00074C77" w:rsidP="00074C77">
      <w:pPr>
        <w:pStyle w:val="ListParagraph"/>
        <w:numPr>
          <w:ilvl w:val="0"/>
          <w:numId w:val="9"/>
        </w:numPr>
        <w:rPr>
          <w:b/>
        </w:rPr>
      </w:pPr>
      <w:r w:rsidRPr="00074C77">
        <w:t xml:space="preserve">Christ said His kingdom was not </w:t>
      </w:r>
      <w:r w:rsidRPr="00074C77">
        <w:rPr>
          <w:i/>
        </w:rPr>
        <w:t>“of this world”</w:t>
      </w:r>
      <w:r w:rsidRPr="00074C77">
        <w:t xml:space="preserve"> </w:t>
      </w:r>
      <w:r w:rsidRPr="00627A70">
        <w:rPr>
          <w:highlight w:val="yellow"/>
        </w:rPr>
        <w:t>(</w:t>
      </w:r>
      <w:r w:rsidRPr="00CC4FC3">
        <w:rPr>
          <w:b/>
          <w:highlight w:val="yellow"/>
        </w:rPr>
        <w:t>cf. John 18:36</w:t>
      </w:r>
      <w:r w:rsidRPr="00074C77">
        <w:t>).</w:t>
      </w:r>
    </w:p>
    <w:p w:rsidR="00074C77" w:rsidRPr="00074C77" w:rsidRDefault="00074C77" w:rsidP="00074C77">
      <w:pPr>
        <w:pStyle w:val="ListParagraph"/>
        <w:numPr>
          <w:ilvl w:val="0"/>
          <w:numId w:val="9"/>
        </w:numPr>
        <w:rPr>
          <w:b/>
        </w:rPr>
      </w:pPr>
      <w:r w:rsidRPr="00074C77">
        <w:t>If the kingdom is not of this world, then neither are its citizens. The kingdom and its citizens are spiritual</w:t>
      </w:r>
      <w:r w:rsidR="004E31A6">
        <w:t xml:space="preserve"> </w:t>
      </w:r>
      <w:r w:rsidR="004E31A6" w:rsidRPr="004E31A6">
        <w:rPr>
          <w:b/>
          <w:highlight w:val="yellow"/>
        </w:rPr>
        <w:t>(cf. Romans 8:9-11)</w:t>
      </w:r>
      <w:r w:rsidRPr="004E31A6">
        <w:rPr>
          <w:b/>
          <w:highlight w:val="yellow"/>
        </w:rPr>
        <w:t>.</w:t>
      </w:r>
    </w:p>
    <w:p w:rsidR="00074C77" w:rsidRPr="00074C77" w:rsidRDefault="00074C77" w:rsidP="00074C77">
      <w:pPr>
        <w:pStyle w:val="ListParagraph"/>
        <w:numPr>
          <w:ilvl w:val="0"/>
          <w:numId w:val="9"/>
        </w:numPr>
        <w:rPr>
          <w:b/>
        </w:rPr>
      </w:pPr>
      <w:r w:rsidRPr="00074C77">
        <w:t>However, this does not mean Christians have no involvement with the world.</w:t>
      </w:r>
    </w:p>
    <w:p w:rsidR="00074C77" w:rsidRPr="00074C77" w:rsidRDefault="00074C77" w:rsidP="00074C77">
      <w:pPr>
        <w:pStyle w:val="ListParagraph"/>
        <w:numPr>
          <w:ilvl w:val="0"/>
          <w:numId w:val="9"/>
        </w:numPr>
        <w:rPr>
          <w:b/>
        </w:rPr>
      </w:pPr>
      <w:r w:rsidRPr="00CC4FC3">
        <w:rPr>
          <w:b/>
          <w:highlight w:val="yellow"/>
        </w:rPr>
        <w:t>1 Peter 2:11-12</w:t>
      </w:r>
      <w:r w:rsidRPr="00074C77">
        <w:t xml:space="preserve"> shows some connections/responsibilities we have with/to the world.</w:t>
      </w:r>
    </w:p>
    <w:p w:rsidR="00074C77" w:rsidRPr="00074C77" w:rsidRDefault="00074C77" w:rsidP="00074C77">
      <w:pPr>
        <w:pStyle w:val="ListParagraph"/>
        <w:rPr>
          <w:b/>
          <w:sz w:val="24"/>
        </w:rPr>
      </w:pPr>
    </w:p>
    <w:p w:rsidR="002A3FDF" w:rsidRDefault="002A3FDF" w:rsidP="002A3FDF">
      <w:pPr>
        <w:pStyle w:val="ListParagraph"/>
        <w:numPr>
          <w:ilvl w:val="0"/>
          <w:numId w:val="1"/>
        </w:numPr>
      </w:pPr>
      <w:r>
        <w:t>Our Relationship to the world.</w:t>
      </w:r>
      <w:r w:rsidR="00362FCD">
        <w:t xml:space="preserve"> </w:t>
      </w:r>
      <w:r w:rsidR="00362FCD" w:rsidRPr="00CC4FC3">
        <w:rPr>
          <w:b/>
          <w:i/>
        </w:rPr>
        <w:t>(“I beg you as sojourners and pilgrims”)</w:t>
      </w:r>
    </w:p>
    <w:p w:rsidR="00E97399" w:rsidRDefault="00E97399" w:rsidP="00E97399">
      <w:pPr>
        <w:pStyle w:val="ListParagraph"/>
        <w:numPr>
          <w:ilvl w:val="0"/>
          <w:numId w:val="2"/>
        </w:numPr>
      </w:pPr>
      <w:r>
        <w:t xml:space="preserve">Sojourners and Pilgrims. </w:t>
      </w:r>
    </w:p>
    <w:p w:rsidR="00957290" w:rsidRPr="00CC4FC3" w:rsidRDefault="002F20D4" w:rsidP="00E97399">
      <w:pPr>
        <w:pStyle w:val="ListParagraph"/>
        <w:numPr>
          <w:ilvl w:val="0"/>
          <w:numId w:val="7"/>
        </w:numPr>
        <w:rPr>
          <w:b/>
        </w:rPr>
      </w:pPr>
      <w:r>
        <w:rPr>
          <w:b/>
          <w:highlight w:val="yellow"/>
        </w:rPr>
        <w:t>Hebrews 11:13</w:t>
      </w:r>
    </w:p>
    <w:p w:rsidR="00957290" w:rsidRDefault="00957290" w:rsidP="00957290">
      <w:pPr>
        <w:pStyle w:val="ListParagraph"/>
        <w:numPr>
          <w:ilvl w:val="1"/>
          <w:numId w:val="7"/>
        </w:numPr>
      </w:pPr>
      <w:r>
        <w:t>Abraham and his family could do what God said because they treated this world as a temporary place.</w:t>
      </w:r>
    </w:p>
    <w:p w:rsidR="00E97399" w:rsidRPr="00CC4FC3" w:rsidRDefault="00E97399" w:rsidP="00E97399">
      <w:pPr>
        <w:pStyle w:val="ListParagraph"/>
        <w:numPr>
          <w:ilvl w:val="0"/>
          <w:numId w:val="7"/>
        </w:numPr>
        <w:rPr>
          <w:b/>
        </w:rPr>
      </w:pPr>
      <w:r w:rsidRPr="00CC4FC3">
        <w:rPr>
          <w:b/>
          <w:highlight w:val="yellow"/>
        </w:rPr>
        <w:t>Phil</w:t>
      </w:r>
      <w:r w:rsidR="00957290" w:rsidRPr="00CC4FC3">
        <w:rPr>
          <w:b/>
          <w:highlight w:val="yellow"/>
        </w:rPr>
        <w:t>ippians</w:t>
      </w:r>
      <w:r w:rsidRPr="00CC4FC3">
        <w:rPr>
          <w:b/>
          <w:highlight w:val="yellow"/>
        </w:rPr>
        <w:t xml:space="preserve"> 3:17-21</w:t>
      </w:r>
    </w:p>
    <w:p w:rsidR="00627A70" w:rsidRDefault="00957290" w:rsidP="00813966">
      <w:pPr>
        <w:pStyle w:val="ListParagraph"/>
        <w:numPr>
          <w:ilvl w:val="1"/>
          <w:numId w:val="7"/>
        </w:numPr>
      </w:pPr>
      <w:r>
        <w:t>The Gentiles serve their own belly. This is their end, and utmost joy. Christians look to something better.</w:t>
      </w:r>
      <w:r w:rsidR="002F20D4">
        <w:t xml:space="preserve"> </w:t>
      </w:r>
      <w:r w:rsidR="002F20D4">
        <w:sym w:font="Wingdings" w:char="F0E0"/>
      </w:r>
    </w:p>
    <w:p w:rsidR="002F20D4" w:rsidRDefault="002F20D4" w:rsidP="00813966">
      <w:pPr>
        <w:pStyle w:val="ListParagraph"/>
        <w:numPr>
          <w:ilvl w:val="1"/>
          <w:numId w:val="7"/>
        </w:numPr>
      </w:pPr>
      <w:r w:rsidRPr="002F20D4">
        <w:rPr>
          <w:b/>
          <w:highlight w:val="yellow"/>
        </w:rPr>
        <w:t>2 Peter 3:11-13</w:t>
      </w:r>
      <w:r>
        <w:t xml:space="preserve"> – This earth will be destroyed. We look forward to an eternal abode with our Father.</w:t>
      </w:r>
    </w:p>
    <w:p w:rsidR="002F20D4" w:rsidRPr="002F20D4" w:rsidRDefault="002F20D4" w:rsidP="00813966">
      <w:pPr>
        <w:pStyle w:val="ListParagraph"/>
        <w:numPr>
          <w:ilvl w:val="1"/>
          <w:numId w:val="7"/>
        </w:numPr>
        <w:rPr>
          <w:b/>
          <w:i/>
        </w:rPr>
      </w:pPr>
      <w:r w:rsidRPr="002F20D4">
        <w:rPr>
          <w:b/>
          <w:i/>
          <w:highlight w:val="yellow"/>
        </w:rPr>
        <w:t>“For behold, I create new heavens and a new earth; and the former shall not be remembered or come to mind” (Isaiah 65:17)</w:t>
      </w:r>
      <w:r>
        <w:rPr>
          <w:b/>
          <w:i/>
        </w:rPr>
        <w:t>.</w:t>
      </w:r>
    </w:p>
    <w:p w:rsidR="002F20D4" w:rsidRPr="002F20D4" w:rsidRDefault="002F20D4" w:rsidP="002F20D4">
      <w:pPr>
        <w:pStyle w:val="ListParagraph"/>
        <w:numPr>
          <w:ilvl w:val="2"/>
          <w:numId w:val="7"/>
        </w:numPr>
        <w:rPr>
          <w:b/>
          <w:i/>
        </w:rPr>
      </w:pPr>
      <w:r w:rsidRPr="002F20D4">
        <w:rPr>
          <w:b/>
          <w:i/>
        </w:rPr>
        <w:t>The superiority of the new is so much that we will not think about or long for what was in the past. We need to consider this now even while on earth.</w:t>
      </w:r>
    </w:p>
    <w:p w:rsidR="002A3FDF" w:rsidRDefault="002A3FDF" w:rsidP="002A3FDF">
      <w:pPr>
        <w:pStyle w:val="ListParagraph"/>
        <w:numPr>
          <w:ilvl w:val="0"/>
          <w:numId w:val="1"/>
        </w:numPr>
      </w:pPr>
      <w:r>
        <w:t>Our Encounter with the world.</w:t>
      </w:r>
      <w:r w:rsidR="00362FCD">
        <w:t xml:space="preserve"> </w:t>
      </w:r>
      <w:r w:rsidR="00362FCD" w:rsidRPr="00CC4FC3">
        <w:rPr>
          <w:b/>
          <w:i/>
        </w:rPr>
        <w:t>(“abstain from fleshly lusts which war against the soul”)</w:t>
      </w:r>
    </w:p>
    <w:p w:rsidR="00C53E9D" w:rsidRDefault="00C53E9D" w:rsidP="00C53E9D">
      <w:pPr>
        <w:pStyle w:val="ListParagraph"/>
        <w:numPr>
          <w:ilvl w:val="0"/>
          <w:numId w:val="3"/>
        </w:numPr>
      </w:pPr>
      <w:r>
        <w:t>Worldly Lusts War against the Soul, 2:11</w:t>
      </w:r>
    </w:p>
    <w:p w:rsidR="00C53E9D" w:rsidRPr="00CC4FC3" w:rsidRDefault="00456FE1" w:rsidP="00C53E9D">
      <w:pPr>
        <w:pStyle w:val="ListParagraph"/>
        <w:numPr>
          <w:ilvl w:val="0"/>
          <w:numId w:val="8"/>
        </w:numPr>
        <w:rPr>
          <w:b/>
        </w:rPr>
      </w:pPr>
      <w:r w:rsidRPr="00CC4FC3">
        <w:rPr>
          <w:b/>
          <w:highlight w:val="yellow"/>
        </w:rPr>
        <w:t>Galatians 5:16-17</w:t>
      </w:r>
    </w:p>
    <w:p w:rsidR="00456FE1" w:rsidRDefault="00456FE1" w:rsidP="00456FE1">
      <w:pPr>
        <w:pStyle w:val="ListParagraph"/>
        <w:numPr>
          <w:ilvl w:val="1"/>
          <w:numId w:val="8"/>
        </w:numPr>
      </w:pPr>
      <w:r>
        <w:t>These opposites are constantly</w:t>
      </w:r>
      <w:r w:rsidR="003F162D">
        <w:t xml:space="preserve"> causing us to make decisions.</w:t>
      </w:r>
    </w:p>
    <w:p w:rsidR="003F162D" w:rsidRPr="00CC4FC3" w:rsidRDefault="003F162D" w:rsidP="003F162D">
      <w:pPr>
        <w:pStyle w:val="ListParagraph"/>
        <w:numPr>
          <w:ilvl w:val="0"/>
          <w:numId w:val="8"/>
        </w:numPr>
        <w:rPr>
          <w:b/>
        </w:rPr>
      </w:pPr>
      <w:r w:rsidRPr="00CC4FC3">
        <w:rPr>
          <w:b/>
          <w:highlight w:val="yellow"/>
        </w:rPr>
        <w:t>Ephesians 6:10-12</w:t>
      </w:r>
    </w:p>
    <w:p w:rsidR="003F162D" w:rsidRDefault="003F162D" w:rsidP="003F162D">
      <w:pPr>
        <w:pStyle w:val="ListParagraph"/>
        <w:numPr>
          <w:ilvl w:val="1"/>
          <w:numId w:val="8"/>
        </w:numPr>
      </w:pPr>
      <w:r>
        <w:t xml:space="preserve">This is a spiritual warfare </w:t>
      </w:r>
      <w:r w:rsidR="00AA38E0">
        <w:t>that requires spiritual defenses and weapons. We must equip ourselves with these.</w:t>
      </w:r>
    </w:p>
    <w:p w:rsidR="001D7E18" w:rsidRDefault="00E97399" w:rsidP="001D7E18">
      <w:pPr>
        <w:pStyle w:val="ListParagraph"/>
        <w:numPr>
          <w:ilvl w:val="0"/>
          <w:numId w:val="3"/>
        </w:numPr>
      </w:pPr>
      <w:r>
        <w:t>Abstain from Fleshly Lusts</w:t>
      </w:r>
    </w:p>
    <w:p w:rsidR="001D7E18" w:rsidRDefault="001D7E18" w:rsidP="001D7E18">
      <w:pPr>
        <w:pStyle w:val="ListParagraph"/>
        <w:numPr>
          <w:ilvl w:val="0"/>
          <w:numId w:val="11"/>
        </w:numPr>
      </w:pPr>
      <w:r>
        <w:t xml:space="preserve">Christians are those who no longer yield to the lusts of the flesh </w:t>
      </w:r>
      <w:r>
        <w:rPr>
          <w:b/>
          <w:highlight w:val="yellow"/>
        </w:rPr>
        <w:t>(Galatians 5:</w:t>
      </w:r>
      <w:r w:rsidRPr="001D7E18">
        <w:rPr>
          <w:b/>
          <w:highlight w:val="yellow"/>
        </w:rPr>
        <w:t>24-25)</w:t>
      </w:r>
      <w:r>
        <w:t>.</w:t>
      </w:r>
    </w:p>
    <w:p w:rsidR="00D40B6B" w:rsidRDefault="00D40B6B" w:rsidP="001D7E18">
      <w:pPr>
        <w:pStyle w:val="ListParagraph"/>
        <w:numPr>
          <w:ilvl w:val="0"/>
          <w:numId w:val="11"/>
        </w:numPr>
      </w:pPr>
      <w:r>
        <w:t xml:space="preserve">We will fail to reach heaven if we do – </w:t>
      </w:r>
      <w:r w:rsidRPr="00D40B6B">
        <w:rPr>
          <w:b/>
          <w:highlight w:val="yellow"/>
        </w:rPr>
        <w:t>Galatians 6:8</w:t>
      </w:r>
    </w:p>
    <w:p w:rsidR="002A3FDF" w:rsidRDefault="002A3FDF" w:rsidP="002A3FDF">
      <w:pPr>
        <w:pStyle w:val="ListParagraph"/>
        <w:numPr>
          <w:ilvl w:val="0"/>
          <w:numId w:val="1"/>
        </w:numPr>
      </w:pPr>
      <w:r>
        <w:t>Our Behavior in the world.</w:t>
      </w:r>
      <w:r w:rsidR="00362FCD">
        <w:t xml:space="preserve"> </w:t>
      </w:r>
      <w:r w:rsidR="00362FCD" w:rsidRPr="00CC4FC3">
        <w:rPr>
          <w:b/>
        </w:rPr>
        <w:t>(“</w:t>
      </w:r>
      <w:r w:rsidR="00362FCD" w:rsidRPr="00CC4FC3">
        <w:rPr>
          <w:b/>
          <w:i/>
        </w:rPr>
        <w:t>having your conduct honorable among the Gentiles</w:t>
      </w:r>
      <w:r w:rsidR="00362FCD" w:rsidRPr="00CC4FC3">
        <w:rPr>
          <w:b/>
        </w:rPr>
        <w:t>”)</w:t>
      </w:r>
    </w:p>
    <w:p w:rsidR="00E97399" w:rsidRDefault="00E97399" w:rsidP="00D40B6B">
      <w:pPr>
        <w:pStyle w:val="ListParagraph"/>
        <w:numPr>
          <w:ilvl w:val="0"/>
          <w:numId w:val="12"/>
        </w:numPr>
      </w:pPr>
      <w:r>
        <w:t>Honorable Conduct, 2:12</w:t>
      </w:r>
    </w:p>
    <w:p w:rsidR="00D40B6B" w:rsidRDefault="00D40B6B" w:rsidP="00D40B6B">
      <w:pPr>
        <w:pStyle w:val="ListParagraph"/>
        <w:numPr>
          <w:ilvl w:val="1"/>
          <w:numId w:val="12"/>
        </w:numPr>
      </w:pPr>
      <w:r w:rsidRPr="00D40B6B">
        <w:rPr>
          <w:b/>
          <w:highlight w:val="yellow"/>
        </w:rPr>
        <w:t>1 Peter 3:1-4</w:t>
      </w:r>
      <w:r>
        <w:t xml:space="preserve"> – A believing wife to an unbelieving husband.</w:t>
      </w:r>
    </w:p>
    <w:p w:rsidR="00D40B6B" w:rsidRDefault="00D40B6B" w:rsidP="00D40B6B">
      <w:pPr>
        <w:pStyle w:val="ListParagraph"/>
        <w:numPr>
          <w:ilvl w:val="2"/>
          <w:numId w:val="12"/>
        </w:numPr>
      </w:pPr>
      <w:r>
        <w:t>Just because they are not Christians does not suggest our conduct should differ than if they were.</w:t>
      </w:r>
    </w:p>
    <w:p w:rsidR="00D40B6B" w:rsidRDefault="00D40B6B" w:rsidP="00D40B6B">
      <w:pPr>
        <w:pStyle w:val="ListParagraph"/>
        <w:numPr>
          <w:ilvl w:val="2"/>
          <w:numId w:val="12"/>
        </w:numPr>
      </w:pPr>
      <w:r>
        <w:t>We are to live to please God even amongst those in the world.</w:t>
      </w:r>
    </w:p>
    <w:p w:rsidR="003F162D" w:rsidRDefault="00581784" w:rsidP="00D40B6B">
      <w:pPr>
        <w:pStyle w:val="ListParagraph"/>
        <w:numPr>
          <w:ilvl w:val="1"/>
          <w:numId w:val="12"/>
        </w:numPr>
      </w:pPr>
      <w:r>
        <w:rPr>
          <w:b/>
        </w:rPr>
        <w:lastRenderedPageBreak/>
        <w:t xml:space="preserve">The world is watching and we must make sure we are living acceptably – </w:t>
      </w:r>
      <w:r w:rsidRPr="00581784">
        <w:rPr>
          <w:b/>
          <w:i/>
          <w:highlight w:val="yellow"/>
        </w:rPr>
        <w:t>“Walk properly toward those who are outside” (1 Thessalonians 4:12).</w:t>
      </w:r>
    </w:p>
    <w:p w:rsidR="002A3FDF" w:rsidRDefault="002A3FDF" w:rsidP="002A3FDF">
      <w:pPr>
        <w:pStyle w:val="ListParagraph"/>
        <w:numPr>
          <w:ilvl w:val="0"/>
          <w:numId w:val="1"/>
        </w:numPr>
      </w:pPr>
      <w:r>
        <w:t>Our Courage in the world.</w:t>
      </w:r>
      <w:r w:rsidR="00362FCD">
        <w:t xml:space="preserve"> </w:t>
      </w:r>
      <w:r w:rsidR="00362FCD" w:rsidRPr="00CC4FC3">
        <w:rPr>
          <w:b/>
          <w:i/>
        </w:rPr>
        <w:t>(“that when they speak against you as evildoers”)</w:t>
      </w:r>
    </w:p>
    <w:p w:rsidR="00E97399" w:rsidRDefault="00E97399" w:rsidP="00E97399">
      <w:pPr>
        <w:pStyle w:val="ListParagraph"/>
        <w:numPr>
          <w:ilvl w:val="0"/>
          <w:numId w:val="5"/>
        </w:numPr>
      </w:pPr>
      <w:r>
        <w:t>Your Good will be Evil Spoken of, 2:12</w:t>
      </w:r>
    </w:p>
    <w:p w:rsidR="00E97399" w:rsidRPr="00CC4FC3" w:rsidRDefault="003F162D" w:rsidP="00E97399">
      <w:pPr>
        <w:pStyle w:val="ListParagraph"/>
        <w:numPr>
          <w:ilvl w:val="0"/>
          <w:numId w:val="7"/>
        </w:numPr>
        <w:rPr>
          <w:b/>
        </w:rPr>
      </w:pPr>
      <w:r w:rsidRPr="00CC4FC3">
        <w:rPr>
          <w:b/>
          <w:highlight w:val="yellow"/>
        </w:rPr>
        <w:t>1 Peter 3:13-17</w:t>
      </w:r>
    </w:p>
    <w:p w:rsidR="003F162D" w:rsidRDefault="003F162D" w:rsidP="003F162D">
      <w:pPr>
        <w:pStyle w:val="ListParagraph"/>
        <w:numPr>
          <w:ilvl w:val="1"/>
          <w:numId w:val="7"/>
        </w:numPr>
      </w:pPr>
      <w:r>
        <w:t>The world’s relationship with us (or against us) should not cause us to be troubled.</w:t>
      </w:r>
    </w:p>
    <w:p w:rsidR="003F162D" w:rsidRPr="0080186B" w:rsidRDefault="003F162D" w:rsidP="003F162D">
      <w:pPr>
        <w:pStyle w:val="ListParagraph"/>
        <w:numPr>
          <w:ilvl w:val="1"/>
          <w:numId w:val="7"/>
        </w:numPr>
        <w:rPr>
          <w:b/>
        </w:rPr>
      </w:pPr>
      <w:r w:rsidRPr="0080186B">
        <w:rPr>
          <w:b/>
        </w:rPr>
        <w:t>We have confidence/courage because of the reason for our suffering.</w:t>
      </w:r>
    </w:p>
    <w:p w:rsidR="00E97399" w:rsidRDefault="00A25D81" w:rsidP="003F162D">
      <w:pPr>
        <w:pStyle w:val="ListParagraph"/>
        <w:numPr>
          <w:ilvl w:val="0"/>
          <w:numId w:val="5"/>
        </w:numPr>
      </w:pPr>
      <w:r>
        <w:t>Courage and Faith mustn’t waiver.</w:t>
      </w:r>
    </w:p>
    <w:p w:rsidR="003F162D" w:rsidRDefault="0080186B" w:rsidP="003F162D">
      <w:pPr>
        <w:pStyle w:val="ListParagraph"/>
        <w:numPr>
          <w:ilvl w:val="0"/>
          <w:numId w:val="7"/>
        </w:numPr>
      </w:pPr>
      <w:r>
        <w:rPr>
          <w:b/>
          <w:highlight w:val="yellow"/>
        </w:rPr>
        <w:t>Daniel 3:16-18</w:t>
      </w:r>
      <w:r w:rsidR="003F162D">
        <w:t xml:space="preserve"> (Shadrach, Meshach, and Abed-</w:t>
      </w:r>
      <w:proofErr w:type="spellStart"/>
      <w:r w:rsidR="003F162D">
        <w:t>Nego</w:t>
      </w:r>
      <w:proofErr w:type="spellEnd"/>
      <w:r w:rsidR="003F162D">
        <w:t xml:space="preserve"> thrown into fiery furnace.)</w:t>
      </w:r>
    </w:p>
    <w:p w:rsidR="003F162D" w:rsidRDefault="003F162D" w:rsidP="003F162D">
      <w:pPr>
        <w:pStyle w:val="ListParagraph"/>
        <w:numPr>
          <w:ilvl w:val="0"/>
          <w:numId w:val="7"/>
        </w:numPr>
      </w:pPr>
      <w:r w:rsidRPr="00CC4FC3">
        <w:rPr>
          <w:b/>
          <w:highlight w:val="yellow"/>
        </w:rPr>
        <w:t>Daniel 6</w:t>
      </w:r>
      <w:r w:rsidR="0080186B" w:rsidRPr="0080186B">
        <w:rPr>
          <w:b/>
          <w:highlight w:val="yellow"/>
        </w:rPr>
        <w:t>:10</w:t>
      </w:r>
      <w:r>
        <w:t xml:space="preserve"> (Daniel thrown into lions den.)</w:t>
      </w:r>
    </w:p>
    <w:p w:rsidR="003F162D" w:rsidRPr="0080186B" w:rsidRDefault="003F162D" w:rsidP="003F162D">
      <w:pPr>
        <w:pStyle w:val="ListParagraph"/>
        <w:numPr>
          <w:ilvl w:val="1"/>
          <w:numId w:val="7"/>
        </w:numPr>
        <w:rPr>
          <w:b/>
        </w:rPr>
      </w:pPr>
      <w:r w:rsidRPr="0080186B">
        <w:rPr>
          <w:b/>
        </w:rPr>
        <w:t>Both showed to be very influential. (Nebuchadnezzar praised God, Darius Honored God)</w:t>
      </w:r>
    </w:p>
    <w:p w:rsidR="002A3FDF" w:rsidRDefault="002A3FDF" w:rsidP="00D91FB3">
      <w:pPr>
        <w:pStyle w:val="ListParagraph"/>
        <w:numPr>
          <w:ilvl w:val="0"/>
          <w:numId w:val="1"/>
        </w:numPr>
      </w:pPr>
      <w:r>
        <w:t>Our Occupation in the world.</w:t>
      </w:r>
      <w:r w:rsidR="00362FCD">
        <w:t xml:space="preserve"> </w:t>
      </w:r>
      <w:r w:rsidR="00362FCD" w:rsidRPr="00CC4FC3">
        <w:rPr>
          <w:b/>
          <w:i/>
        </w:rPr>
        <w:t>(“</w:t>
      </w:r>
      <w:r w:rsidR="00D91FB3" w:rsidRPr="00CC4FC3">
        <w:rPr>
          <w:b/>
          <w:i/>
        </w:rPr>
        <w:t xml:space="preserve">they may, by your good works which they observe, </w:t>
      </w:r>
      <w:r w:rsidR="00362FCD" w:rsidRPr="00CC4FC3">
        <w:rPr>
          <w:b/>
          <w:i/>
        </w:rPr>
        <w:t>glorify God in the day of visitation”</w:t>
      </w:r>
      <w:r w:rsidR="00362FCD">
        <w:t>)</w:t>
      </w:r>
    </w:p>
    <w:p w:rsidR="00E97399" w:rsidRDefault="00E97399" w:rsidP="00E97399">
      <w:pPr>
        <w:pStyle w:val="ListParagraph"/>
        <w:numPr>
          <w:ilvl w:val="0"/>
          <w:numId w:val="6"/>
        </w:numPr>
      </w:pPr>
      <w:r>
        <w:t>You Get their Attention by Your Life, 2:12</w:t>
      </w:r>
    </w:p>
    <w:p w:rsidR="00AA38E0" w:rsidRPr="00CC4FC3" w:rsidRDefault="009C00FC" w:rsidP="00A5506B">
      <w:pPr>
        <w:pStyle w:val="ListParagraph"/>
        <w:numPr>
          <w:ilvl w:val="0"/>
          <w:numId w:val="7"/>
        </w:numPr>
        <w:rPr>
          <w:b/>
        </w:rPr>
      </w:pPr>
      <w:r>
        <w:rPr>
          <w:b/>
          <w:highlight w:val="yellow"/>
        </w:rPr>
        <w:t>Daniel 6:24-27 (Darius honors God after Daniel is delivered by Him.)</w:t>
      </w:r>
      <w:bookmarkStart w:id="0" w:name="_GoBack"/>
      <w:bookmarkEnd w:id="0"/>
    </w:p>
    <w:p w:rsidR="00A5506B" w:rsidRPr="009C00FC" w:rsidRDefault="009C00FC" w:rsidP="00AA38E0">
      <w:pPr>
        <w:pStyle w:val="ListParagraph"/>
        <w:numPr>
          <w:ilvl w:val="1"/>
          <w:numId w:val="7"/>
        </w:numPr>
        <w:rPr>
          <w:b/>
        </w:rPr>
      </w:pPr>
      <w:r w:rsidRPr="009C00FC">
        <w:rPr>
          <w:b/>
        </w:rPr>
        <w:t>Many in the world have a misunderstanding about Christianity. They think Christians to be hypocrites who are good in church but don’t live right in everyday life.</w:t>
      </w:r>
    </w:p>
    <w:p w:rsidR="009C00FC" w:rsidRPr="009C00FC" w:rsidRDefault="009C00FC" w:rsidP="00AA38E0">
      <w:pPr>
        <w:pStyle w:val="ListParagraph"/>
        <w:numPr>
          <w:ilvl w:val="1"/>
          <w:numId w:val="7"/>
        </w:numPr>
        <w:rPr>
          <w:b/>
        </w:rPr>
      </w:pPr>
      <w:r w:rsidRPr="009C00FC">
        <w:rPr>
          <w:b/>
        </w:rPr>
        <w:t xml:space="preserve">When they see otherwise they will understand the power of God and be influenced to serve Him themselves. </w:t>
      </w:r>
    </w:p>
    <w:p w:rsidR="00E97399" w:rsidRDefault="00E97399" w:rsidP="00E97399">
      <w:pPr>
        <w:pStyle w:val="ListParagraph"/>
        <w:numPr>
          <w:ilvl w:val="0"/>
          <w:numId w:val="6"/>
        </w:numPr>
      </w:pPr>
      <w:r>
        <w:t>God Gets their Soul with the Gospel, 2:12</w:t>
      </w:r>
    </w:p>
    <w:p w:rsidR="00AA38E0" w:rsidRDefault="00A5506B" w:rsidP="00A5506B">
      <w:pPr>
        <w:pStyle w:val="ListParagraph"/>
        <w:numPr>
          <w:ilvl w:val="0"/>
          <w:numId w:val="7"/>
        </w:numPr>
      </w:pPr>
      <w:r w:rsidRPr="00CC4FC3">
        <w:rPr>
          <w:b/>
          <w:highlight w:val="yellow"/>
        </w:rPr>
        <w:t>Romans</w:t>
      </w:r>
      <w:r w:rsidR="00E97399" w:rsidRPr="00CC4FC3">
        <w:rPr>
          <w:b/>
          <w:highlight w:val="yellow"/>
        </w:rPr>
        <w:t xml:space="preserve"> 1:16 (10:13-15</w:t>
      </w:r>
      <w:r w:rsidR="00E97399" w:rsidRPr="00A5506B">
        <w:rPr>
          <w:highlight w:val="yellow"/>
        </w:rPr>
        <w:t>).</w:t>
      </w:r>
    </w:p>
    <w:p w:rsidR="00A5506B" w:rsidRDefault="00A5506B" w:rsidP="00AA38E0">
      <w:pPr>
        <w:pStyle w:val="ListParagraph"/>
        <w:numPr>
          <w:ilvl w:val="1"/>
          <w:numId w:val="7"/>
        </w:numPr>
      </w:pPr>
      <w:r>
        <w:t xml:space="preserve">God’s word is sufficient for salvation, but His plan was for His word to be spread via disciples. </w:t>
      </w:r>
    </w:p>
    <w:p w:rsidR="00074C77" w:rsidRPr="00074C77" w:rsidRDefault="00074C77" w:rsidP="00074C77">
      <w:pPr>
        <w:rPr>
          <w:b/>
          <w:sz w:val="24"/>
        </w:rPr>
      </w:pPr>
      <w:r w:rsidRPr="00074C77">
        <w:rPr>
          <w:b/>
          <w:sz w:val="24"/>
        </w:rPr>
        <w:t>Conclusion</w:t>
      </w:r>
    </w:p>
    <w:p w:rsidR="00074C77" w:rsidRDefault="00074C77" w:rsidP="00074C77">
      <w:pPr>
        <w:pStyle w:val="ListParagraph"/>
        <w:numPr>
          <w:ilvl w:val="0"/>
          <w:numId w:val="10"/>
        </w:numPr>
      </w:pPr>
      <w:r>
        <w:t>Christians are not of the world, but we are not completely absent from the world.</w:t>
      </w:r>
    </w:p>
    <w:p w:rsidR="00074C77" w:rsidRDefault="00074C77" w:rsidP="00074C77">
      <w:pPr>
        <w:pStyle w:val="ListParagraph"/>
        <w:numPr>
          <w:ilvl w:val="0"/>
          <w:numId w:val="10"/>
        </w:numPr>
      </w:pPr>
      <w:r>
        <w:t>We have responsibilities placed upon us by God in relation to the world.</w:t>
      </w:r>
    </w:p>
    <w:p w:rsidR="00074C77" w:rsidRDefault="00074C77" w:rsidP="00074C77">
      <w:pPr>
        <w:pStyle w:val="ListParagraph"/>
        <w:numPr>
          <w:ilvl w:val="0"/>
          <w:numId w:val="10"/>
        </w:numPr>
      </w:pPr>
      <w:r>
        <w:t>Are you as you should be as a Christian living before the world?</w:t>
      </w:r>
    </w:p>
    <w:sectPr w:rsidR="0007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3F3"/>
    <w:multiLevelType w:val="hybridMultilevel"/>
    <w:tmpl w:val="1A2C87CA"/>
    <w:lvl w:ilvl="0" w:tplc="C616E5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50559"/>
    <w:multiLevelType w:val="hybridMultilevel"/>
    <w:tmpl w:val="C8CCF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C94D8B"/>
    <w:multiLevelType w:val="hybridMultilevel"/>
    <w:tmpl w:val="19448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D10BD9"/>
    <w:multiLevelType w:val="hybridMultilevel"/>
    <w:tmpl w:val="FE1ADDCE"/>
    <w:lvl w:ilvl="0" w:tplc="DDE8A3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57330A"/>
    <w:multiLevelType w:val="hybridMultilevel"/>
    <w:tmpl w:val="7626F2CC"/>
    <w:lvl w:ilvl="0" w:tplc="EF88E3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C41FD6"/>
    <w:multiLevelType w:val="hybridMultilevel"/>
    <w:tmpl w:val="A6C0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32FF5"/>
    <w:multiLevelType w:val="hybridMultilevel"/>
    <w:tmpl w:val="095A40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A81345"/>
    <w:multiLevelType w:val="hybridMultilevel"/>
    <w:tmpl w:val="63702692"/>
    <w:lvl w:ilvl="0" w:tplc="02E6A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F40DEA"/>
    <w:multiLevelType w:val="hybridMultilevel"/>
    <w:tmpl w:val="1C58A1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C428D"/>
    <w:multiLevelType w:val="hybridMultilevel"/>
    <w:tmpl w:val="165AED40"/>
    <w:lvl w:ilvl="0" w:tplc="749E5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2694A"/>
    <w:multiLevelType w:val="hybridMultilevel"/>
    <w:tmpl w:val="CB5E8742"/>
    <w:lvl w:ilvl="0" w:tplc="FB8A75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D148DB"/>
    <w:multiLevelType w:val="hybridMultilevel"/>
    <w:tmpl w:val="5DB2E2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4"/>
  </w:num>
  <w:num w:numId="6">
    <w:abstractNumId w:val="7"/>
  </w:num>
  <w:num w:numId="7">
    <w:abstractNumId w:val="2"/>
  </w:num>
  <w:num w:numId="8">
    <w:abstractNumId w:val="6"/>
  </w:num>
  <w:num w:numId="9">
    <w:abstractNumId w:val="8"/>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80"/>
    <w:rsid w:val="00074C77"/>
    <w:rsid w:val="001D7E18"/>
    <w:rsid w:val="002A3FDF"/>
    <w:rsid w:val="002F20D4"/>
    <w:rsid w:val="00362FCD"/>
    <w:rsid w:val="003F162D"/>
    <w:rsid w:val="00456FE1"/>
    <w:rsid w:val="004E31A6"/>
    <w:rsid w:val="00581784"/>
    <w:rsid w:val="00627A70"/>
    <w:rsid w:val="0080186B"/>
    <w:rsid w:val="00813966"/>
    <w:rsid w:val="00957290"/>
    <w:rsid w:val="009C00FC"/>
    <w:rsid w:val="00A03780"/>
    <w:rsid w:val="00A25D81"/>
    <w:rsid w:val="00A5506B"/>
    <w:rsid w:val="00AA38E0"/>
    <w:rsid w:val="00C53E9D"/>
    <w:rsid w:val="00C8278A"/>
    <w:rsid w:val="00CC4FC3"/>
    <w:rsid w:val="00D40B6B"/>
    <w:rsid w:val="00D91FB3"/>
    <w:rsid w:val="00E852BD"/>
    <w:rsid w:val="00E9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857DD-719E-4EE7-80B6-65BC5B67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29</cp:revision>
  <dcterms:created xsi:type="dcterms:W3CDTF">2015-04-19T20:56:00Z</dcterms:created>
  <dcterms:modified xsi:type="dcterms:W3CDTF">2015-11-29T22:22:00Z</dcterms:modified>
</cp:coreProperties>
</file>