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B2" w:rsidRPr="001322AF" w:rsidRDefault="001322AF">
      <w:pPr>
        <w:rPr>
          <w:b/>
          <w:sz w:val="32"/>
        </w:rPr>
      </w:pPr>
      <w:r w:rsidRPr="001322AF">
        <w:rPr>
          <w:b/>
          <w:sz w:val="32"/>
        </w:rPr>
        <w:t>Paul’s Monuments</w:t>
      </w:r>
    </w:p>
    <w:p w:rsidR="001322AF" w:rsidRPr="001322AF" w:rsidRDefault="001322AF">
      <w:pPr>
        <w:rPr>
          <w:i/>
          <w:sz w:val="28"/>
        </w:rPr>
      </w:pPr>
      <w:r w:rsidRPr="001322AF">
        <w:rPr>
          <w:i/>
          <w:sz w:val="28"/>
        </w:rPr>
        <w:t>1 Timothy 1:12-17</w:t>
      </w:r>
    </w:p>
    <w:p w:rsidR="001322AF" w:rsidRPr="00C766F7" w:rsidRDefault="001322AF">
      <w:pPr>
        <w:rPr>
          <w:i/>
        </w:rPr>
      </w:pPr>
      <w:r w:rsidRPr="00C766F7">
        <w:rPr>
          <w:i/>
        </w:rPr>
        <w:t>Paul served as a monument to…</w:t>
      </w:r>
    </w:p>
    <w:p w:rsidR="001322AF" w:rsidRDefault="001322AF" w:rsidP="001322AF">
      <w:pPr>
        <w:pStyle w:val="ListParagraph"/>
        <w:numPr>
          <w:ilvl w:val="0"/>
          <w:numId w:val="1"/>
        </w:numPr>
      </w:pPr>
      <w:r>
        <w:t>The Danger of an Unlearned Conscience</w:t>
      </w:r>
    </w:p>
    <w:p w:rsidR="00C766F7" w:rsidRDefault="0067731A" w:rsidP="0067731A">
      <w:pPr>
        <w:pStyle w:val="ListParagraph"/>
        <w:numPr>
          <w:ilvl w:val="0"/>
          <w:numId w:val="2"/>
        </w:numPr>
      </w:pPr>
      <w:r>
        <w:t>Committed in Ignorance (</w:t>
      </w:r>
      <w:r w:rsidRPr="0067731A">
        <w:rPr>
          <w:b/>
          <w:highlight w:val="yellow"/>
        </w:rPr>
        <w:t>cf. 1 Timothy 1:13</w:t>
      </w:r>
      <w:r>
        <w:t>).</w:t>
      </w:r>
    </w:p>
    <w:p w:rsidR="0067731A" w:rsidRDefault="0067731A" w:rsidP="0067731A">
      <w:pPr>
        <w:pStyle w:val="ListParagraph"/>
        <w:numPr>
          <w:ilvl w:val="0"/>
          <w:numId w:val="3"/>
        </w:numPr>
      </w:pPr>
      <w:r>
        <w:t xml:space="preserve">This was not an excuse for sin, nor did it make the sin any less grievous – </w:t>
      </w:r>
      <w:r w:rsidRPr="0067731A">
        <w:rPr>
          <w:b/>
          <w:highlight w:val="yellow"/>
        </w:rPr>
        <w:t>Luke 23:34</w:t>
      </w:r>
      <w:r>
        <w:t xml:space="preserve"> (</w:t>
      </w:r>
      <w:r w:rsidRPr="0067731A">
        <w:rPr>
          <w:i/>
        </w:rPr>
        <w:t>Jesus said they know not what they do</w:t>
      </w:r>
      <w:r>
        <w:t>.)</w:t>
      </w:r>
    </w:p>
    <w:p w:rsidR="0067731A" w:rsidRPr="0067731A" w:rsidRDefault="0067731A" w:rsidP="0067731A">
      <w:pPr>
        <w:pStyle w:val="ListParagraph"/>
        <w:numPr>
          <w:ilvl w:val="1"/>
          <w:numId w:val="3"/>
        </w:numPr>
        <w:rPr>
          <w:b/>
          <w:i/>
        </w:rPr>
      </w:pPr>
      <w:r w:rsidRPr="0067731A">
        <w:rPr>
          <w:b/>
          <w:i/>
        </w:rPr>
        <w:t>They knew what they were doing but did not know fully the consequences, and their hearts were darkened by their own obstinacy.</w:t>
      </w:r>
    </w:p>
    <w:p w:rsidR="0067731A" w:rsidRDefault="0067731A" w:rsidP="0067731A">
      <w:pPr>
        <w:pStyle w:val="ListParagraph"/>
        <w:numPr>
          <w:ilvl w:val="1"/>
          <w:numId w:val="3"/>
        </w:numPr>
      </w:pPr>
      <w:r>
        <w:t xml:space="preserve">Paul wrote of the hidden mystery, </w:t>
      </w:r>
      <w:r w:rsidRPr="0067731A">
        <w:rPr>
          <w:b/>
          <w:i/>
          <w:highlight w:val="yellow"/>
        </w:rPr>
        <w:t>“which none of the rulers of this age knew; for had they known, they would not have crucified the Lord of glory” (1 Corinthians 2:8).</w:t>
      </w:r>
    </w:p>
    <w:p w:rsidR="0067731A" w:rsidRDefault="00871D48" w:rsidP="0067731A">
      <w:pPr>
        <w:pStyle w:val="ListParagraph"/>
        <w:numPr>
          <w:ilvl w:val="0"/>
          <w:numId w:val="2"/>
        </w:numPr>
      </w:pPr>
      <w:r>
        <w:t>Lived in good conscience (</w:t>
      </w:r>
      <w:r w:rsidRPr="00871D48">
        <w:rPr>
          <w:b/>
          <w:highlight w:val="yellow"/>
        </w:rPr>
        <w:t>cf. Acts 26:9-11</w:t>
      </w:r>
      <w:r>
        <w:t xml:space="preserve"> – Paul to </w:t>
      </w:r>
      <w:r w:rsidR="000C07EC">
        <w:t xml:space="preserve">King </w:t>
      </w:r>
      <w:r>
        <w:t>Agrippa)</w:t>
      </w:r>
    </w:p>
    <w:p w:rsidR="00871D48" w:rsidRDefault="000C07EC" w:rsidP="00871D48">
      <w:pPr>
        <w:pStyle w:val="ListParagraph"/>
        <w:numPr>
          <w:ilvl w:val="0"/>
          <w:numId w:val="3"/>
        </w:numPr>
      </w:pPr>
      <w:r w:rsidRPr="000C07EC">
        <w:rPr>
          <w:b/>
          <w:highlight w:val="yellow"/>
        </w:rPr>
        <w:t>Acts 26:4-8</w:t>
      </w:r>
      <w:r>
        <w:t xml:space="preserve"> – He did this because of his fervor for God.</w:t>
      </w:r>
    </w:p>
    <w:p w:rsidR="000C07EC" w:rsidRPr="00197A74" w:rsidRDefault="000C07EC" w:rsidP="000C07EC">
      <w:pPr>
        <w:pStyle w:val="ListParagraph"/>
        <w:numPr>
          <w:ilvl w:val="1"/>
          <w:numId w:val="3"/>
        </w:numPr>
        <w:rPr>
          <w:b/>
          <w:i/>
        </w:rPr>
      </w:pPr>
      <w:r w:rsidRPr="00197A74">
        <w:rPr>
          <w:b/>
          <w:i/>
        </w:rPr>
        <w:t>It is ironic that he was attempting to defeat the fruition of that for which he hoped.</w:t>
      </w:r>
    </w:p>
    <w:p w:rsidR="000C07EC" w:rsidRPr="00197A74" w:rsidRDefault="000C07EC" w:rsidP="000C07EC">
      <w:pPr>
        <w:pStyle w:val="ListParagraph"/>
        <w:numPr>
          <w:ilvl w:val="1"/>
          <w:numId w:val="3"/>
        </w:numPr>
        <w:rPr>
          <w:b/>
        </w:rPr>
      </w:pPr>
      <w:r w:rsidRPr="00197A74">
        <w:rPr>
          <w:b/>
        </w:rPr>
        <w:t>He looked for the messiah – the promises of God to the nation of Israel – yet persecuted those who accepted the Christ.</w:t>
      </w:r>
    </w:p>
    <w:p w:rsidR="000C07EC" w:rsidRDefault="000C07EC" w:rsidP="000C07EC">
      <w:pPr>
        <w:pStyle w:val="ListParagraph"/>
        <w:numPr>
          <w:ilvl w:val="0"/>
          <w:numId w:val="3"/>
        </w:numPr>
      </w:pPr>
      <w:r w:rsidRPr="00197A74">
        <w:rPr>
          <w:b/>
          <w:highlight w:val="yellow"/>
        </w:rPr>
        <w:t>Philippians 3:</w:t>
      </w:r>
      <w:r w:rsidR="00197A74" w:rsidRPr="00197A74">
        <w:rPr>
          <w:b/>
          <w:highlight w:val="yellow"/>
        </w:rPr>
        <w:t>4-6</w:t>
      </w:r>
      <w:r w:rsidR="00197A74">
        <w:t xml:space="preserve"> – Paul’s achievements as a Jew pointed toward his zeal.</w:t>
      </w:r>
    </w:p>
    <w:p w:rsidR="00197A74" w:rsidRDefault="008E20EA" w:rsidP="00197A74">
      <w:pPr>
        <w:pStyle w:val="ListParagraph"/>
        <w:numPr>
          <w:ilvl w:val="1"/>
          <w:numId w:val="3"/>
        </w:numPr>
      </w:pPr>
      <w:r>
        <w:t>Circumcised precisely at the time the Law instructs.</w:t>
      </w:r>
    </w:p>
    <w:p w:rsidR="008E20EA" w:rsidRDefault="008E20EA" w:rsidP="00197A74">
      <w:pPr>
        <w:pStyle w:val="ListParagraph"/>
        <w:numPr>
          <w:ilvl w:val="1"/>
          <w:numId w:val="3"/>
        </w:numPr>
      </w:pPr>
      <w:r>
        <w:t xml:space="preserve">Could trace his lineage back to Israel – not a proselyte </w:t>
      </w:r>
      <w:r w:rsidRPr="008E20EA">
        <w:rPr>
          <w:b/>
          <w:i/>
          <w:highlight w:val="yellow"/>
        </w:rPr>
        <w:t>(“I am a Jew from Tarsus, in Cilicia, a citizen of no mean [insignificant] city” Acts 21:39</w:t>
      </w:r>
      <w:r>
        <w:t>)</w:t>
      </w:r>
    </w:p>
    <w:p w:rsidR="008E20EA" w:rsidRDefault="008E20EA" w:rsidP="00197A74">
      <w:pPr>
        <w:pStyle w:val="ListParagraph"/>
        <w:numPr>
          <w:ilvl w:val="1"/>
          <w:numId w:val="3"/>
        </w:numPr>
      </w:pPr>
      <w:r>
        <w:t>Of the sect of Jews who observed the Law most strictly.</w:t>
      </w:r>
    </w:p>
    <w:p w:rsidR="008E20EA" w:rsidRDefault="008E20EA" w:rsidP="00197A74">
      <w:pPr>
        <w:pStyle w:val="ListParagraph"/>
        <w:numPr>
          <w:ilvl w:val="1"/>
          <w:numId w:val="3"/>
        </w:numPr>
      </w:pPr>
      <w:r>
        <w:t xml:space="preserve">His zeal was so overwhelming for Judaism that he persecuted those directly opposed – </w:t>
      </w:r>
      <w:r w:rsidRPr="008E20EA">
        <w:rPr>
          <w:b/>
          <w:i/>
          <w:highlight w:val="yellow"/>
        </w:rPr>
        <w:t>“they cast them out of the city and stoned him. And the witnesses laid down their clothes at the feet of a young man names Saul” Acts 7:58 – “Now Saul was consenting to [Stephen’s] death” Acts 8:1</w:t>
      </w:r>
      <w:r>
        <w:t>.</w:t>
      </w:r>
    </w:p>
    <w:p w:rsidR="00021CEF" w:rsidRDefault="00021CEF" w:rsidP="00021CEF">
      <w:pPr>
        <w:pStyle w:val="ListParagraph"/>
        <w:numPr>
          <w:ilvl w:val="0"/>
          <w:numId w:val="2"/>
        </w:numPr>
      </w:pPr>
      <w:r>
        <w:t>The Conscience must be learned.</w:t>
      </w:r>
    </w:p>
    <w:p w:rsidR="00021CEF" w:rsidRDefault="00021CEF" w:rsidP="00021CEF">
      <w:pPr>
        <w:pStyle w:val="ListParagraph"/>
        <w:numPr>
          <w:ilvl w:val="0"/>
          <w:numId w:val="4"/>
        </w:numPr>
      </w:pPr>
      <w:r w:rsidRPr="00021CEF">
        <w:rPr>
          <w:b/>
          <w:highlight w:val="yellow"/>
        </w:rPr>
        <w:t>Proverbs 14:12</w:t>
      </w:r>
      <w:r>
        <w:t xml:space="preserve"> – The conscience alone cannot lead us successfully.</w:t>
      </w:r>
    </w:p>
    <w:p w:rsidR="00021CEF" w:rsidRDefault="00021CEF" w:rsidP="00021CEF">
      <w:pPr>
        <w:pStyle w:val="ListParagraph"/>
        <w:numPr>
          <w:ilvl w:val="0"/>
          <w:numId w:val="4"/>
        </w:numPr>
      </w:pPr>
      <w:r w:rsidRPr="00021CEF">
        <w:rPr>
          <w:b/>
          <w:highlight w:val="yellow"/>
        </w:rPr>
        <w:t>Psalm 119:11</w:t>
      </w:r>
      <w:r>
        <w:t xml:space="preserve"> – It must be trained by God’s word!</w:t>
      </w:r>
    </w:p>
    <w:p w:rsidR="001322AF" w:rsidRDefault="001322AF" w:rsidP="001322AF">
      <w:pPr>
        <w:pStyle w:val="ListParagraph"/>
        <w:numPr>
          <w:ilvl w:val="0"/>
          <w:numId w:val="1"/>
        </w:numPr>
      </w:pPr>
      <w:r>
        <w:t>The Resurrection of Christ</w:t>
      </w:r>
    </w:p>
    <w:p w:rsidR="0073074F" w:rsidRDefault="00C63250" w:rsidP="0073074F">
      <w:pPr>
        <w:pStyle w:val="ListParagraph"/>
        <w:numPr>
          <w:ilvl w:val="0"/>
          <w:numId w:val="5"/>
        </w:numPr>
      </w:pPr>
      <w:r>
        <w:t>Christ’s chosen vessel (</w:t>
      </w:r>
      <w:r w:rsidRPr="00C63250">
        <w:rPr>
          <w:b/>
          <w:highlight w:val="yellow"/>
        </w:rPr>
        <w:t>cf. Acts 9:15-16</w:t>
      </w:r>
      <w:r>
        <w:t xml:space="preserve"> – Jesus to Ananias after appearing to Paul.)</w:t>
      </w:r>
    </w:p>
    <w:p w:rsidR="00C63250" w:rsidRDefault="00C63250" w:rsidP="00C63250">
      <w:pPr>
        <w:pStyle w:val="ListParagraph"/>
        <w:numPr>
          <w:ilvl w:val="0"/>
          <w:numId w:val="6"/>
        </w:numPr>
      </w:pPr>
      <w:r>
        <w:t xml:space="preserve">His ministry was primarily to the Gentiles (those not Jews) – </w:t>
      </w:r>
      <w:r w:rsidRPr="00C63250">
        <w:rPr>
          <w:b/>
          <w:highlight w:val="yellow"/>
        </w:rPr>
        <w:t>Romans 11:13; Galatians 2:8</w:t>
      </w:r>
      <w:r>
        <w:t>.</w:t>
      </w:r>
    </w:p>
    <w:p w:rsidR="00C63250" w:rsidRDefault="00C63250" w:rsidP="00C63250">
      <w:pPr>
        <w:pStyle w:val="ListParagraph"/>
        <w:numPr>
          <w:ilvl w:val="0"/>
          <w:numId w:val="6"/>
        </w:numPr>
      </w:pPr>
      <w:r w:rsidRPr="00C63250">
        <w:rPr>
          <w:b/>
          <w:highlight w:val="yellow"/>
        </w:rPr>
        <w:t>Acts 22:14-15</w:t>
      </w:r>
      <w:r>
        <w:t xml:space="preserve"> – Ananias to Paul (Paul recounts his conversion).</w:t>
      </w:r>
    </w:p>
    <w:p w:rsidR="00C63250" w:rsidRDefault="00C63250" w:rsidP="00C63250">
      <w:pPr>
        <w:pStyle w:val="ListParagraph"/>
        <w:numPr>
          <w:ilvl w:val="1"/>
          <w:numId w:val="6"/>
        </w:numPr>
      </w:pPr>
      <w:r>
        <w:rPr>
          <w:b/>
        </w:rPr>
        <w:t xml:space="preserve">Jesus Instruction to Paul </w:t>
      </w:r>
      <w:r>
        <w:t xml:space="preserve">– </w:t>
      </w:r>
      <w:r w:rsidRPr="003C0886">
        <w:rPr>
          <w:b/>
          <w:highlight w:val="yellow"/>
        </w:rPr>
        <w:t>Acts 26:</w:t>
      </w:r>
      <w:r w:rsidR="003C0886" w:rsidRPr="003C0886">
        <w:rPr>
          <w:b/>
          <w:highlight w:val="yellow"/>
        </w:rPr>
        <w:t>15-18</w:t>
      </w:r>
    </w:p>
    <w:p w:rsidR="00C63250" w:rsidRDefault="003C0886" w:rsidP="0073074F">
      <w:pPr>
        <w:pStyle w:val="ListParagraph"/>
        <w:numPr>
          <w:ilvl w:val="0"/>
          <w:numId w:val="5"/>
        </w:numPr>
      </w:pPr>
      <w:r>
        <w:t xml:space="preserve">Required Paul to see Jesus (cf. </w:t>
      </w:r>
      <w:r w:rsidRPr="003C0886">
        <w:rPr>
          <w:b/>
          <w:highlight w:val="yellow"/>
        </w:rPr>
        <w:t>Acts 1:21-26</w:t>
      </w:r>
      <w:r>
        <w:t xml:space="preserve"> – An apostle of Christ had to have witnessed His resurrection, which Paul did.)</w:t>
      </w:r>
    </w:p>
    <w:p w:rsidR="003C0886" w:rsidRPr="003C0886" w:rsidRDefault="003C0886" w:rsidP="003C0886">
      <w:pPr>
        <w:pStyle w:val="ListParagraph"/>
        <w:numPr>
          <w:ilvl w:val="0"/>
          <w:numId w:val="7"/>
        </w:numPr>
      </w:pPr>
      <w:r w:rsidRPr="003C0886">
        <w:rPr>
          <w:b/>
          <w:highlight w:val="yellow"/>
        </w:rPr>
        <w:t>Acts 9:3-6</w:t>
      </w:r>
      <w:r>
        <w:t xml:space="preserve"> – The resurrected Christ appears to Paul as one who would be born out of due time – </w:t>
      </w:r>
      <w:r w:rsidRPr="003C0886">
        <w:rPr>
          <w:b/>
          <w:highlight w:val="yellow"/>
        </w:rPr>
        <w:t>1 Corinthians 15:3-8</w:t>
      </w:r>
    </w:p>
    <w:p w:rsidR="003C0886" w:rsidRDefault="003C0886" w:rsidP="003C0886">
      <w:pPr>
        <w:pStyle w:val="ListParagraph"/>
        <w:numPr>
          <w:ilvl w:val="0"/>
          <w:numId w:val="7"/>
        </w:numPr>
      </w:pPr>
      <w:r w:rsidRPr="003C0886">
        <w:rPr>
          <w:b/>
          <w:highlight w:val="yellow"/>
        </w:rPr>
        <w:lastRenderedPageBreak/>
        <w:t>1 Corinthians 15:13-19</w:t>
      </w:r>
      <w:r>
        <w:rPr>
          <w:b/>
        </w:rPr>
        <w:t xml:space="preserve"> – It was imperative that Paul was a monument to Christ’s resurrection. </w:t>
      </w:r>
    </w:p>
    <w:p w:rsidR="001322AF" w:rsidRDefault="001322AF" w:rsidP="001322AF">
      <w:pPr>
        <w:pStyle w:val="ListParagraph"/>
        <w:numPr>
          <w:ilvl w:val="0"/>
          <w:numId w:val="1"/>
        </w:numPr>
      </w:pPr>
      <w:r>
        <w:t>The Power of the Gospel (his conversion and opposite effect on the church after)</w:t>
      </w:r>
    </w:p>
    <w:p w:rsidR="0065041C" w:rsidRDefault="0065041C" w:rsidP="0065041C">
      <w:pPr>
        <w:pStyle w:val="ListParagraph"/>
        <w:numPr>
          <w:ilvl w:val="0"/>
          <w:numId w:val="8"/>
        </w:numPr>
      </w:pPr>
      <w:r>
        <w:t>Upon hearing Christ his countenance and character changed completely (</w:t>
      </w:r>
      <w:r w:rsidRPr="007867CC">
        <w:rPr>
          <w:b/>
          <w:highlight w:val="yellow"/>
        </w:rPr>
        <w:t>cf. Acts 9:</w:t>
      </w:r>
      <w:r w:rsidR="007867CC" w:rsidRPr="007867CC">
        <w:rPr>
          <w:b/>
          <w:highlight w:val="yellow"/>
        </w:rPr>
        <w:t>8-9, 20</w:t>
      </w:r>
      <w:r w:rsidR="007867CC">
        <w:t xml:space="preserve"> – signs of a penitent heart).</w:t>
      </w:r>
    </w:p>
    <w:p w:rsidR="007867CC" w:rsidRDefault="007867CC" w:rsidP="007867CC">
      <w:pPr>
        <w:pStyle w:val="ListParagraph"/>
        <w:numPr>
          <w:ilvl w:val="0"/>
          <w:numId w:val="9"/>
        </w:numPr>
      </w:pPr>
      <w:r w:rsidRPr="007867CC">
        <w:rPr>
          <w:b/>
          <w:highlight w:val="yellow"/>
        </w:rPr>
        <w:t>1 Corinthians 15:9-11</w:t>
      </w:r>
      <w:r>
        <w:t xml:space="preserve"> – Paul’s penitent heart lead to fierce action in ministering to the Lord’s work.</w:t>
      </w:r>
    </w:p>
    <w:p w:rsidR="007867CC" w:rsidRDefault="007867CC" w:rsidP="007867CC">
      <w:pPr>
        <w:pStyle w:val="ListParagraph"/>
        <w:numPr>
          <w:ilvl w:val="1"/>
          <w:numId w:val="9"/>
        </w:numPr>
      </w:pPr>
      <w:r>
        <w:rPr>
          <w:b/>
        </w:rPr>
        <w:t xml:space="preserve">Even in his ministry he exchanged places from persecutor to persecuted, and suffered many things while laboring in the gospel </w:t>
      </w:r>
      <w:r>
        <w:t xml:space="preserve">– </w:t>
      </w:r>
      <w:r w:rsidRPr="007867CC">
        <w:rPr>
          <w:b/>
          <w:highlight w:val="yellow"/>
        </w:rPr>
        <w:t>2 Corinthians 11:23-28</w:t>
      </w:r>
    </w:p>
    <w:p w:rsidR="007867CC" w:rsidRDefault="007867CC" w:rsidP="0065041C">
      <w:pPr>
        <w:pStyle w:val="ListParagraph"/>
        <w:numPr>
          <w:ilvl w:val="0"/>
          <w:numId w:val="8"/>
        </w:numPr>
      </w:pPr>
      <w:r>
        <w:t>This dramatic change Paul attributed to the gospel’s power (</w:t>
      </w:r>
      <w:r w:rsidRPr="007867CC">
        <w:rPr>
          <w:b/>
          <w:highlight w:val="yellow"/>
        </w:rPr>
        <w:t>cf. Romans 1:16; 1 Corinthians 1:18)</w:t>
      </w:r>
      <w:r>
        <w:t>.</w:t>
      </w:r>
    </w:p>
    <w:p w:rsidR="007867CC" w:rsidRPr="007867CC" w:rsidRDefault="007867CC" w:rsidP="007867CC">
      <w:pPr>
        <w:pStyle w:val="ListParagraph"/>
        <w:numPr>
          <w:ilvl w:val="0"/>
          <w:numId w:val="9"/>
        </w:numPr>
      </w:pPr>
      <w:r>
        <w:t xml:space="preserve">It may be you have done terrible things. It may be you have lived a life contrary to Christ. You are not worthy, and neither was Paul. He attributed his ability to God’s grace – </w:t>
      </w:r>
      <w:r w:rsidRPr="007867CC">
        <w:rPr>
          <w:b/>
          <w:highlight w:val="yellow"/>
        </w:rPr>
        <w:t>1 Timothy 1:14</w:t>
      </w:r>
    </w:p>
    <w:p w:rsidR="007867CC" w:rsidRPr="007867CC" w:rsidRDefault="007867CC" w:rsidP="00D46C17">
      <w:pPr>
        <w:pStyle w:val="ListParagraph"/>
        <w:numPr>
          <w:ilvl w:val="1"/>
          <w:numId w:val="9"/>
        </w:numPr>
      </w:pPr>
      <w:r>
        <w:rPr>
          <w:b/>
        </w:rPr>
        <w:t xml:space="preserve">His strength was in God’s grace – </w:t>
      </w:r>
      <w:r w:rsidRPr="007867CC">
        <w:rPr>
          <w:b/>
          <w:highlight w:val="yellow"/>
        </w:rPr>
        <w:t>2 Corinthians 12:8-9</w:t>
      </w:r>
      <w:r>
        <w:rPr>
          <w:b/>
        </w:rPr>
        <w:t xml:space="preserve"> (concerning thorn in flesh)</w:t>
      </w:r>
    </w:p>
    <w:p w:rsidR="007867CC" w:rsidRPr="00D46C17" w:rsidRDefault="007867CC" w:rsidP="00D46C17">
      <w:pPr>
        <w:pStyle w:val="ListParagraph"/>
        <w:numPr>
          <w:ilvl w:val="1"/>
          <w:numId w:val="9"/>
        </w:numPr>
      </w:pPr>
      <w:r>
        <w:rPr>
          <w:b/>
        </w:rPr>
        <w:t xml:space="preserve">He could do all things because of Christ! – </w:t>
      </w:r>
      <w:r w:rsidRPr="007867CC">
        <w:rPr>
          <w:b/>
          <w:highlight w:val="yellow"/>
        </w:rPr>
        <w:t>Philippians 4:13</w:t>
      </w:r>
    </w:p>
    <w:p w:rsidR="00D46C17" w:rsidRPr="00D46C17" w:rsidRDefault="00D46C17" w:rsidP="00D46C17">
      <w:pPr>
        <w:pStyle w:val="ListParagraph"/>
        <w:numPr>
          <w:ilvl w:val="0"/>
          <w:numId w:val="9"/>
        </w:numPr>
      </w:pPr>
      <w:r>
        <w:rPr>
          <w:b/>
        </w:rPr>
        <w:t xml:space="preserve">The Gospel of Christ changed his life – </w:t>
      </w:r>
      <w:r w:rsidRPr="00D46C17">
        <w:rPr>
          <w:b/>
          <w:highlight w:val="yellow"/>
        </w:rPr>
        <w:t>Philippians 3:7-14</w:t>
      </w:r>
    </w:p>
    <w:p w:rsidR="00D46C17" w:rsidRPr="00D46C17" w:rsidRDefault="00D46C17" w:rsidP="00D46C17">
      <w:pPr>
        <w:pStyle w:val="ListParagraph"/>
        <w:numPr>
          <w:ilvl w:val="1"/>
          <w:numId w:val="9"/>
        </w:numPr>
      </w:pPr>
      <w:r>
        <w:rPr>
          <w:b/>
        </w:rPr>
        <w:t>It can change your life too!</w:t>
      </w:r>
    </w:p>
    <w:p w:rsidR="00D46C17" w:rsidRPr="00D46C17" w:rsidRDefault="00D46C17" w:rsidP="00D46C17">
      <w:pPr>
        <w:rPr>
          <w:b/>
        </w:rPr>
      </w:pPr>
      <w:r w:rsidRPr="00D46C17">
        <w:rPr>
          <w:b/>
        </w:rPr>
        <w:t>Conclusion</w:t>
      </w:r>
    </w:p>
    <w:p w:rsidR="00D46C17" w:rsidRDefault="00D46C17" w:rsidP="00D46C17">
      <w:pPr>
        <w:pStyle w:val="ListParagraph"/>
        <w:numPr>
          <w:ilvl w:val="0"/>
          <w:numId w:val="10"/>
        </w:numPr>
      </w:pPr>
      <w:r>
        <w:t>Paul serves as a wonderful example in many ways. These are a few.</w:t>
      </w:r>
    </w:p>
    <w:p w:rsidR="00D46C17" w:rsidRDefault="00D46C17" w:rsidP="00D46C17">
      <w:pPr>
        <w:pStyle w:val="ListParagraph"/>
        <w:numPr>
          <w:ilvl w:val="0"/>
          <w:numId w:val="10"/>
        </w:numPr>
      </w:pPr>
      <w:r>
        <w:t>We must be careful to follow the gospel, believing in the risen savior, and obeying always that which has the power to change our lives completely!</w:t>
      </w:r>
      <w:bookmarkStart w:id="0" w:name="_GoBack"/>
      <w:bookmarkEnd w:id="0"/>
    </w:p>
    <w:sectPr w:rsidR="00D4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D68"/>
    <w:multiLevelType w:val="hybridMultilevel"/>
    <w:tmpl w:val="032286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F3EBF"/>
    <w:multiLevelType w:val="hybridMultilevel"/>
    <w:tmpl w:val="E58EFB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481B1F"/>
    <w:multiLevelType w:val="hybridMultilevel"/>
    <w:tmpl w:val="E58EFB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DF1EB3"/>
    <w:multiLevelType w:val="hybridMultilevel"/>
    <w:tmpl w:val="E7067D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3374E2"/>
    <w:multiLevelType w:val="hybridMultilevel"/>
    <w:tmpl w:val="B83A2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8F409C8"/>
    <w:multiLevelType w:val="hybridMultilevel"/>
    <w:tmpl w:val="D81C5D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21FE2"/>
    <w:multiLevelType w:val="hybridMultilevel"/>
    <w:tmpl w:val="2794D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BE7931"/>
    <w:multiLevelType w:val="hybridMultilevel"/>
    <w:tmpl w:val="DD4E7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5221EA3"/>
    <w:multiLevelType w:val="hybridMultilevel"/>
    <w:tmpl w:val="11D68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0D566A"/>
    <w:multiLevelType w:val="hybridMultilevel"/>
    <w:tmpl w:val="AE50C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AF"/>
    <w:rsid w:val="00021CEF"/>
    <w:rsid w:val="000C07EC"/>
    <w:rsid w:val="001322AF"/>
    <w:rsid w:val="00197A74"/>
    <w:rsid w:val="003C0886"/>
    <w:rsid w:val="0065041C"/>
    <w:rsid w:val="0067731A"/>
    <w:rsid w:val="006834B2"/>
    <w:rsid w:val="0073074F"/>
    <w:rsid w:val="007867CC"/>
    <w:rsid w:val="00871D48"/>
    <w:rsid w:val="008E20EA"/>
    <w:rsid w:val="00B450A7"/>
    <w:rsid w:val="00C63250"/>
    <w:rsid w:val="00C766F7"/>
    <w:rsid w:val="00D46C17"/>
    <w:rsid w:val="00D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7AE40-9A49-4213-A4FB-636135A7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12</cp:revision>
  <dcterms:created xsi:type="dcterms:W3CDTF">2015-12-13T21:20:00Z</dcterms:created>
  <dcterms:modified xsi:type="dcterms:W3CDTF">2015-12-13T22:32:00Z</dcterms:modified>
</cp:coreProperties>
</file>