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94" w:rsidRPr="00D9628F" w:rsidRDefault="00D9628F">
      <w:pPr>
        <w:rPr>
          <w:b/>
          <w:sz w:val="32"/>
        </w:rPr>
      </w:pPr>
      <w:r w:rsidRPr="00D9628F">
        <w:rPr>
          <w:b/>
          <w:sz w:val="32"/>
        </w:rPr>
        <w:t xml:space="preserve">Spoken From The Cross – My God, My God, why have </w:t>
      </w:r>
      <w:proofErr w:type="gramStart"/>
      <w:r w:rsidRPr="00D9628F">
        <w:rPr>
          <w:b/>
          <w:sz w:val="32"/>
        </w:rPr>
        <w:t>You</w:t>
      </w:r>
      <w:proofErr w:type="gramEnd"/>
      <w:r w:rsidRPr="00D9628F">
        <w:rPr>
          <w:b/>
          <w:sz w:val="32"/>
        </w:rPr>
        <w:t xml:space="preserve"> forsaken Me?</w:t>
      </w:r>
    </w:p>
    <w:p w:rsidR="003162FB" w:rsidRPr="00E05FBD" w:rsidRDefault="00D9628F" w:rsidP="00E05FBD">
      <w:pPr>
        <w:rPr>
          <w:i/>
          <w:sz w:val="28"/>
        </w:rPr>
      </w:pPr>
      <w:r w:rsidRPr="00D9628F">
        <w:rPr>
          <w:i/>
          <w:sz w:val="28"/>
        </w:rPr>
        <w:t>Matthew 27:45-50; Mark 15:33-37</w:t>
      </w:r>
    </w:p>
    <w:p w:rsidR="00143261" w:rsidRPr="00143261" w:rsidRDefault="00143261" w:rsidP="00143261">
      <w:pPr>
        <w:rPr>
          <w:b/>
        </w:rPr>
      </w:pPr>
      <w:r w:rsidRPr="00143261">
        <w:rPr>
          <w:b/>
        </w:rPr>
        <w:t>Introduction</w:t>
      </w:r>
    </w:p>
    <w:p w:rsidR="00143261" w:rsidRDefault="00143261" w:rsidP="00143261">
      <w:pPr>
        <w:pStyle w:val="ListParagraph"/>
        <w:numPr>
          <w:ilvl w:val="0"/>
          <w:numId w:val="2"/>
        </w:numPr>
      </w:pPr>
      <w:r>
        <w:t>The scene of the cross is sinister. An innocent man is literally nailed to a tree, being put to death out of pure hatred.</w:t>
      </w:r>
    </w:p>
    <w:p w:rsidR="00143261" w:rsidRDefault="00627CAE" w:rsidP="00143261">
      <w:pPr>
        <w:pStyle w:val="ListParagraph"/>
        <w:numPr>
          <w:ilvl w:val="0"/>
          <w:numId w:val="2"/>
        </w:numPr>
      </w:pPr>
      <w:r>
        <w:t>Yet, the scene of the cross provides spiritual nourishment.</w:t>
      </w:r>
    </w:p>
    <w:p w:rsidR="00627CAE" w:rsidRDefault="00627CAE" w:rsidP="00627CAE">
      <w:pPr>
        <w:pStyle w:val="ListParagraph"/>
        <w:numPr>
          <w:ilvl w:val="1"/>
          <w:numId w:val="2"/>
        </w:numPr>
      </w:pPr>
      <w:r w:rsidRPr="00627CAE">
        <w:rPr>
          <w:b/>
          <w:i/>
          <w:highlight w:val="yellow"/>
        </w:rPr>
        <w:t>“For we do not have a High Priest who cannot sympathize” (Hebrews 4:15)</w:t>
      </w:r>
      <w:r>
        <w:t>.</w:t>
      </w:r>
    </w:p>
    <w:p w:rsidR="00627CAE" w:rsidRDefault="00627CAE" w:rsidP="00627CAE">
      <w:pPr>
        <w:pStyle w:val="ListParagraph"/>
        <w:numPr>
          <w:ilvl w:val="1"/>
          <w:numId w:val="2"/>
        </w:numPr>
      </w:pPr>
      <w:r w:rsidRPr="00627CAE">
        <w:rPr>
          <w:b/>
          <w:i/>
          <w:highlight w:val="yellow"/>
        </w:rPr>
        <w:t>“For in that He Himself has suffered, being tempted, He is able to aid those who are tempted” (Hebrews 2:18)</w:t>
      </w:r>
      <w:r>
        <w:t>.</w:t>
      </w:r>
    </w:p>
    <w:p w:rsidR="00627CAE" w:rsidRDefault="00627CAE" w:rsidP="00627CAE">
      <w:pPr>
        <w:pStyle w:val="ListParagraph"/>
        <w:numPr>
          <w:ilvl w:val="0"/>
          <w:numId w:val="2"/>
        </w:numPr>
      </w:pPr>
      <w:r>
        <w:t>Jesus uttered words in Matthew 27:46 which are relatable, and helpful in our spiritual endeavors, and pilgrimage on earth.</w:t>
      </w:r>
    </w:p>
    <w:p w:rsidR="00627CAE" w:rsidRDefault="00627CAE" w:rsidP="00627CAE">
      <w:pPr>
        <w:pStyle w:val="ListParagraph"/>
        <w:numPr>
          <w:ilvl w:val="1"/>
          <w:numId w:val="2"/>
        </w:numPr>
      </w:pPr>
      <w:r>
        <w:t>6</w:t>
      </w:r>
      <w:r w:rsidRPr="00627CAE">
        <w:rPr>
          <w:vertAlign w:val="superscript"/>
        </w:rPr>
        <w:t>th</w:t>
      </w:r>
      <w:r>
        <w:t xml:space="preserve"> hour = about noon – darkness. </w:t>
      </w:r>
    </w:p>
    <w:p w:rsidR="00627CAE" w:rsidRDefault="00627CAE" w:rsidP="00627CAE">
      <w:pPr>
        <w:pStyle w:val="ListParagraph"/>
        <w:numPr>
          <w:ilvl w:val="1"/>
          <w:numId w:val="2"/>
        </w:numPr>
      </w:pPr>
      <w:r>
        <w:t>The darkness had to have been a work of God, being so vast, and in the middle of the day.</w:t>
      </w:r>
    </w:p>
    <w:p w:rsidR="00627CAE" w:rsidRPr="007C55F5" w:rsidRDefault="00627CAE" w:rsidP="00627CAE">
      <w:pPr>
        <w:pStyle w:val="ListParagraph"/>
        <w:numPr>
          <w:ilvl w:val="1"/>
          <w:numId w:val="2"/>
        </w:numPr>
        <w:rPr>
          <w:b/>
        </w:rPr>
      </w:pPr>
      <w:r w:rsidRPr="007C55F5">
        <w:rPr>
          <w:b/>
        </w:rPr>
        <w:t>The scene was set. The Creator of all things was being put to death by His creation</w:t>
      </w:r>
      <w:r w:rsidR="007C55F5" w:rsidRPr="007C55F5">
        <w:rPr>
          <w:b/>
        </w:rPr>
        <w:t>. Darkness was appropriate.</w:t>
      </w:r>
    </w:p>
    <w:p w:rsidR="007C55F5" w:rsidRDefault="001F6F05" w:rsidP="007C55F5">
      <w:pPr>
        <w:pStyle w:val="ListParagraph"/>
        <w:numPr>
          <w:ilvl w:val="0"/>
          <w:numId w:val="2"/>
        </w:numPr>
      </w:pPr>
      <w:r>
        <w:t xml:space="preserve">Yet, in order to benefit from this passage and scene, we must consider the context of scripture entirely, and the context of the quotation of </w:t>
      </w:r>
      <w:r w:rsidRPr="001F6F05">
        <w:rPr>
          <w:b/>
          <w:highlight w:val="yellow"/>
        </w:rPr>
        <w:t>Psalm 22:1</w:t>
      </w:r>
      <w:r>
        <w:t xml:space="preserve"> (What Jesus quoted…).</w:t>
      </w:r>
    </w:p>
    <w:p w:rsidR="001F6F05" w:rsidRDefault="001F6F05" w:rsidP="001F6F05">
      <w:pPr>
        <w:pStyle w:val="ListParagraph"/>
        <w:numPr>
          <w:ilvl w:val="0"/>
          <w:numId w:val="3"/>
        </w:numPr>
      </w:pPr>
      <w:r>
        <w:t>False Interpretation</w:t>
      </w:r>
    </w:p>
    <w:p w:rsidR="001F6F05" w:rsidRDefault="001F6F05" w:rsidP="001F6F05">
      <w:pPr>
        <w:pStyle w:val="ListParagraph"/>
        <w:numPr>
          <w:ilvl w:val="0"/>
          <w:numId w:val="4"/>
        </w:numPr>
      </w:pPr>
      <w:r>
        <w:t>Imputed Sin, and withdrawn fellowship</w:t>
      </w:r>
    </w:p>
    <w:p w:rsidR="001F6F05" w:rsidRDefault="001F6F05" w:rsidP="001F6F05">
      <w:pPr>
        <w:pStyle w:val="ListParagraph"/>
        <w:numPr>
          <w:ilvl w:val="1"/>
          <w:numId w:val="4"/>
        </w:numPr>
      </w:pPr>
      <w:r w:rsidRPr="001F6F05">
        <w:rPr>
          <w:i/>
        </w:rPr>
        <w:t>“In order that Christ might satisfy for us, it was necessary that he should be placed as a guilty person at the judgment-seat of God”</w:t>
      </w:r>
      <w:r>
        <w:t xml:space="preserve"> (Commentary on Matthew 27</w:t>
      </w:r>
      <w:r w:rsidR="004E06E5">
        <w:t>:44</w:t>
      </w:r>
      <w:r>
        <w:t xml:space="preserve"> – Calvin).</w:t>
      </w:r>
    </w:p>
    <w:p w:rsidR="001F6F05" w:rsidRDefault="001F6F05" w:rsidP="001F6F05">
      <w:pPr>
        <w:pStyle w:val="ListParagraph"/>
        <w:numPr>
          <w:ilvl w:val="1"/>
          <w:numId w:val="4"/>
        </w:numPr>
      </w:pPr>
      <w:r w:rsidRPr="004E06E5">
        <w:rPr>
          <w:b/>
          <w:highlight w:val="yellow"/>
        </w:rPr>
        <w:t>1 John 1:</w:t>
      </w:r>
      <w:r w:rsidR="004E06E5" w:rsidRPr="004E06E5">
        <w:rPr>
          <w:b/>
          <w:highlight w:val="yellow"/>
        </w:rPr>
        <w:t>5</w:t>
      </w:r>
      <w:r w:rsidR="004E06E5">
        <w:t xml:space="preserve"> – It is morally and doctrinally impossible for God to be in fellowship with sin (</w:t>
      </w:r>
      <w:r w:rsidR="004E06E5" w:rsidRPr="004E06E5">
        <w:rPr>
          <w:b/>
          <w:highlight w:val="yellow"/>
        </w:rPr>
        <w:t>cf. James 1:13</w:t>
      </w:r>
      <w:r w:rsidR="004E06E5">
        <w:t>).</w:t>
      </w:r>
    </w:p>
    <w:p w:rsidR="004E06E5" w:rsidRPr="004E06E5" w:rsidRDefault="004E06E5" w:rsidP="004E06E5">
      <w:pPr>
        <w:pStyle w:val="ListParagraph"/>
        <w:numPr>
          <w:ilvl w:val="2"/>
          <w:numId w:val="4"/>
        </w:numPr>
        <w:rPr>
          <w:b/>
        </w:rPr>
      </w:pPr>
      <w:r w:rsidRPr="004E06E5">
        <w:rPr>
          <w:b/>
        </w:rPr>
        <w:t>This is where the argument is made. Jesus was made sin, therefore, God could not remain with Him.</w:t>
      </w:r>
    </w:p>
    <w:p w:rsidR="004E06E5" w:rsidRDefault="004E06E5" w:rsidP="004E06E5">
      <w:pPr>
        <w:pStyle w:val="ListParagraph"/>
        <w:numPr>
          <w:ilvl w:val="2"/>
          <w:numId w:val="4"/>
        </w:numPr>
        <w:rPr>
          <w:b/>
        </w:rPr>
      </w:pPr>
      <w:r w:rsidRPr="004E06E5">
        <w:rPr>
          <w:b/>
        </w:rPr>
        <w:t>They even take this into further separation suggesting Jesus went to hell for three days.</w:t>
      </w:r>
    </w:p>
    <w:p w:rsidR="004E06E5" w:rsidRPr="004E06E5" w:rsidRDefault="004E06E5" w:rsidP="004E06E5">
      <w:pPr>
        <w:pStyle w:val="ListParagraph"/>
        <w:numPr>
          <w:ilvl w:val="1"/>
          <w:numId w:val="4"/>
        </w:numPr>
        <w:rPr>
          <w:b/>
        </w:rPr>
      </w:pPr>
      <w:r w:rsidRPr="004E06E5">
        <w:rPr>
          <w:b/>
          <w:highlight w:val="yellow"/>
        </w:rPr>
        <w:t>2 Corinthians 5:21</w:t>
      </w:r>
      <w:r>
        <w:rPr>
          <w:b/>
        </w:rPr>
        <w:t xml:space="preserve"> – Jesus became sin for us. The Calvinist will say that sin was put to His account, and God had to leave Him. Is this consistent with scripture? </w:t>
      </w:r>
      <w:r w:rsidRPr="004E06E5">
        <w:rPr>
          <w:b/>
        </w:rPr>
        <w:sym w:font="Wingdings" w:char="F0E0"/>
      </w:r>
    </w:p>
    <w:p w:rsidR="001F6F05" w:rsidRDefault="004E06E5" w:rsidP="001F6F05">
      <w:pPr>
        <w:pStyle w:val="ListParagraph"/>
        <w:numPr>
          <w:ilvl w:val="0"/>
          <w:numId w:val="4"/>
        </w:numPr>
      </w:pPr>
      <w:r>
        <w:t>Who is Jesus? (God’s Son. Deity. Godhead.)</w:t>
      </w:r>
    </w:p>
    <w:p w:rsidR="004E06E5" w:rsidRDefault="004E06E5" w:rsidP="004E06E5">
      <w:pPr>
        <w:pStyle w:val="ListParagraph"/>
        <w:numPr>
          <w:ilvl w:val="1"/>
          <w:numId w:val="4"/>
        </w:numPr>
      </w:pPr>
      <w:r w:rsidRPr="00CE1858">
        <w:rPr>
          <w:b/>
          <w:highlight w:val="yellow"/>
        </w:rPr>
        <w:t>2 Corinthians 4:</w:t>
      </w:r>
      <w:r w:rsidR="00CE1858" w:rsidRPr="00CE1858">
        <w:rPr>
          <w:b/>
          <w:highlight w:val="yellow"/>
        </w:rPr>
        <w:t>6</w:t>
      </w:r>
      <w:r w:rsidR="00CE1858">
        <w:t xml:space="preserve"> – God’s glory is seen in Jesus. The gospel of Christ reveals the Father to us.</w:t>
      </w:r>
    </w:p>
    <w:p w:rsidR="00CE1858" w:rsidRDefault="00CE1858" w:rsidP="00CE1858">
      <w:pPr>
        <w:pStyle w:val="ListParagraph"/>
        <w:numPr>
          <w:ilvl w:val="2"/>
          <w:numId w:val="4"/>
        </w:numPr>
      </w:pPr>
      <w:r>
        <w:t xml:space="preserve">He is the </w:t>
      </w:r>
      <w:r w:rsidRPr="00CE1858">
        <w:rPr>
          <w:b/>
          <w:i/>
          <w:highlight w:val="yellow"/>
        </w:rPr>
        <w:t>“brightness of [God’s] glory and the express image of His person” (Hebrews 1:3)</w:t>
      </w:r>
      <w:r>
        <w:t>.</w:t>
      </w:r>
    </w:p>
    <w:p w:rsidR="00CE1858" w:rsidRDefault="00CE1858" w:rsidP="00CE1858">
      <w:pPr>
        <w:pStyle w:val="ListParagraph"/>
        <w:numPr>
          <w:ilvl w:val="2"/>
          <w:numId w:val="4"/>
        </w:numPr>
      </w:pPr>
      <w:r>
        <w:t xml:space="preserve">God is revealed to us through Christ. Why? </w:t>
      </w:r>
      <w:r>
        <w:sym w:font="Wingdings" w:char="F0E0"/>
      </w:r>
    </w:p>
    <w:p w:rsidR="00CE1858" w:rsidRDefault="00CE1858" w:rsidP="00CE1858">
      <w:pPr>
        <w:pStyle w:val="ListParagraph"/>
        <w:numPr>
          <w:ilvl w:val="1"/>
          <w:numId w:val="4"/>
        </w:numPr>
      </w:pPr>
      <w:r w:rsidRPr="00CE1858">
        <w:rPr>
          <w:b/>
          <w:highlight w:val="yellow"/>
        </w:rPr>
        <w:t>John 1:1-5, 14</w:t>
      </w:r>
      <w:r>
        <w:t xml:space="preserve"> – Jesus is God in the flesh!</w:t>
      </w:r>
    </w:p>
    <w:p w:rsidR="00CE1858" w:rsidRDefault="00CE1858" w:rsidP="00CE1858">
      <w:pPr>
        <w:pStyle w:val="ListParagraph"/>
        <w:numPr>
          <w:ilvl w:val="2"/>
          <w:numId w:val="4"/>
        </w:numPr>
      </w:pPr>
      <w:r>
        <w:t>It would not be possible for Jesus to be separated from the Godhead.</w:t>
      </w:r>
    </w:p>
    <w:p w:rsidR="00CE1858" w:rsidRDefault="00CE1858" w:rsidP="00CE1858">
      <w:pPr>
        <w:pStyle w:val="ListParagraph"/>
        <w:numPr>
          <w:ilvl w:val="2"/>
          <w:numId w:val="4"/>
        </w:numPr>
      </w:pPr>
      <w:r>
        <w:lastRenderedPageBreak/>
        <w:t>If He is God, He cannot sin. (</w:t>
      </w:r>
      <w:r w:rsidRPr="00CE1858">
        <w:rPr>
          <w:b/>
        </w:rPr>
        <w:t>Sin is not transferable anyway!)</w:t>
      </w:r>
      <w:r w:rsidR="000C5999">
        <w:rPr>
          <w:b/>
        </w:rPr>
        <w:t xml:space="preserve"> </w:t>
      </w:r>
      <w:r w:rsidR="000C5999" w:rsidRPr="000C5999">
        <w:rPr>
          <w:b/>
          <w:highlight w:val="yellow"/>
        </w:rPr>
        <w:t>– 1 John 2:2</w:t>
      </w:r>
      <w:r w:rsidR="000C5999">
        <w:rPr>
          <w:b/>
        </w:rPr>
        <w:t xml:space="preserve"> – He is the propitiation for OUR SINS. </w:t>
      </w:r>
      <w:r w:rsidR="000C5999" w:rsidRPr="000C5999">
        <w:t>(He paid the price. He did not become guilty.)</w:t>
      </w:r>
    </w:p>
    <w:p w:rsidR="00CE1858" w:rsidRPr="00CE1858" w:rsidRDefault="00CE1858" w:rsidP="00CE1858">
      <w:pPr>
        <w:pStyle w:val="ListParagraph"/>
        <w:numPr>
          <w:ilvl w:val="2"/>
          <w:numId w:val="4"/>
        </w:numPr>
        <w:rPr>
          <w:b/>
        </w:rPr>
      </w:pPr>
      <w:r w:rsidRPr="00CE1858">
        <w:rPr>
          <w:b/>
        </w:rPr>
        <w:t>Was Jesus separated from Himself? Of course not!</w:t>
      </w:r>
    </w:p>
    <w:p w:rsidR="00CE1858" w:rsidRDefault="00D108BD" w:rsidP="00D108BD">
      <w:pPr>
        <w:pStyle w:val="ListParagraph"/>
        <w:numPr>
          <w:ilvl w:val="0"/>
          <w:numId w:val="4"/>
        </w:numPr>
      </w:pPr>
      <w:r>
        <w:t>God is with Jesus!</w:t>
      </w:r>
    </w:p>
    <w:p w:rsidR="00D108BD" w:rsidRDefault="00D108BD" w:rsidP="00D108BD">
      <w:pPr>
        <w:pStyle w:val="ListParagraph"/>
        <w:numPr>
          <w:ilvl w:val="1"/>
          <w:numId w:val="4"/>
        </w:numPr>
      </w:pPr>
      <w:r w:rsidRPr="00D108BD">
        <w:rPr>
          <w:b/>
          <w:highlight w:val="yellow"/>
        </w:rPr>
        <w:t>John 16:32</w:t>
      </w:r>
      <w:r>
        <w:t xml:space="preserve"> – Jesus had confidence in His Father. Was His confidence misplaced?</w:t>
      </w:r>
    </w:p>
    <w:p w:rsidR="00D108BD" w:rsidRDefault="005D6266" w:rsidP="005D6266">
      <w:pPr>
        <w:pStyle w:val="ListParagraph"/>
        <w:numPr>
          <w:ilvl w:val="2"/>
          <w:numId w:val="4"/>
        </w:numPr>
      </w:pPr>
      <w:r>
        <w:t>Looking to His imminent death, Jesus told His disciples they would leave Him.</w:t>
      </w:r>
    </w:p>
    <w:p w:rsidR="005D6266" w:rsidRDefault="005D6266" w:rsidP="005D6266">
      <w:pPr>
        <w:pStyle w:val="ListParagraph"/>
        <w:numPr>
          <w:ilvl w:val="2"/>
          <w:numId w:val="4"/>
        </w:numPr>
      </w:pPr>
      <w:r>
        <w:t>However, Jesus recognizes that although they will leave, God will be there.</w:t>
      </w:r>
    </w:p>
    <w:p w:rsidR="005D6266" w:rsidRDefault="005D6266" w:rsidP="005D6266">
      <w:pPr>
        <w:pStyle w:val="ListParagraph"/>
        <w:numPr>
          <w:ilvl w:val="1"/>
          <w:numId w:val="4"/>
        </w:numPr>
      </w:pPr>
      <w:r w:rsidRPr="005D6266">
        <w:rPr>
          <w:b/>
          <w:highlight w:val="yellow"/>
        </w:rPr>
        <w:t>John 8:28-29</w:t>
      </w:r>
      <w:r>
        <w:t xml:space="preserve"> – It does not make sense that God would leave Jesus when He was pleasing God in His actions.</w:t>
      </w:r>
    </w:p>
    <w:p w:rsidR="005D6266" w:rsidRDefault="005D6266" w:rsidP="005D6266">
      <w:pPr>
        <w:pStyle w:val="ListParagraph"/>
        <w:numPr>
          <w:ilvl w:val="2"/>
          <w:numId w:val="4"/>
        </w:numPr>
      </w:pPr>
      <w:r>
        <w:rPr>
          <w:b/>
        </w:rPr>
        <w:t>God’s will was that Jesus would die on the cross for mankind</w:t>
      </w:r>
      <w:r w:rsidRPr="005D6266">
        <w:t>.</w:t>
      </w:r>
    </w:p>
    <w:p w:rsidR="005D6266" w:rsidRDefault="005D6266" w:rsidP="005D6266">
      <w:pPr>
        <w:pStyle w:val="ListParagraph"/>
        <w:numPr>
          <w:ilvl w:val="2"/>
          <w:numId w:val="4"/>
        </w:numPr>
      </w:pPr>
      <w:r w:rsidRPr="005D6266">
        <w:rPr>
          <w:b/>
          <w:i/>
          <w:highlight w:val="yellow"/>
        </w:rPr>
        <w:t>“</w:t>
      </w:r>
      <w:proofErr w:type="gramStart"/>
      <w:r w:rsidRPr="005D6266">
        <w:rPr>
          <w:b/>
          <w:i/>
          <w:highlight w:val="yellow"/>
        </w:rPr>
        <w:t>though</w:t>
      </w:r>
      <w:proofErr w:type="gramEnd"/>
      <w:r w:rsidRPr="005D6266">
        <w:rPr>
          <w:b/>
          <w:i/>
          <w:highlight w:val="yellow"/>
        </w:rPr>
        <w:t xml:space="preserve"> He was a Son, yet He learned obedience by the things which He suffered” (Hebrews 5:8)</w:t>
      </w:r>
      <w:r>
        <w:t>.</w:t>
      </w:r>
    </w:p>
    <w:p w:rsidR="001F6F05" w:rsidRDefault="001F6F05" w:rsidP="001F6F05">
      <w:pPr>
        <w:pStyle w:val="ListParagraph"/>
        <w:numPr>
          <w:ilvl w:val="0"/>
          <w:numId w:val="3"/>
        </w:numPr>
      </w:pPr>
      <w:r>
        <w:t>Psalm 22 – What Jesus meant</w:t>
      </w:r>
    </w:p>
    <w:p w:rsidR="005D6266" w:rsidRDefault="004E4608" w:rsidP="005D6266">
      <w:pPr>
        <w:pStyle w:val="ListParagraph"/>
        <w:numPr>
          <w:ilvl w:val="0"/>
          <w:numId w:val="5"/>
        </w:numPr>
      </w:pPr>
      <w:r>
        <w:t>Without understanding the greater context of Psalm 22, the first verse by itself seems to be a Psalm of utter despair. However, it begins to take a turn.</w:t>
      </w:r>
    </w:p>
    <w:p w:rsidR="004E4608" w:rsidRDefault="004E4608" w:rsidP="005D6266">
      <w:pPr>
        <w:pStyle w:val="ListParagraph"/>
        <w:numPr>
          <w:ilvl w:val="0"/>
          <w:numId w:val="5"/>
        </w:numPr>
      </w:pPr>
      <w:r>
        <w:t xml:space="preserve">Feeling of isolation </w:t>
      </w:r>
      <w:r w:rsidRPr="004E4608">
        <w:rPr>
          <w:b/>
          <w:highlight w:val="yellow"/>
        </w:rPr>
        <w:t>(v. 1-2)</w:t>
      </w:r>
      <w:r>
        <w:t>.</w:t>
      </w:r>
    </w:p>
    <w:p w:rsidR="004E4608" w:rsidRDefault="004E4608" w:rsidP="004E4608">
      <w:pPr>
        <w:pStyle w:val="ListParagraph"/>
        <w:numPr>
          <w:ilvl w:val="1"/>
          <w:numId w:val="5"/>
        </w:numPr>
      </w:pPr>
      <w:r>
        <w:t>There are times when in great distress we feel lonely.</w:t>
      </w:r>
    </w:p>
    <w:p w:rsidR="004E4608" w:rsidRPr="004E4608" w:rsidRDefault="004E4608" w:rsidP="004E4608">
      <w:pPr>
        <w:pStyle w:val="ListParagraph"/>
        <w:numPr>
          <w:ilvl w:val="1"/>
          <w:numId w:val="5"/>
        </w:numPr>
        <w:rPr>
          <w:b/>
        </w:rPr>
      </w:pPr>
      <w:r w:rsidRPr="004E4608">
        <w:rPr>
          <w:b/>
        </w:rPr>
        <w:t>Even if we have others with us, or we are in public, we can’t help but feel isolated. (</w:t>
      </w:r>
      <w:r w:rsidRPr="00CA6D62">
        <w:rPr>
          <w:b/>
          <w:u w:val="single"/>
        </w:rPr>
        <w:t>Consider Job – His friends sat with him, but his suffering left him isolated.)</w:t>
      </w:r>
      <w:r>
        <w:rPr>
          <w:b/>
        </w:rPr>
        <w:t xml:space="preserve"> Jesus certainly felt this.</w:t>
      </w:r>
    </w:p>
    <w:p w:rsidR="004E4608" w:rsidRDefault="004E4608" w:rsidP="004E4608">
      <w:pPr>
        <w:pStyle w:val="ListParagraph"/>
        <w:numPr>
          <w:ilvl w:val="0"/>
          <w:numId w:val="5"/>
        </w:numPr>
      </w:pPr>
      <w:r>
        <w:t xml:space="preserve">Recognition of the past </w:t>
      </w:r>
      <w:r w:rsidRPr="004E4608">
        <w:rPr>
          <w:b/>
          <w:highlight w:val="yellow"/>
        </w:rPr>
        <w:t>(v. 3-5)</w:t>
      </w:r>
      <w:r>
        <w:t>.</w:t>
      </w:r>
    </w:p>
    <w:p w:rsidR="004E4608" w:rsidRDefault="004E4608" w:rsidP="004E4608">
      <w:pPr>
        <w:pStyle w:val="ListParagraph"/>
        <w:numPr>
          <w:ilvl w:val="1"/>
          <w:numId w:val="5"/>
        </w:numPr>
      </w:pPr>
      <w:r>
        <w:t>God is immutable. He makes a promise and keeps it. (</w:t>
      </w:r>
      <w:r w:rsidRPr="004E4608">
        <w:rPr>
          <w:b/>
          <w:highlight w:val="yellow"/>
        </w:rPr>
        <w:t>cf. Hebrews 6:13-15</w:t>
      </w:r>
      <w:r>
        <w:t>).</w:t>
      </w:r>
    </w:p>
    <w:p w:rsidR="004E4608" w:rsidRDefault="004E4608" w:rsidP="004E4608">
      <w:pPr>
        <w:pStyle w:val="ListParagraph"/>
        <w:numPr>
          <w:ilvl w:val="1"/>
          <w:numId w:val="5"/>
        </w:numPr>
      </w:pPr>
      <w:r w:rsidRPr="004E4608">
        <w:rPr>
          <w:b/>
        </w:rPr>
        <w:t>No matter how severe Jesus’ situation escalated, He never forgot who His Father was</w:t>
      </w:r>
      <w:r>
        <w:t>.</w:t>
      </w:r>
    </w:p>
    <w:p w:rsidR="004E4608" w:rsidRDefault="004E4608" w:rsidP="004E4608">
      <w:pPr>
        <w:pStyle w:val="ListParagraph"/>
        <w:numPr>
          <w:ilvl w:val="0"/>
          <w:numId w:val="5"/>
        </w:numPr>
      </w:pPr>
      <w:r>
        <w:t xml:space="preserve">Continued pattern </w:t>
      </w:r>
      <w:r w:rsidRPr="004E4608">
        <w:rPr>
          <w:b/>
          <w:highlight w:val="yellow"/>
        </w:rPr>
        <w:t>(v. 6-18)</w:t>
      </w:r>
      <w:r>
        <w:t>.</w:t>
      </w:r>
    </w:p>
    <w:p w:rsidR="004E4608" w:rsidRPr="00CA6D62" w:rsidRDefault="004E4608" w:rsidP="004E4608">
      <w:pPr>
        <w:pStyle w:val="ListParagraph"/>
        <w:numPr>
          <w:ilvl w:val="1"/>
          <w:numId w:val="5"/>
        </w:numPr>
        <w:rPr>
          <w:b/>
        </w:rPr>
      </w:pPr>
      <w:r w:rsidRPr="00CA6D62">
        <w:rPr>
          <w:b/>
        </w:rPr>
        <w:t>The horrid experience of the cross inevitably led to a feeling of loneliness.</w:t>
      </w:r>
    </w:p>
    <w:p w:rsidR="004E4608" w:rsidRPr="00CA6D62" w:rsidRDefault="004E4608" w:rsidP="004E4608">
      <w:pPr>
        <w:pStyle w:val="ListParagraph"/>
        <w:numPr>
          <w:ilvl w:val="1"/>
          <w:numId w:val="5"/>
        </w:numPr>
        <w:rPr>
          <w:b/>
        </w:rPr>
      </w:pPr>
      <w:r w:rsidRPr="00CA6D62">
        <w:rPr>
          <w:b/>
        </w:rPr>
        <w:t>Yet, Jesus continues to remember that, despite how bad it gets, God is faithful!</w:t>
      </w:r>
    </w:p>
    <w:p w:rsidR="004E4608" w:rsidRDefault="004E4608" w:rsidP="004E4608">
      <w:pPr>
        <w:pStyle w:val="ListParagraph"/>
        <w:numPr>
          <w:ilvl w:val="0"/>
          <w:numId w:val="5"/>
        </w:numPr>
      </w:pPr>
      <w:r>
        <w:t>Prayer, declaration of hope, and recognition of future victory (</w:t>
      </w:r>
      <w:r w:rsidRPr="00E05FBD">
        <w:rPr>
          <w:b/>
          <w:highlight w:val="yellow"/>
        </w:rPr>
        <w:t>v. 19-31</w:t>
      </w:r>
      <w:r>
        <w:t>).</w:t>
      </w:r>
    </w:p>
    <w:p w:rsidR="004E4608" w:rsidRDefault="004E4608" w:rsidP="004E4608">
      <w:pPr>
        <w:pStyle w:val="ListParagraph"/>
        <w:numPr>
          <w:ilvl w:val="1"/>
          <w:numId w:val="5"/>
        </w:numPr>
      </w:pPr>
      <w:r>
        <w:t>(</w:t>
      </w:r>
      <w:proofErr w:type="gramStart"/>
      <w:r w:rsidRPr="00E05FBD">
        <w:rPr>
          <w:b/>
          <w:highlight w:val="yellow"/>
        </w:rPr>
        <w:t>v. 19</w:t>
      </w:r>
      <w:proofErr w:type="gramEnd"/>
      <w:r w:rsidRPr="00E05FBD">
        <w:rPr>
          <w:b/>
          <w:highlight w:val="yellow"/>
        </w:rPr>
        <w:t>-21</w:t>
      </w:r>
      <w:r>
        <w:t>) – prayer for help. Prayer is answered.</w:t>
      </w:r>
    </w:p>
    <w:p w:rsidR="004E4608" w:rsidRDefault="004E4608" w:rsidP="004E4608">
      <w:pPr>
        <w:pStyle w:val="ListParagraph"/>
        <w:numPr>
          <w:ilvl w:val="1"/>
          <w:numId w:val="5"/>
        </w:numPr>
      </w:pPr>
      <w:r>
        <w:t>(</w:t>
      </w:r>
      <w:proofErr w:type="gramStart"/>
      <w:r w:rsidRPr="00E05FBD">
        <w:rPr>
          <w:b/>
          <w:highlight w:val="yellow"/>
        </w:rPr>
        <w:t>v. 22</w:t>
      </w:r>
      <w:proofErr w:type="gramEnd"/>
      <w:r w:rsidR="00E05FBD" w:rsidRPr="00E05FBD">
        <w:rPr>
          <w:b/>
          <w:highlight w:val="yellow"/>
        </w:rPr>
        <w:t>-24</w:t>
      </w:r>
      <w:r w:rsidR="00E05FBD">
        <w:t>) – Praise to God even in adversity. He did not turn His back.</w:t>
      </w:r>
    </w:p>
    <w:p w:rsidR="00E05FBD" w:rsidRDefault="00E05FBD" w:rsidP="004E4608">
      <w:pPr>
        <w:pStyle w:val="ListParagraph"/>
        <w:numPr>
          <w:ilvl w:val="1"/>
          <w:numId w:val="5"/>
        </w:numPr>
      </w:pPr>
      <w:r>
        <w:t>(</w:t>
      </w:r>
      <w:proofErr w:type="gramStart"/>
      <w:r w:rsidRPr="00E05FBD">
        <w:rPr>
          <w:b/>
          <w:highlight w:val="yellow"/>
        </w:rPr>
        <w:t>v. 27</w:t>
      </w:r>
      <w:proofErr w:type="gramEnd"/>
      <w:r w:rsidRPr="00E05FBD">
        <w:rPr>
          <w:b/>
          <w:highlight w:val="yellow"/>
        </w:rPr>
        <w:t>-31</w:t>
      </w:r>
      <w:r>
        <w:t>) – A look beyond the present distress to the future victory.</w:t>
      </w:r>
    </w:p>
    <w:p w:rsidR="001F6F05" w:rsidRDefault="001F6F05" w:rsidP="001F6F05">
      <w:pPr>
        <w:pStyle w:val="ListParagraph"/>
        <w:numPr>
          <w:ilvl w:val="0"/>
          <w:numId w:val="3"/>
        </w:numPr>
      </w:pPr>
      <w:r>
        <w:t>Merely Perceived Loneliness</w:t>
      </w:r>
    </w:p>
    <w:p w:rsidR="00E05FBD" w:rsidRPr="00AC06E0" w:rsidRDefault="00AC06E0" w:rsidP="00E05FBD">
      <w:pPr>
        <w:pStyle w:val="ListParagraph"/>
        <w:numPr>
          <w:ilvl w:val="0"/>
          <w:numId w:val="6"/>
        </w:numPr>
        <w:rPr>
          <w:b/>
        </w:rPr>
      </w:pPr>
      <w:r w:rsidRPr="00AC06E0">
        <w:rPr>
          <w:b/>
        </w:rPr>
        <w:t>In times of heartache, suffering, persecution, and other difficulties it is easy to feel lonely. This loneliness must be counteracted by the knowledge of the gospel.</w:t>
      </w:r>
    </w:p>
    <w:p w:rsidR="00AC06E0" w:rsidRDefault="00AC06E0" w:rsidP="00E05FBD">
      <w:pPr>
        <w:pStyle w:val="ListParagraph"/>
        <w:numPr>
          <w:ilvl w:val="0"/>
          <w:numId w:val="6"/>
        </w:numPr>
      </w:pPr>
      <w:r w:rsidRPr="00AC06E0">
        <w:rPr>
          <w:b/>
          <w:highlight w:val="yellow"/>
        </w:rPr>
        <w:t>Hebrews 13:5-6</w:t>
      </w:r>
      <w:r>
        <w:t xml:space="preserve"> – In times of hardship and struggle we must not take it upon ourselves to appropriate through covetous means.</w:t>
      </w:r>
    </w:p>
    <w:p w:rsidR="00AC06E0" w:rsidRDefault="00AC06E0" w:rsidP="00AC06E0">
      <w:pPr>
        <w:pStyle w:val="ListParagraph"/>
        <w:numPr>
          <w:ilvl w:val="1"/>
          <w:numId w:val="6"/>
        </w:numPr>
      </w:pPr>
      <w:r>
        <w:t>Jesus is with us and will provide.</w:t>
      </w:r>
    </w:p>
    <w:p w:rsidR="00AC06E0" w:rsidRDefault="00AC06E0" w:rsidP="00AC06E0">
      <w:pPr>
        <w:pStyle w:val="ListParagraph"/>
        <w:numPr>
          <w:ilvl w:val="1"/>
          <w:numId w:val="6"/>
        </w:numPr>
      </w:pPr>
      <w:r w:rsidRPr="00AC06E0">
        <w:rPr>
          <w:b/>
          <w:i/>
          <w:highlight w:val="yellow"/>
        </w:rPr>
        <w:t>“But seek first the kingdom of God and His righteousness, and all these things shall be added to you” (Matthew 6:33)</w:t>
      </w:r>
      <w:r>
        <w:t>.</w:t>
      </w:r>
    </w:p>
    <w:p w:rsidR="00AC06E0" w:rsidRDefault="00AC06E0" w:rsidP="00AC06E0">
      <w:pPr>
        <w:pStyle w:val="ListParagraph"/>
        <w:numPr>
          <w:ilvl w:val="0"/>
          <w:numId w:val="6"/>
        </w:numPr>
      </w:pPr>
      <w:r w:rsidRPr="00AC06E0">
        <w:rPr>
          <w:b/>
          <w:highlight w:val="yellow"/>
        </w:rPr>
        <w:lastRenderedPageBreak/>
        <w:t>Romans 8:35-39</w:t>
      </w:r>
      <w:r>
        <w:t xml:space="preserve"> – Paul suggests (through inspiration) that there is nothing that can separate us from the love of Christ.</w:t>
      </w:r>
    </w:p>
    <w:p w:rsidR="00AC06E0" w:rsidRDefault="00AC06E0" w:rsidP="00AC06E0">
      <w:pPr>
        <w:pStyle w:val="ListParagraph"/>
        <w:numPr>
          <w:ilvl w:val="1"/>
          <w:numId w:val="6"/>
        </w:numPr>
      </w:pPr>
      <w:r>
        <w:t>The only thing that can is our own sin. Something we can avoid through faithful obedience to Him.</w:t>
      </w:r>
    </w:p>
    <w:p w:rsidR="00AC06E0" w:rsidRPr="00AC06E0" w:rsidRDefault="00AC06E0" w:rsidP="00AC06E0">
      <w:pPr>
        <w:pStyle w:val="ListParagraph"/>
        <w:numPr>
          <w:ilvl w:val="1"/>
          <w:numId w:val="6"/>
        </w:numPr>
        <w:rPr>
          <w:b/>
        </w:rPr>
      </w:pPr>
      <w:r w:rsidRPr="00AC06E0">
        <w:rPr>
          <w:b/>
        </w:rPr>
        <w:t>Christ will not leave us so long as we want Him with us!</w:t>
      </w:r>
    </w:p>
    <w:p w:rsidR="00AC06E0" w:rsidRDefault="00AC06E0" w:rsidP="00AC06E0">
      <w:pPr>
        <w:pStyle w:val="ListParagraph"/>
        <w:numPr>
          <w:ilvl w:val="0"/>
          <w:numId w:val="6"/>
        </w:numPr>
      </w:pPr>
      <w:r w:rsidRPr="00B65A41">
        <w:rPr>
          <w:b/>
          <w:highlight w:val="yellow"/>
        </w:rPr>
        <w:t>2 Timothy 4:16-</w:t>
      </w:r>
      <w:r w:rsidR="00B65A41" w:rsidRPr="00B65A41">
        <w:rPr>
          <w:b/>
          <w:highlight w:val="yellow"/>
        </w:rPr>
        <w:t>18</w:t>
      </w:r>
      <w:r w:rsidR="00B65A41">
        <w:t xml:space="preserve"> – In the preaching of the gospel there were occasions where Paul felt lonely.</w:t>
      </w:r>
    </w:p>
    <w:p w:rsidR="00B65A41" w:rsidRDefault="00B65A41" w:rsidP="00B65A41">
      <w:pPr>
        <w:pStyle w:val="ListParagraph"/>
        <w:numPr>
          <w:ilvl w:val="1"/>
          <w:numId w:val="6"/>
        </w:numPr>
      </w:pPr>
      <w:r>
        <w:t>Jesus was with Paul through his ministry (</w:t>
      </w:r>
      <w:r w:rsidRPr="00B65A41">
        <w:rPr>
          <w:b/>
          <w:highlight w:val="yellow"/>
        </w:rPr>
        <w:t>cf. 2 Corinthians 12:8-9</w:t>
      </w:r>
      <w:r>
        <w:t xml:space="preserve"> – He was strengthened because Christ was with Him.).</w:t>
      </w:r>
    </w:p>
    <w:p w:rsidR="00B65A41" w:rsidRDefault="00B65A41" w:rsidP="00B65A41">
      <w:pPr>
        <w:pStyle w:val="ListParagraph"/>
        <w:numPr>
          <w:ilvl w:val="1"/>
          <w:numId w:val="6"/>
        </w:numPr>
      </w:pPr>
      <w:r w:rsidRPr="00B65A41">
        <w:rPr>
          <w:b/>
          <w:i/>
          <w:highlight w:val="yellow"/>
        </w:rPr>
        <w:t>“I can do all things through Christ who strengthens me” (Philippians 4:13)</w:t>
      </w:r>
      <w:r>
        <w:t>.</w:t>
      </w:r>
    </w:p>
    <w:p w:rsidR="00B65A41" w:rsidRDefault="00B65A41" w:rsidP="00B65A41">
      <w:pPr>
        <w:pStyle w:val="ListParagraph"/>
        <w:numPr>
          <w:ilvl w:val="0"/>
          <w:numId w:val="6"/>
        </w:numPr>
      </w:pPr>
      <w:r w:rsidRPr="00B65A41">
        <w:rPr>
          <w:b/>
          <w:highlight w:val="yellow"/>
        </w:rPr>
        <w:t>Hebrews 12:1-2</w:t>
      </w:r>
      <w:r>
        <w:t xml:space="preserve"> – we look to Jesus because, in His suffering, Jesus felt lonely, but looked beyond the suffering and into the victory! We must follow in His footsteps!</w:t>
      </w:r>
    </w:p>
    <w:p w:rsidR="00B65A41" w:rsidRDefault="00B65A41" w:rsidP="00B65A41">
      <w:pPr>
        <w:pStyle w:val="ListParagraph"/>
        <w:numPr>
          <w:ilvl w:val="0"/>
          <w:numId w:val="6"/>
        </w:numPr>
      </w:pPr>
      <w:r w:rsidRPr="00B65A41">
        <w:rPr>
          <w:b/>
          <w:highlight w:val="yellow"/>
        </w:rPr>
        <w:t>Psalm 23</w:t>
      </w:r>
      <w:r>
        <w:rPr>
          <w:b/>
        </w:rPr>
        <w:t xml:space="preserve"> </w:t>
      </w:r>
      <w:r>
        <w:t>– It is interesting that the following Psalm is one of assurance. God is with us through the darkest parts of our life if we only reach out for Him in faithfulness.</w:t>
      </w:r>
    </w:p>
    <w:p w:rsidR="00B65A41" w:rsidRPr="00B65A41" w:rsidRDefault="00B65A41" w:rsidP="00B65A41">
      <w:pPr>
        <w:rPr>
          <w:b/>
        </w:rPr>
      </w:pPr>
      <w:bookmarkStart w:id="0" w:name="_GoBack"/>
      <w:r w:rsidRPr="00B65A41">
        <w:rPr>
          <w:b/>
        </w:rPr>
        <w:t>Conclusion</w:t>
      </w:r>
    </w:p>
    <w:p w:rsidR="00B65A41" w:rsidRDefault="00B65A41" w:rsidP="00B65A41">
      <w:pPr>
        <w:pStyle w:val="ListParagraph"/>
        <w:numPr>
          <w:ilvl w:val="0"/>
          <w:numId w:val="7"/>
        </w:numPr>
      </w:pPr>
      <w:r>
        <w:t>Jesus experienced the terrors of the cross as a man would, because He was a man Himself.</w:t>
      </w:r>
    </w:p>
    <w:p w:rsidR="00B65A41" w:rsidRDefault="00B65A41" w:rsidP="00B65A41">
      <w:pPr>
        <w:pStyle w:val="ListParagraph"/>
        <w:numPr>
          <w:ilvl w:val="0"/>
          <w:numId w:val="7"/>
        </w:numPr>
      </w:pPr>
      <w:r>
        <w:t>He hung on the tree while people mocked Him and were wholly opposed to Him.</w:t>
      </w:r>
    </w:p>
    <w:p w:rsidR="00B65A41" w:rsidRDefault="00B65A41" w:rsidP="00B65A41">
      <w:pPr>
        <w:pStyle w:val="ListParagraph"/>
        <w:numPr>
          <w:ilvl w:val="0"/>
          <w:numId w:val="7"/>
        </w:numPr>
      </w:pPr>
      <w:r>
        <w:t>However, even in a situation where most would lose trust in God, and assume He is not with them, Jesus understood this not to be true.</w:t>
      </w:r>
    </w:p>
    <w:p w:rsidR="00B65A41" w:rsidRDefault="00B65A41" w:rsidP="00B65A41">
      <w:pPr>
        <w:pStyle w:val="ListParagraph"/>
        <w:numPr>
          <w:ilvl w:val="0"/>
          <w:numId w:val="7"/>
        </w:numPr>
      </w:pPr>
      <w:r>
        <w:t>Jesus certainly had the remainder of the Psalm in mind when He quoted the first verse. He was looking forward to the victory.</w:t>
      </w:r>
    </w:p>
    <w:p w:rsidR="00B65A41" w:rsidRDefault="00B65A41" w:rsidP="00B65A41">
      <w:pPr>
        <w:pStyle w:val="ListParagraph"/>
        <w:numPr>
          <w:ilvl w:val="1"/>
          <w:numId w:val="7"/>
        </w:numPr>
      </w:pPr>
      <w:r>
        <w:t>The completion of God’s will, and His suffering.</w:t>
      </w:r>
    </w:p>
    <w:p w:rsidR="00B65A41" w:rsidRPr="00570526" w:rsidRDefault="00B65A41" w:rsidP="00B65A41">
      <w:pPr>
        <w:pStyle w:val="ListParagraph"/>
        <w:numPr>
          <w:ilvl w:val="1"/>
          <w:numId w:val="7"/>
        </w:numPr>
      </w:pPr>
      <w:r>
        <w:t>The salvation of mankind, and victory of God’s purpose.</w:t>
      </w:r>
      <w:bookmarkEnd w:id="0"/>
    </w:p>
    <w:sectPr w:rsidR="00B65A41" w:rsidRPr="005705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AD" w:rsidRDefault="008E64AD" w:rsidP="00D9628F">
      <w:pPr>
        <w:spacing w:after="0" w:line="240" w:lineRule="auto"/>
      </w:pPr>
      <w:r>
        <w:separator/>
      </w:r>
    </w:p>
  </w:endnote>
  <w:endnote w:type="continuationSeparator" w:id="0">
    <w:p w:rsidR="008E64AD" w:rsidRDefault="008E64AD" w:rsidP="00D9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669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28F" w:rsidRDefault="00D96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28F" w:rsidRDefault="00D96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AD" w:rsidRDefault="008E64AD" w:rsidP="00D9628F">
      <w:pPr>
        <w:spacing w:after="0" w:line="240" w:lineRule="auto"/>
      </w:pPr>
      <w:r>
        <w:separator/>
      </w:r>
    </w:p>
  </w:footnote>
  <w:footnote w:type="continuationSeparator" w:id="0">
    <w:p w:rsidR="008E64AD" w:rsidRDefault="008E64AD" w:rsidP="00D9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8F" w:rsidRDefault="00D9628F" w:rsidP="00D9628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4964"/>
    <w:multiLevelType w:val="hybridMultilevel"/>
    <w:tmpl w:val="9678F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2435"/>
    <w:multiLevelType w:val="hybridMultilevel"/>
    <w:tmpl w:val="71B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5C02"/>
    <w:multiLevelType w:val="hybridMultilevel"/>
    <w:tmpl w:val="EA24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56E7"/>
    <w:multiLevelType w:val="hybridMultilevel"/>
    <w:tmpl w:val="2782E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601524"/>
    <w:multiLevelType w:val="hybridMultilevel"/>
    <w:tmpl w:val="5BCE52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F55A2A"/>
    <w:multiLevelType w:val="hybridMultilevel"/>
    <w:tmpl w:val="A360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07D26"/>
    <w:multiLevelType w:val="hybridMultilevel"/>
    <w:tmpl w:val="E7ECFC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8F"/>
    <w:rsid w:val="000963C3"/>
    <w:rsid w:val="000C5999"/>
    <w:rsid w:val="00143261"/>
    <w:rsid w:val="001F6F05"/>
    <w:rsid w:val="003162FB"/>
    <w:rsid w:val="003A0749"/>
    <w:rsid w:val="0044226E"/>
    <w:rsid w:val="004E06E5"/>
    <w:rsid w:val="004E4608"/>
    <w:rsid w:val="00570526"/>
    <w:rsid w:val="005D6266"/>
    <w:rsid w:val="00627CAE"/>
    <w:rsid w:val="00650524"/>
    <w:rsid w:val="00735671"/>
    <w:rsid w:val="007C55F5"/>
    <w:rsid w:val="008E64AD"/>
    <w:rsid w:val="00955951"/>
    <w:rsid w:val="00AC06E0"/>
    <w:rsid w:val="00B3261C"/>
    <w:rsid w:val="00B65A41"/>
    <w:rsid w:val="00CA6D62"/>
    <w:rsid w:val="00CE1858"/>
    <w:rsid w:val="00D108BD"/>
    <w:rsid w:val="00D9628F"/>
    <w:rsid w:val="00E05FBD"/>
    <w:rsid w:val="00EA1E94"/>
    <w:rsid w:val="00E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47B10-25CF-4D6B-97A0-97DDFBCD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8F"/>
  </w:style>
  <w:style w:type="paragraph" w:styleId="Footer">
    <w:name w:val="footer"/>
    <w:basedOn w:val="Normal"/>
    <w:link w:val="FooterChar"/>
    <w:uiPriority w:val="99"/>
    <w:unhideWhenUsed/>
    <w:rsid w:val="00D9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8F"/>
  </w:style>
  <w:style w:type="paragraph" w:styleId="ListParagraph">
    <w:name w:val="List Paragraph"/>
    <w:basedOn w:val="Normal"/>
    <w:uiPriority w:val="34"/>
    <w:qFormat/>
    <w:rsid w:val="0057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14</cp:revision>
  <dcterms:created xsi:type="dcterms:W3CDTF">2016-02-29T15:50:00Z</dcterms:created>
  <dcterms:modified xsi:type="dcterms:W3CDTF">2016-03-13T22:26:00Z</dcterms:modified>
</cp:coreProperties>
</file>