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B7" w:rsidRDefault="000E4927">
      <w:pPr>
        <w:rPr>
          <w:b/>
          <w:sz w:val="32"/>
        </w:rPr>
      </w:pPr>
      <w:r>
        <w:rPr>
          <w:b/>
          <w:sz w:val="32"/>
        </w:rPr>
        <w:t>Bound in Marriage – “Let not man separate”</w:t>
      </w:r>
    </w:p>
    <w:p w:rsidR="000E4927" w:rsidRDefault="000E4927">
      <w:pPr>
        <w:rPr>
          <w:i/>
          <w:sz w:val="28"/>
        </w:rPr>
      </w:pPr>
      <w:r w:rsidRPr="000E4927">
        <w:rPr>
          <w:i/>
          <w:sz w:val="28"/>
        </w:rPr>
        <w:t>Matthew 19:6</w:t>
      </w:r>
    </w:p>
    <w:p w:rsidR="00A91FD3" w:rsidRPr="00A91FD3" w:rsidRDefault="00A91FD3">
      <w:pPr>
        <w:rPr>
          <w:b/>
        </w:rPr>
      </w:pPr>
      <w:r w:rsidRPr="00A91FD3">
        <w:rPr>
          <w:b/>
        </w:rPr>
        <w:t>Introduction</w:t>
      </w:r>
    </w:p>
    <w:p w:rsidR="00A91FD3" w:rsidRDefault="00A91FD3" w:rsidP="00A91FD3">
      <w:pPr>
        <w:pStyle w:val="ListParagraph"/>
        <w:numPr>
          <w:ilvl w:val="0"/>
          <w:numId w:val="1"/>
        </w:numPr>
      </w:pPr>
      <w:r>
        <w:t>Marriage is a wonderful institution graciously bestowed upon man by God in the beginning.</w:t>
      </w:r>
    </w:p>
    <w:p w:rsidR="00A91FD3" w:rsidRDefault="00A91FD3" w:rsidP="00A91FD3">
      <w:pPr>
        <w:pStyle w:val="ListParagraph"/>
        <w:numPr>
          <w:ilvl w:val="0"/>
          <w:numId w:val="1"/>
        </w:numPr>
      </w:pPr>
      <w:r>
        <w:t>It is the oldest, and most foundational institution known to man, as it is that which God determined would grow the population, and establish all other institutions.</w:t>
      </w:r>
    </w:p>
    <w:p w:rsidR="00A91FD3" w:rsidRDefault="00A91FD3" w:rsidP="00A91FD3">
      <w:pPr>
        <w:pStyle w:val="ListParagraph"/>
        <w:numPr>
          <w:ilvl w:val="0"/>
          <w:numId w:val="1"/>
        </w:numPr>
      </w:pPr>
      <w:r>
        <w:t>Given the foundational position of marriage in the existence of mankind, it is sad to note the ignorance of, and unwillingness to conform to God’s standard concerning the institution.</w:t>
      </w:r>
    </w:p>
    <w:p w:rsidR="00A91FD3" w:rsidRDefault="00A91FD3" w:rsidP="00A91FD3">
      <w:pPr>
        <w:pStyle w:val="ListParagraph"/>
        <w:numPr>
          <w:ilvl w:val="1"/>
          <w:numId w:val="1"/>
        </w:numPr>
      </w:pPr>
      <w:r>
        <w:t>Society has left God’s design of marriage, and intentions for the institution in many ways.</w:t>
      </w:r>
    </w:p>
    <w:p w:rsidR="00A91FD3" w:rsidRPr="00E221E5" w:rsidRDefault="00A91FD3" w:rsidP="00A91FD3">
      <w:pPr>
        <w:pStyle w:val="ListParagraph"/>
        <w:numPr>
          <w:ilvl w:val="1"/>
          <w:numId w:val="1"/>
        </w:numPr>
        <w:rPr>
          <w:b/>
        </w:rPr>
      </w:pPr>
      <w:r w:rsidRPr="00E221E5">
        <w:rPr>
          <w:b/>
        </w:rPr>
        <w:t xml:space="preserve">More disparagingly, the church has seen several false doctrines </w:t>
      </w:r>
      <w:r w:rsidR="00E3001C">
        <w:rPr>
          <w:b/>
        </w:rPr>
        <w:t xml:space="preserve">concerning marriage and divorce </w:t>
      </w:r>
      <w:r w:rsidRPr="00E221E5">
        <w:rPr>
          <w:b/>
        </w:rPr>
        <w:t>arise from within. These have been combatted for some time.</w:t>
      </w:r>
    </w:p>
    <w:p w:rsidR="00A91FD3" w:rsidRPr="00E221E5" w:rsidRDefault="00A91FD3" w:rsidP="00A91FD3">
      <w:pPr>
        <w:pStyle w:val="ListParagraph"/>
        <w:numPr>
          <w:ilvl w:val="2"/>
          <w:numId w:val="1"/>
        </w:numPr>
        <w:rPr>
          <w:b/>
        </w:rPr>
      </w:pPr>
      <w:r w:rsidRPr="00E221E5">
        <w:rPr>
          <w:b/>
        </w:rPr>
        <w:t>These will continue to exist. (As long as there is truth there will be error.)</w:t>
      </w:r>
    </w:p>
    <w:p w:rsidR="00A91FD3" w:rsidRDefault="00A91FD3" w:rsidP="00A91FD3">
      <w:pPr>
        <w:pStyle w:val="ListParagraph"/>
        <w:numPr>
          <w:ilvl w:val="2"/>
          <w:numId w:val="1"/>
        </w:numPr>
      </w:pPr>
      <w:r w:rsidRPr="00E221E5">
        <w:rPr>
          <w:b/>
        </w:rPr>
        <w:t>We must continue to revisit the teaching of the subject to ensure our knowledge of such is untainted by worldliness, and ulterior motives.</w:t>
      </w:r>
    </w:p>
    <w:p w:rsidR="00A91FD3" w:rsidRDefault="00246FEE" w:rsidP="00A91FD3">
      <w:pPr>
        <w:pStyle w:val="ListParagraph"/>
        <w:numPr>
          <w:ilvl w:val="0"/>
          <w:numId w:val="1"/>
        </w:numPr>
      </w:pPr>
      <w:r>
        <w:t>It is necessary to set aside all preconceived notions as we delve into God’s design for the marriage relationship, and His instructions concerning divorce and remarriage.</w:t>
      </w:r>
    </w:p>
    <w:p w:rsidR="00246FEE" w:rsidRDefault="00E3001C" w:rsidP="00E221E5">
      <w:pPr>
        <w:pStyle w:val="ListParagraph"/>
        <w:numPr>
          <w:ilvl w:val="0"/>
          <w:numId w:val="2"/>
        </w:numPr>
      </w:pPr>
      <w:r>
        <w:t>Testing Jesus (</w:t>
      </w:r>
      <w:r w:rsidRPr="00E3001C">
        <w:rPr>
          <w:b/>
          <w:highlight w:val="yellow"/>
        </w:rPr>
        <w:t>cf. Matthew 19:3-10</w:t>
      </w:r>
      <w:r>
        <w:t>)</w:t>
      </w:r>
    </w:p>
    <w:p w:rsidR="00E3001C" w:rsidRDefault="007A01FA" w:rsidP="00E3001C">
      <w:pPr>
        <w:pStyle w:val="ListParagraph"/>
        <w:numPr>
          <w:ilvl w:val="0"/>
          <w:numId w:val="3"/>
        </w:numPr>
      </w:pPr>
      <w:r>
        <w:t xml:space="preserve">Pharisees laying a trap </w:t>
      </w:r>
      <w:r w:rsidRPr="007A01FA">
        <w:rPr>
          <w:b/>
          <w:highlight w:val="yellow"/>
        </w:rPr>
        <w:t>(v. 3)</w:t>
      </w:r>
      <w:r>
        <w:t>.</w:t>
      </w:r>
    </w:p>
    <w:p w:rsidR="007A01FA" w:rsidRDefault="007A01FA" w:rsidP="007A01FA">
      <w:pPr>
        <w:pStyle w:val="ListParagraph"/>
        <w:numPr>
          <w:ilvl w:val="1"/>
          <w:numId w:val="3"/>
        </w:numPr>
      </w:pPr>
      <w:r>
        <w:t>They questioned Jesus before (</w:t>
      </w:r>
      <w:r w:rsidRPr="007A01FA">
        <w:rPr>
          <w:b/>
          <w:highlight w:val="yellow"/>
        </w:rPr>
        <w:t>cf. 12:10</w:t>
      </w:r>
      <w:r>
        <w:t xml:space="preserve"> – lawful to heal on Sabbath?).</w:t>
      </w:r>
    </w:p>
    <w:p w:rsidR="007A01FA" w:rsidRDefault="007A01FA" w:rsidP="007A01FA">
      <w:pPr>
        <w:pStyle w:val="ListParagraph"/>
        <w:numPr>
          <w:ilvl w:val="2"/>
          <w:numId w:val="3"/>
        </w:numPr>
      </w:pPr>
      <w:r>
        <w:t>They would question Jesus again (</w:t>
      </w:r>
      <w:r w:rsidRPr="007A01FA">
        <w:rPr>
          <w:b/>
          <w:highlight w:val="yellow"/>
        </w:rPr>
        <w:t>cf. 22:</w:t>
      </w:r>
      <w:r w:rsidR="007965CD">
        <w:rPr>
          <w:b/>
          <w:highlight w:val="yellow"/>
        </w:rPr>
        <w:t xml:space="preserve">15, </w:t>
      </w:r>
      <w:r w:rsidRPr="007A01FA">
        <w:rPr>
          <w:b/>
          <w:highlight w:val="yellow"/>
        </w:rPr>
        <w:t>17</w:t>
      </w:r>
      <w:r>
        <w:t xml:space="preserve"> – lawful to pay taxes to Caesar? </w:t>
      </w:r>
      <w:r w:rsidRPr="007A01FA">
        <w:rPr>
          <w:b/>
          <w:highlight w:val="yellow"/>
        </w:rPr>
        <w:t>22:36</w:t>
      </w:r>
      <w:r>
        <w:t xml:space="preserve"> – what is the greatest commandment?)</w:t>
      </w:r>
    </w:p>
    <w:p w:rsidR="007A01FA" w:rsidRPr="007A01FA" w:rsidRDefault="007A01FA" w:rsidP="007A01FA">
      <w:pPr>
        <w:pStyle w:val="ListParagraph"/>
        <w:numPr>
          <w:ilvl w:val="2"/>
          <w:numId w:val="3"/>
        </w:numPr>
        <w:rPr>
          <w:i/>
        </w:rPr>
      </w:pPr>
      <w:r w:rsidRPr="007A01FA">
        <w:rPr>
          <w:i/>
        </w:rPr>
        <w:t>We find these questions to be insincere. They were seeking to catch Jesus in contradiction of self, or the Mosaic Law.</w:t>
      </w:r>
    </w:p>
    <w:p w:rsidR="007A01FA" w:rsidRPr="007A01FA" w:rsidRDefault="007A01FA" w:rsidP="007A01FA">
      <w:pPr>
        <w:pStyle w:val="ListParagraph"/>
        <w:numPr>
          <w:ilvl w:val="2"/>
          <w:numId w:val="3"/>
        </w:numPr>
        <w:rPr>
          <w:b/>
        </w:rPr>
      </w:pPr>
      <w:r w:rsidRPr="007A01FA">
        <w:rPr>
          <w:b/>
        </w:rPr>
        <w:t>We must not make the mistake of the Pharisees when considering marriage, divorce, and remarriage.</w:t>
      </w:r>
    </w:p>
    <w:p w:rsidR="007A01FA" w:rsidRDefault="007A01FA" w:rsidP="007A01FA">
      <w:pPr>
        <w:pStyle w:val="ListParagraph"/>
        <w:numPr>
          <w:ilvl w:val="1"/>
          <w:numId w:val="3"/>
        </w:numPr>
      </w:pPr>
      <w:r>
        <w:t xml:space="preserve">They asked about a section of the Law which Moses gave concerning this topic </w:t>
      </w:r>
      <w:r w:rsidRPr="007A01FA">
        <w:rPr>
          <w:b/>
          <w:highlight w:val="yellow"/>
        </w:rPr>
        <w:t>(v. 7</w:t>
      </w:r>
      <w:r>
        <w:t>). (</w:t>
      </w:r>
      <w:r w:rsidRPr="007A01FA">
        <w:rPr>
          <w:b/>
          <w:highlight w:val="yellow"/>
        </w:rPr>
        <w:t>cf. Deuteronomy 24:1-4</w:t>
      </w:r>
      <w:r>
        <w:t>).</w:t>
      </w:r>
    </w:p>
    <w:p w:rsidR="007A01FA" w:rsidRPr="00590F0B" w:rsidRDefault="00590F0B" w:rsidP="007A01FA">
      <w:pPr>
        <w:pStyle w:val="ListParagraph"/>
        <w:numPr>
          <w:ilvl w:val="2"/>
          <w:numId w:val="3"/>
        </w:numPr>
      </w:pPr>
      <w:r>
        <w:t xml:space="preserve">Differences concerning interpretation of </w:t>
      </w:r>
      <w:r w:rsidRPr="00590F0B">
        <w:rPr>
          <w:b/>
          <w:i/>
          <w:highlight w:val="yellow"/>
        </w:rPr>
        <w:t>“uncleanness in her.”</w:t>
      </w:r>
    </w:p>
    <w:p w:rsidR="00590F0B" w:rsidRDefault="00590F0B" w:rsidP="00590F0B">
      <w:pPr>
        <w:pStyle w:val="ListParagraph"/>
        <w:numPr>
          <w:ilvl w:val="3"/>
          <w:numId w:val="3"/>
        </w:numPr>
      </w:pPr>
      <w:r>
        <w:t>Sexual misconduct.</w:t>
      </w:r>
    </w:p>
    <w:p w:rsidR="00590F0B" w:rsidRDefault="00590F0B" w:rsidP="00590F0B">
      <w:pPr>
        <w:pStyle w:val="ListParagraph"/>
        <w:numPr>
          <w:ilvl w:val="3"/>
          <w:numId w:val="3"/>
        </w:numPr>
      </w:pPr>
      <w:r>
        <w:t>Any reason. (Wife burning food.)</w:t>
      </w:r>
    </w:p>
    <w:p w:rsidR="00590F0B" w:rsidRDefault="00590F0B" w:rsidP="00590F0B">
      <w:pPr>
        <w:pStyle w:val="ListParagraph"/>
        <w:numPr>
          <w:ilvl w:val="3"/>
          <w:numId w:val="3"/>
        </w:numPr>
      </w:pPr>
      <w:r>
        <w:t>Simply becoming attracted to another woman.</w:t>
      </w:r>
    </w:p>
    <w:p w:rsidR="00590F0B" w:rsidRDefault="00590F0B" w:rsidP="00590F0B">
      <w:pPr>
        <w:pStyle w:val="ListParagraph"/>
        <w:numPr>
          <w:ilvl w:val="2"/>
          <w:numId w:val="3"/>
        </w:numPr>
      </w:pPr>
      <w:r w:rsidRPr="00590F0B">
        <w:rPr>
          <w:b/>
        </w:rPr>
        <w:t>It seems as though the Pharisees were seeking for Jesus to take a side in the dispute</w:t>
      </w:r>
      <w:r>
        <w:t>.</w:t>
      </w:r>
    </w:p>
    <w:p w:rsidR="00590F0B" w:rsidRDefault="00590F0B" w:rsidP="00590F0B">
      <w:pPr>
        <w:pStyle w:val="ListParagraph"/>
        <w:numPr>
          <w:ilvl w:val="3"/>
          <w:numId w:val="3"/>
        </w:numPr>
      </w:pPr>
      <w:r>
        <w:t>If He sided with the one they would find fault in Him by siding with the other.</w:t>
      </w:r>
      <w:r w:rsidR="005E0C24">
        <w:t xml:space="preserve"> </w:t>
      </w:r>
      <w:r w:rsidR="005E0C24" w:rsidRPr="005E0C24">
        <w:rPr>
          <w:b/>
        </w:rPr>
        <w:t>(Pharisees suggest by their question it meant any reason.</w:t>
      </w:r>
      <w:r w:rsidR="005E0C24">
        <w:t>)</w:t>
      </w:r>
    </w:p>
    <w:p w:rsidR="00590F0B" w:rsidRPr="00590F0B" w:rsidRDefault="00590F0B" w:rsidP="00590F0B">
      <w:pPr>
        <w:pStyle w:val="ListParagraph"/>
        <w:numPr>
          <w:ilvl w:val="3"/>
          <w:numId w:val="3"/>
        </w:numPr>
        <w:rPr>
          <w:i/>
        </w:rPr>
      </w:pPr>
      <w:r w:rsidRPr="00590F0B">
        <w:rPr>
          <w:i/>
        </w:rPr>
        <w:t>This is similar to what occurred with the question of taxes.</w:t>
      </w:r>
      <w:r w:rsidR="001B260D">
        <w:rPr>
          <w:i/>
        </w:rPr>
        <w:t xml:space="preserve"> (What side will He choose?)</w:t>
      </w:r>
    </w:p>
    <w:p w:rsidR="00590F0B" w:rsidRDefault="000E3743" w:rsidP="005E0C24">
      <w:pPr>
        <w:pStyle w:val="ListParagraph"/>
        <w:numPr>
          <w:ilvl w:val="0"/>
          <w:numId w:val="3"/>
        </w:numPr>
      </w:pPr>
      <w:r>
        <w:t>Jesus appealed to marriage design. (</w:t>
      </w:r>
      <w:proofErr w:type="gramStart"/>
      <w:r w:rsidRPr="000E3743">
        <w:rPr>
          <w:b/>
          <w:highlight w:val="yellow"/>
        </w:rPr>
        <w:t>v. 4</w:t>
      </w:r>
      <w:proofErr w:type="gramEnd"/>
      <w:r w:rsidRPr="000E3743">
        <w:rPr>
          <w:b/>
          <w:highlight w:val="yellow"/>
        </w:rPr>
        <w:t>-6</w:t>
      </w:r>
      <w:r>
        <w:t>).</w:t>
      </w:r>
    </w:p>
    <w:p w:rsidR="000E3743" w:rsidRDefault="000E3743" w:rsidP="000E3743">
      <w:pPr>
        <w:pStyle w:val="ListParagraph"/>
        <w:numPr>
          <w:ilvl w:val="1"/>
          <w:numId w:val="3"/>
        </w:numPr>
      </w:pPr>
      <w:r>
        <w:t xml:space="preserve">God’s design for marriage in the beginning was: </w:t>
      </w:r>
      <w:r w:rsidRPr="000E3743">
        <w:rPr>
          <w:b/>
        </w:rPr>
        <w:t>one man, one woman, for life</w:t>
      </w:r>
      <w:r>
        <w:t>.</w:t>
      </w:r>
    </w:p>
    <w:p w:rsidR="000E3743" w:rsidRDefault="00717355" w:rsidP="000E3743">
      <w:pPr>
        <w:pStyle w:val="ListParagraph"/>
        <w:numPr>
          <w:ilvl w:val="1"/>
          <w:numId w:val="3"/>
        </w:numPr>
      </w:pPr>
      <w:r>
        <w:t>God saw man in need of a helper. The helper he provided was to be permanent.</w:t>
      </w:r>
    </w:p>
    <w:p w:rsidR="009350C6" w:rsidRDefault="009350C6" w:rsidP="009350C6">
      <w:pPr>
        <w:pStyle w:val="ListParagraph"/>
        <w:numPr>
          <w:ilvl w:val="2"/>
          <w:numId w:val="3"/>
        </w:numPr>
      </w:pPr>
      <w:r w:rsidRPr="009350C6">
        <w:rPr>
          <w:b/>
          <w:highlight w:val="yellow"/>
        </w:rPr>
        <w:lastRenderedPageBreak/>
        <w:t>Genesis 2:18, 20-24</w:t>
      </w:r>
      <w:r>
        <w:t xml:space="preserve"> – Out of everything that God saw as good stood a lonely man – this was not good.</w:t>
      </w:r>
    </w:p>
    <w:p w:rsidR="009350C6" w:rsidRPr="008A775A" w:rsidRDefault="009350C6" w:rsidP="009350C6">
      <w:pPr>
        <w:pStyle w:val="ListParagraph"/>
        <w:numPr>
          <w:ilvl w:val="2"/>
          <w:numId w:val="3"/>
        </w:numPr>
        <w:rPr>
          <w:b/>
        </w:rPr>
      </w:pPr>
      <w:r w:rsidRPr="008A775A">
        <w:rPr>
          <w:b/>
        </w:rPr>
        <w:t>The creation of woman in both procedure and purpose shows the designed permanency of marriage.</w:t>
      </w:r>
    </w:p>
    <w:p w:rsidR="009350C6" w:rsidRPr="008A775A" w:rsidRDefault="009350C6" w:rsidP="009350C6">
      <w:pPr>
        <w:pStyle w:val="ListParagraph"/>
        <w:numPr>
          <w:ilvl w:val="3"/>
          <w:numId w:val="3"/>
        </w:numPr>
        <w:rPr>
          <w:b/>
        </w:rPr>
      </w:pPr>
      <w:r w:rsidRPr="008A775A">
        <w:rPr>
          <w:b/>
        </w:rPr>
        <w:t>Needed a helper</w:t>
      </w:r>
      <w:r w:rsidR="008A775A" w:rsidRPr="008A775A">
        <w:rPr>
          <w:b/>
        </w:rPr>
        <w:t xml:space="preserve"> – God provided the perfect one </w:t>
      </w:r>
      <w:r w:rsidR="008A775A" w:rsidRPr="008A775A">
        <w:rPr>
          <w:b/>
        </w:rPr>
        <w:sym w:font="Wingdings" w:char="F0E0"/>
      </w:r>
    </w:p>
    <w:p w:rsidR="008A775A" w:rsidRPr="008A775A" w:rsidRDefault="008A775A" w:rsidP="009350C6">
      <w:pPr>
        <w:pStyle w:val="ListParagraph"/>
        <w:numPr>
          <w:ilvl w:val="3"/>
          <w:numId w:val="3"/>
        </w:numPr>
        <w:rPr>
          <w:b/>
        </w:rPr>
      </w:pPr>
      <w:r w:rsidRPr="008A775A">
        <w:rPr>
          <w:b/>
        </w:rPr>
        <w:t>One flesh (Adam) – separated (Rib), made into woman – rejoined in one flesh (marriage).</w:t>
      </w:r>
    </w:p>
    <w:p w:rsidR="009350C6" w:rsidRDefault="009350C6" w:rsidP="000E3743">
      <w:pPr>
        <w:pStyle w:val="ListParagraph"/>
        <w:numPr>
          <w:ilvl w:val="1"/>
          <w:numId w:val="3"/>
        </w:numPr>
      </w:pPr>
      <w:r>
        <w:t>Three facets of the marriage design:</w:t>
      </w:r>
    </w:p>
    <w:p w:rsidR="00717355" w:rsidRPr="00717355" w:rsidRDefault="00717355" w:rsidP="00717355">
      <w:pPr>
        <w:pStyle w:val="ListParagraph"/>
        <w:numPr>
          <w:ilvl w:val="2"/>
          <w:numId w:val="3"/>
        </w:numPr>
        <w:rPr>
          <w:b/>
          <w:i/>
        </w:rPr>
      </w:pPr>
      <w:r w:rsidRPr="00717355">
        <w:rPr>
          <w:b/>
          <w:i/>
          <w:highlight w:val="yellow"/>
        </w:rPr>
        <w:t>“man shall leave his father and mother”</w:t>
      </w:r>
      <w:r>
        <w:rPr>
          <w:b/>
          <w:i/>
        </w:rPr>
        <w:t xml:space="preserve"> (man does)</w:t>
      </w:r>
    </w:p>
    <w:p w:rsidR="00717355" w:rsidRDefault="00717355" w:rsidP="00717355">
      <w:pPr>
        <w:pStyle w:val="ListParagraph"/>
        <w:numPr>
          <w:ilvl w:val="3"/>
          <w:numId w:val="3"/>
        </w:numPr>
      </w:pPr>
      <w:r>
        <w:t>Not concerning residence, but identity.</w:t>
      </w:r>
    </w:p>
    <w:p w:rsidR="00717355" w:rsidRPr="00717355" w:rsidRDefault="00717355" w:rsidP="00717355">
      <w:pPr>
        <w:pStyle w:val="ListParagraph"/>
        <w:numPr>
          <w:ilvl w:val="3"/>
          <w:numId w:val="3"/>
        </w:numPr>
        <w:rPr>
          <w:b/>
        </w:rPr>
      </w:pPr>
      <w:r w:rsidRPr="00717355">
        <w:rPr>
          <w:b/>
        </w:rPr>
        <w:t>A husband and wife are a distinct family unit from the ones they came from.</w:t>
      </w:r>
    </w:p>
    <w:p w:rsidR="00717355" w:rsidRPr="00717355" w:rsidRDefault="00717355" w:rsidP="00717355">
      <w:pPr>
        <w:pStyle w:val="ListParagraph"/>
        <w:numPr>
          <w:ilvl w:val="2"/>
          <w:numId w:val="3"/>
        </w:numPr>
        <w:rPr>
          <w:b/>
          <w:i/>
        </w:rPr>
      </w:pPr>
      <w:r w:rsidRPr="00717355">
        <w:rPr>
          <w:b/>
          <w:i/>
          <w:highlight w:val="yellow"/>
        </w:rPr>
        <w:t>“be joined to his wife”</w:t>
      </w:r>
      <w:r>
        <w:rPr>
          <w:b/>
          <w:i/>
        </w:rPr>
        <w:t xml:space="preserve"> (man does)</w:t>
      </w:r>
    </w:p>
    <w:p w:rsidR="00717355" w:rsidRDefault="00717355" w:rsidP="00717355">
      <w:pPr>
        <w:pStyle w:val="ListParagraph"/>
        <w:numPr>
          <w:ilvl w:val="3"/>
          <w:numId w:val="3"/>
        </w:numPr>
      </w:pPr>
      <w:r>
        <w:t>Join – to glue to; adhere to.</w:t>
      </w:r>
    </w:p>
    <w:p w:rsidR="00717355" w:rsidRPr="00717355" w:rsidRDefault="00717355" w:rsidP="00717355">
      <w:pPr>
        <w:pStyle w:val="ListParagraph"/>
        <w:numPr>
          <w:ilvl w:val="3"/>
          <w:numId w:val="3"/>
        </w:numPr>
        <w:rPr>
          <w:b/>
        </w:rPr>
      </w:pPr>
      <w:r w:rsidRPr="00717355">
        <w:rPr>
          <w:b/>
        </w:rPr>
        <w:t>There is an overt recognition of the covenant made between the man and the woman. (They are now identified as husband and wife.)</w:t>
      </w:r>
    </w:p>
    <w:p w:rsidR="00717355" w:rsidRPr="00717355" w:rsidRDefault="00717355" w:rsidP="00717355">
      <w:pPr>
        <w:pStyle w:val="ListParagraph"/>
        <w:numPr>
          <w:ilvl w:val="2"/>
          <w:numId w:val="3"/>
        </w:numPr>
      </w:pPr>
      <w:r w:rsidRPr="00717355">
        <w:rPr>
          <w:b/>
          <w:i/>
          <w:highlight w:val="yellow"/>
        </w:rPr>
        <w:t>“the two shall become one flesh”</w:t>
      </w:r>
      <w:r>
        <w:rPr>
          <w:b/>
          <w:i/>
        </w:rPr>
        <w:t xml:space="preserve"> (man does)</w:t>
      </w:r>
    </w:p>
    <w:p w:rsidR="00717355" w:rsidRPr="00717355" w:rsidRDefault="00717355" w:rsidP="00717355">
      <w:pPr>
        <w:pStyle w:val="ListParagraph"/>
        <w:numPr>
          <w:ilvl w:val="3"/>
          <w:numId w:val="3"/>
        </w:numPr>
      </w:pPr>
      <w:r w:rsidRPr="00717355">
        <w:t>Intimate sexual relationship in marriage.</w:t>
      </w:r>
    </w:p>
    <w:p w:rsidR="00717355" w:rsidRDefault="00717355" w:rsidP="00717355">
      <w:pPr>
        <w:pStyle w:val="ListParagraph"/>
        <w:numPr>
          <w:ilvl w:val="3"/>
          <w:numId w:val="3"/>
        </w:numPr>
        <w:rPr>
          <w:b/>
          <w:i/>
        </w:rPr>
      </w:pPr>
      <w:r>
        <w:rPr>
          <w:b/>
          <w:i/>
        </w:rPr>
        <w:t xml:space="preserve">This is a privilege of the commitment of marriage. (It is not lawful in any other circumstance </w:t>
      </w:r>
      <w:r w:rsidRPr="00717355">
        <w:rPr>
          <w:b/>
          <w:i/>
          <w:highlight w:val="yellow"/>
        </w:rPr>
        <w:t>– cf. Hebrews 13:4 “Marriage is honorable among all, and the bed undefiled; but fornicators and adulterers God will judge.”</w:t>
      </w:r>
      <w:r>
        <w:rPr>
          <w:b/>
          <w:i/>
        </w:rPr>
        <w:t>)</w:t>
      </w:r>
    </w:p>
    <w:p w:rsidR="00717355" w:rsidRPr="00F8689C" w:rsidRDefault="00717355" w:rsidP="00717355">
      <w:pPr>
        <w:pStyle w:val="ListParagraph"/>
        <w:ind w:left="2880"/>
        <w:rPr>
          <w:i/>
        </w:rPr>
      </w:pPr>
      <w:r w:rsidRPr="00F8689C">
        <w:rPr>
          <w:i/>
        </w:rPr>
        <w:t>These three distinct</w:t>
      </w:r>
      <w:r w:rsidR="00F8689C" w:rsidRPr="00F8689C">
        <w:rPr>
          <w:i/>
        </w:rPr>
        <w:t xml:space="preserve"> facets of the marriage relationship shows how special it is. There is a blending of hearts, minds, and bodies. It is the most intimate of relationships in creation, and should be held in high regard.</w:t>
      </w:r>
    </w:p>
    <w:p w:rsidR="00717355" w:rsidRPr="00F8689C" w:rsidRDefault="00717355" w:rsidP="00717355">
      <w:pPr>
        <w:pStyle w:val="ListParagraph"/>
        <w:numPr>
          <w:ilvl w:val="2"/>
          <w:numId w:val="3"/>
        </w:numPr>
      </w:pPr>
      <w:r w:rsidRPr="00717355">
        <w:rPr>
          <w:b/>
          <w:i/>
          <w:highlight w:val="yellow"/>
        </w:rPr>
        <w:t>“what God has joined together”</w:t>
      </w:r>
      <w:r w:rsidRPr="00717355">
        <w:rPr>
          <w:b/>
          <w:i/>
        </w:rPr>
        <w:t xml:space="preserve"> (God does)</w:t>
      </w:r>
    </w:p>
    <w:p w:rsidR="00717355" w:rsidRDefault="00F8689C" w:rsidP="00717355">
      <w:pPr>
        <w:pStyle w:val="ListParagraph"/>
        <w:numPr>
          <w:ilvl w:val="3"/>
          <w:numId w:val="3"/>
        </w:numPr>
      </w:pPr>
      <w:r w:rsidRPr="00F8689C">
        <w:t>God serves as a witness to those who have the right to make this commitment to each other.</w:t>
      </w:r>
    </w:p>
    <w:p w:rsidR="00F8689C" w:rsidRDefault="00F8689C" w:rsidP="00717355">
      <w:pPr>
        <w:pStyle w:val="ListParagraph"/>
        <w:numPr>
          <w:ilvl w:val="3"/>
          <w:numId w:val="3"/>
        </w:numPr>
      </w:pPr>
      <w:r>
        <w:t>Joined – yoked together.</w:t>
      </w:r>
    </w:p>
    <w:p w:rsidR="00F8689C" w:rsidRDefault="00F8689C" w:rsidP="00717355">
      <w:pPr>
        <w:pStyle w:val="ListParagraph"/>
        <w:numPr>
          <w:ilvl w:val="3"/>
          <w:numId w:val="3"/>
        </w:numPr>
      </w:pPr>
      <w:r w:rsidRPr="00F8689C">
        <w:rPr>
          <w:b/>
        </w:rPr>
        <w:t>When two who have the right to come together in marriage and make such a commitment, God joins them together.</w:t>
      </w:r>
      <w:r>
        <w:t xml:space="preserve"> (</w:t>
      </w:r>
      <w:r w:rsidRPr="00F8689C">
        <w:rPr>
          <w:i/>
        </w:rPr>
        <w:t>A God joined union is not to be separated.</w:t>
      </w:r>
      <w:r>
        <w:t>)</w:t>
      </w:r>
    </w:p>
    <w:p w:rsidR="00F8689C" w:rsidRDefault="00F8689C" w:rsidP="00F8689C">
      <w:pPr>
        <w:pStyle w:val="ListParagraph"/>
        <w:numPr>
          <w:ilvl w:val="1"/>
          <w:numId w:val="3"/>
        </w:numPr>
      </w:pPr>
      <w:r>
        <w:t>The Pharisees question had ulterior motives, and was misguided. Jesus laid out the design from the beginning. (</w:t>
      </w:r>
      <w:r w:rsidRPr="00F01845">
        <w:rPr>
          <w:b/>
        </w:rPr>
        <w:t>This is how it was MEANT to be!</w:t>
      </w:r>
      <w:r>
        <w:t>)</w:t>
      </w:r>
    </w:p>
    <w:p w:rsidR="00F8689C" w:rsidRDefault="00F8689C" w:rsidP="00F8689C">
      <w:pPr>
        <w:pStyle w:val="ListParagraph"/>
        <w:numPr>
          <w:ilvl w:val="0"/>
          <w:numId w:val="3"/>
        </w:numPr>
      </w:pPr>
      <w:r>
        <w:t>Divorce permitted. (</w:t>
      </w:r>
      <w:proofErr w:type="gramStart"/>
      <w:r w:rsidRPr="00F8689C">
        <w:rPr>
          <w:b/>
          <w:highlight w:val="yellow"/>
        </w:rPr>
        <w:t>v. 7</w:t>
      </w:r>
      <w:proofErr w:type="gramEnd"/>
      <w:r w:rsidRPr="00F8689C">
        <w:rPr>
          <w:b/>
          <w:highlight w:val="yellow"/>
        </w:rPr>
        <w:t>-10</w:t>
      </w:r>
      <w:r>
        <w:t>).</w:t>
      </w:r>
    </w:p>
    <w:p w:rsidR="00F8689C" w:rsidRDefault="00F8689C" w:rsidP="00F8689C">
      <w:pPr>
        <w:pStyle w:val="ListParagraph"/>
        <w:numPr>
          <w:ilvl w:val="1"/>
          <w:numId w:val="3"/>
        </w:numPr>
      </w:pPr>
      <w:r>
        <w:t xml:space="preserve">Pharisees say Moses </w:t>
      </w:r>
      <w:r w:rsidRPr="00F8689C">
        <w:rPr>
          <w:b/>
          <w:i/>
          <w:highlight w:val="yellow"/>
        </w:rPr>
        <w:t>“commanded.”</w:t>
      </w:r>
    </w:p>
    <w:p w:rsidR="00F8689C" w:rsidRDefault="00F8689C" w:rsidP="00F8689C">
      <w:pPr>
        <w:pStyle w:val="ListParagraph"/>
        <w:numPr>
          <w:ilvl w:val="2"/>
          <w:numId w:val="3"/>
        </w:numPr>
      </w:pPr>
      <w:r>
        <w:t>The text they cited does not say such. (</w:t>
      </w:r>
      <w:r w:rsidRPr="00F8689C">
        <w:rPr>
          <w:b/>
          <w:highlight w:val="yellow"/>
        </w:rPr>
        <w:t>cf. Deuteronomy 24:1-4</w:t>
      </w:r>
      <w:r>
        <w:t>).</w:t>
      </w:r>
    </w:p>
    <w:p w:rsidR="00F8689C" w:rsidRDefault="00F8689C" w:rsidP="00F8689C">
      <w:pPr>
        <w:pStyle w:val="ListParagraph"/>
        <w:numPr>
          <w:ilvl w:val="2"/>
          <w:numId w:val="3"/>
        </w:numPr>
      </w:pPr>
      <w:r>
        <w:t xml:space="preserve">God hates divorce! – </w:t>
      </w:r>
      <w:r w:rsidRPr="00F8689C">
        <w:rPr>
          <w:b/>
          <w:highlight w:val="yellow"/>
        </w:rPr>
        <w:t>Malachi 2:16</w:t>
      </w:r>
    </w:p>
    <w:p w:rsidR="00F8689C" w:rsidRPr="00F8689C" w:rsidRDefault="00F8689C" w:rsidP="00F8689C">
      <w:pPr>
        <w:pStyle w:val="ListParagraph"/>
        <w:numPr>
          <w:ilvl w:val="2"/>
          <w:numId w:val="3"/>
        </w:numPr>
        <w:rPr>
          <w:b/>
        </w:rPr>
      </w:pPr>
      <w:r w:rsidRPr="00F8689C">
        <w:rPr>
          <w:b/>
        </w:rPr>
        <w:t>God would never command for something He hates to be practiced!</w:t>
      </w:r>
    </w:p>
    <w:p w:rsidR="00F8689C" w:rsidRDefault="00F8689C" w:rsidP="00F8689C">
      <w:pPr>
        <w:pStyle w:val="ListParagraph"/>
        <w:numPr>
          <w:ilvl w:val="1"/>
          <w:numId w:val="3"/>
        </w:numPr>
      </w:pPr>
      <w:r>
        <w:t>Because of hard hearts.</w:t>
      </w:r>
    </w:p>
    <w:p w:rsidR="00F8689C" w:rsidRDefault="00F8689C" w:rsidP="00F8689C">
      <w:pPr>
        <w:pStyle w:val="ListParagraph"/>
        <w:numPr>
          <w:ilvl w:val="2"/>
          <w:numId w:val="3"/>
        </w:numPr>
      </w:pPr>
      <w:r>
        <w:t>The text of Deuteronomy 24 reads as though divorce was already occurring, because it was.</w:t>
      </w:r>
    </w:p>
    <w:p w:rsidR="00F8689C" w:rsidRDefault="00F8689C" w:rsidP="00F8689C">
      <w:pPr>
        <w:pStyle w:val="ListParagraph"/>
        <w:numPr>
          <w:ilvl w:val="2"/>
          <w:numId w:val="3"/>
        </w:numPr>
        <w:rPr>
          <w:b/>
        </w:rPr>
      </w:pPr>
      <w:r w:rsidRPr="00F8689C">
        <w:rPr>
          <w:b/>
        </w:rPr>
        <w:lastRenderedPageBreak/>
        <w:t>God did not desire this, but permitted it. (As He did with polygamy in cases.)</w:t>
      </w:r>
    </w:p>
    <w:p w:rsidR="00F8689C" w:rsidRDefault="00F8689C" w:rsidP="00F8689C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 xml:space="preserve">This was part of the Mosaic </w:t>
      </w:r>
      <w:proofErr w:type="gramStart"/>
      <w:r>
        <w:rPr>
          <w:b/>
        </w:rPr>
        <w:t>law</w:t>
      </w:r>
      <w:proofErr w:type="gramEnd"/>
      <w:r>
        <w:rPr>
          <w:b/>
        </w:rPr>
        <w:t xml:space="preserve"> as a permission of something already happening because of hard hearts.</w:t>
      </w:r>
    </w:p>
    <w:p w:rsidR="00F8689C" w:rsidRDefault="00F8689C" w:rsidP="00F8689C">
      <w:pPr>
        <w:pStyle w:val="ListParagraph"/>
        <w:numPr>
          <w:ilvl w:val="3"/>
          <w:numId w:val="3"/>
        </w:numPr>
        <w:rPr>
          <w:b/>
        </w:rPr>
      </w:pPr>
      <w:r>
        <w:rPr>
          <w:b/>
        </w:rPr>
        <w:t xml:space="preserve">The consequences laid out in Deuteronomy 24 put a check on divorce. </w:t>
      </w:r>
      <w:r w:rsidRPr="00F8689C">
        <w:rPr>
          <w:b/>
        </w:rPr>
        <w:sym w:font="Wingdings" w:char="F0E0"/>
      </w:r>
    </w:p>
    <w:p w:rsidR="00F8689C" w:rsidRPr="00F8696F" w:rsidRDefault="00F8689C" w:rsidP="00F8689C">
      <w:pPr>
        <w:pStyle w:val="ListParagraph"/>
        <w:numPr>
          <w:ilvl w:val="3"/>
          <w:numId w:val="3"/>
        </w:numPr>
      </w:pPr>
      <w:r w:rsidRPr="00F8689C">
        <w:rPr>
          <w:i/>
        </w:rPr>
        <w:t>Remember, when you divorce her and she marries another you CANNOT take her back!</w:t>
      </w:r>
    </w:p>
    <w:p w:rsidR="00F8696F" w:rsidRPr="00F8696F" w:rsidRDefault="00F8696F" w:rsidP="00F8696F">
      <w:pPr>
        <w:pStyle w:val="ListParagraph"/>
        <w:numPr>
          <w:ilvl w:val="1"/>
          <w:numId w:val="3"/>
        </w:numPr>
      </w:pPr>
      <w:r w:rsidRPr="00F8696F">
        <w:t>Jesus laid down kingdom law.</w:t>
      </w:r>
      <w:r>
        <w:t xml:space="preserve"> </w:t>
      </w:r>
      <w:r w:rsidRPr="00F8696F">
        <w:rPr>
          <w:b/>
          <w:highlight w:val="yellow"/>
        </w:rPr>
        <w:t>(v. 9)</w:t>
      </w:r>
      <w:r>
        <w:t>.</w:t>
      </w:r>
    </w:p>
    <w:p w:rsidR="00F8696F" w:rsidRPr="00F8696F" w:rsidRDefault="00F8696F" w:rsidP="00F8696F">
      <w:pPr>
        <w:pStyle w:val="ListParagraph"/>
        <w:numPr>
          <w:ilvl w:val="2"/>
          <w:numId w:val="3"/>
        </w:numPr>
        <w:rPr>
          <w:b/>
          <w:i/>
        </w:rPr>
      </w:pPr>
      <w:r w:rsidRPr="00F8696F">
        <w:rPr>
          <w:b/>
          <w:i/>
          <w:highlight w:val="yellow"/>
        </w:rPr>
        <w:t>“And I say to you…”</w:t>
      </w:r>
    </w:p>
    <w:p w:rsidR="00F8696F" w:rsidRDefault="0063580C" w:rsidP="00F8696F">
      <w:pPr>
        <w:pStyle w:val="ListParagraph"/>
        <w:numPr>
          <w:ilvl w:val="3"/>
          <w:numId w:val="3"/>
        </w:numPr>
      </w:pPr>
      <w:r w:rsidRPr="0063580C">
        <w:rPr>
          <w:b/>
          <w:i/>
          <w:u w:val="single"/>
        </w:rPr>
        <w:t>ONLY ONE</w:t>
      </w:r>
      <w:r>
        <w:t xml:space="preserve"> </w:t>
      </w:r>
      <w:r w:rsidR="00F8696F">
        <w:t xml:space="preserve">lawful cause for divorce – </w:t>
      </w:r>
      <w:r w:rsidR="00F8696F" w:rsidRPr="0063580C">
        <w:rPr>
          <w:b/>
          <w:i/>
          <w:u w:val="single"/>
        </w:rPr>
        <w:t>fornication</w:t>
      </w:r>
      <w:r w:rsidR="00F8696F">
        <w:t>.</w:t>
      </w:r>
    </w:p>
    <w:p w:rsidR="00F8696F" w:rsidRDefault="00F8696F" w:rsidP="00F8696F">
      <w:pPr>
        <w:pStyle w:val="ListParagraph"/>
        <w:numPr>
          <w:ilvl w:val="3"/>
          <w:numId w:val="3"/>
        </w:numPr>
      </w:pPr>
      <w:r w:rsidRPr="00F8696F">
        <w:rPr>
          <w:b/>
        </w:rPr>
        <w:t>If divorced for another reason, and marries another, goes to the bed of adultery.</w:t>
      </w:r>
      <w:r>
        <w:t xml:space="preserve"> (Not a God joined union – had no right to each other.)</w:t>
      </w:r>
    </w:p>
    <w:p w:rsidR="00F8696F" w:rsidRDefault="00F8696F" w:rsidP="00F8696F">
      <w:pPr>
        <w:pStyle w:val="ListParagraph"/>
        <w:numPr>
          <w:ilvl w:val="3"/>
          <w:numId w:val="3"/>
        </w:numPr>
      </w:pPr>
      <w:r w:rsidRPr="00F8696F">
        <w:rPr>
          <w:b/>
        </w:rPr>
        <w:t>If one marries a perso</w:t>
      </w:r>
      <w:r w:rsidR="00F01845">
        <w:rPr>
          <w:b/>
        </w:rPr>
        <w:t>n who was divorced, both</w:t>
      </w:r>
      <w:bookmarkStart w:id="0" w:name="_GoBack"/>
      <w:bookmarkEnd w:id="0"/>
      <w:r w:rsidR="00F01845">
        <w:rPr>
          <w:b/>
        </w:rPr>
        <w:t xml:space="preserve"> go</w:t>
      </w:r>
      <w:r w:rsidRPr="00F8696F">
        <w:rPr>
          <w:b/>
        </w:rPr>
        <w:t xml:space="preserve"> to the bed of adultery.</w:t>
      </w:r>
      <w:r>
        <w:t xml:space="preserve"> (Not a God joined union – had no right to each other.)</w:t>
      </w:r>
    </w:p>
    <w:p w:rsidR="00B804FD" w:rsidRDefault="00B804FD" w:rsidP="00B804FD">
      <w:pPr>
        <w:pStyle w:val="ListParagraph"/>
        <w:numPr>
          <w:ilvl w:val="2"/>
          <w:numId w:val="3"/>
        </w:numPr>
      </w:pPr>
      <w:r w:rsidRPr="00B804FD">
        <w:rPr>
          <w:b/>
          <w:highlight w:val="yellow"/>
        </w:rPr>
        <w:t>Mark 10:10-12</w:t>
      </w:r>
      <w:r>
        <w:t xml:space="preserve"> – Marks account leaves out the exception.</w:t>
      </w:r>
    </w:p>
    <w:p w:rsidR="00B804FD" w:rsidRDefault="00B804FD" w:rsidP="00B804FD">
      <w:pPr>
        <w:pStyle w:val="ListParagraph"/>
        <w:numPr>
          <w:ilvl w:val="3"/>
          <w:numId w:val="3"/>
        </w:numPr>
      </w:pPr>
      <w:r>
        <w:t>The exception still exists.</w:t>
      </w:r>
    </w:p>
    <w:p w:rsidR="00B804FD" w:rsidRDefault="00B804FD" w:rsidP="00B804FD">
      <w:pPr>
        <w:pStyle w:val="ListParagraph"/>
        <w:numPr>
          <w:ilvl w:val="3"/>
          <w:numId w:val="3"/>
        </w:numPr>
      </w:pPr>
      <w:r w:rsidRPr="00B804FD">
        <w:rPr>
          <w:b/>
        </w:rPr>
        <w:t>However, divorce is not an option! It is not something that should be considered upon entering a marriage!</w:t>
      </w:r>
      <w:r>
        <w:t xml:space="preserve"> </w:t>
      </w:r>
      <w:r>
        <w:sym w:font="Wingdings" w:char="F0E0"/>
      </w:r>
    </w:p>
    <w:p w:rsidR="00B804FD" w:rsidRDefault="00B804FD" w:rsidP="00B804FD">
      <w:pPr>
        <w:pStyle w:val="ListParagraph"/>
        <w:numPr>
          <w:ilvl w:val="3"/>
          <w:numId w:val="3"/>
        </w:numPr>
        <w:rPr>
          <w:b/>
          <w:i/>
        </w:rPr>
      </w:pPr>
      <w:r w:rsidRPr="00B804FD">
        <w:rPr>
          <w:b/>
          <w:i/>
          <w:highlight w:val="yellow"/>
        </w:rPr>
        <w:t xml:space="preserve">Matthew 19:9 (without exception) – “And I say to you, whoever divorces his wife, </w:t>
      </w:r>
      <w:r w:rsidRPr="00B804FD">
        <w:rPr>
          <w:b/>
          <w:i/>
          <w:strike/>
          <w:highlight w:val="yellow"/>
        </w:rPr>
        <w:t>except for sexual immorality,</w:t>
      </w:r>
      <w:r w:rsidRPr="00B804FD">
        <w:rPr>
          <w:b/>
          <w:i/>
          <w:highlight w:val="yellow"/>
        </w:rPr>
        <w:t xml:space="preserve"> and marries another, commits adultery; and whoever marries her who is divorced commits adultery.”</w:t>
      </w:r>
    </w:p>
    <w:p w:rsidR="00B804FD" w:rsidRPr="00B804FD" w:rsidRDefault="00B804FD" w:rsidP="00B804FD">
      <w:pPr>
        <w:pStyle w:val="ListParagraph"/>
        <w:numPr>
          <w:ilvl w:val="3"/>
          <w:numId w:val="3"/>
        </w:numPr>
      </w:pPr>
      <w:r w:rsidRPr="00B804FD">
        <w:rPr>
          <w:b/>
          <w:u w:val="single"/>
        </w:rPr>
        <w:t>The exception is not a loophole out of a marriage! (Marriage should not be approached in that way!)</w:t>
      </w:r>
    </w:p>
    <w:p w:rsidR="00B804FD" w:rsidRPr="00747890" w:rsidRDefault="00B804FD" w:rsidP="00B804FD">
      <w:pPr>
        <w:pStyle w:val="ListParagraph"/>
        <w:numPr>
          <w:ilvl w:val="1"/>
          <w:numId w:val="3"/>
        </w:numPr>
      </w:pPr>
      <w:r w:rsidRPr="00B804FD">
        <w:t xml:space="preserve">Disciple’s reaction to Jesus’ teaching </w:t>
      </w:r>
      <w:r w:rsidRPr="00B804FD">
        <w:rPr>
          <w:b/>
        </w:rPr>
        <w:t>(</w:t>
      </w:r>
      <w:r w:rsidRPr="00B804FD">
        <w:rPr>
          <w:b/>
          <w:highlight w:val="yellow"/>
        </w:rPr>
        <w:t>v. 10).</w:t>
      </w:r>
    </w:p>
    <w:p w:rsidR="00B804FD" w:rsidRPr="00747890" w:rsidRDefault="00747890" w:rsidP="00B804FD">
      <w:pPr>
        <w:pStyle w:val="ListParagraph"/>
        <w:numPr>
          <w:ilvl w:val="2"/>
          <w:numId w:val="3"/>
        </w:numPr>
        <w:rPr>
          <w:u w:val="single"/>
        </w:rPr>
      </w:pPr>
      <w:r w:rsidRPr="00747890">
        <w:t>The standard of marriage in the Law of Christ is higher than that in the Mosaic Law with its permission.</w:t>
      </w:r>
    </w:p>
    <w:p w:rsidR="00747890" w:rsidRPr="00747890" w:rsidRDefault="00747890" w:rsidP="00B804FD">
      <w:pPr>
        <w:pStyle w:val="ListParagraph"/>
        <w:numPr>
          <w:ilvl w:val="2"/>
          <w:numId w:val="3"/>
        </w:numPr>
        <w:rPr>
          <w:b/>
          <w:u w:val="single"/>
        </w:rPr>
      </w:pPr>
      <w:r w:rsidRPr="00747890">
        <w:rPr>
          <w:b/>
        </w:rPr>
        <w:t>If one cannot accept such strict terms, it is better not to marry!</w:t>
      </w:r>
    </w:p>
    <w:p w:rsidR="00747890" w:rsidRPr="00747890" w:rsidRDefault="00747890" w:rsidP="00B804FD">
      <w:pPr>
        <w:pStyle w:val="ListParagraph"/>
        <w:numPr>
          <w:ilvl w:val="2"/>
          <w:numId w:val="3"/>
        </w:numPr>
        <w:rPr>
          <w:b/>
          <w:u w:val="single"/>
        </w:rPr>
      </w:pPr>
      <w:r w:rsidRPr="00747890">
        <w:rPr>
          <w:b/>
        </w:rPr>
        <w:t>Marriage is serious. One must be careful in picking a mate – it is for life!</w:t>
      </w:r>
      <w:r w:rsidR="00CD0051">
        <w:rPr>
          <w:b/>
        </w:rPr>
        <w:t xml:space="preserve"> </w:t>
      </w:r>
      <w:r w:rsidR="00CD0051" w:rsidRPr="00CD0051">
        <w:rPr>
          <w:b/>
        </w:rPr>
        <w:sym w:font="Wingdings" w:char="F0E0"/>
      </w:r>
    </w:p>
    <w:p w:rsidR="00E3001C" w:rsidRDefault="00CD0051" w:rsidP="00E221E5">
      <w:pPr>
        <w:pStyle w:val="ListParagraph"/>
        <w:numPr>
          <w:ilvl w:val="0"/>
          <w:numId w:val="2"/>
        </w:numPr>
      </w:pPr>
      <w:r>
        <w:t>Bound Until Death</w:t>
      </w:r>
      <w:r w:rsidR="00A9360D">
        <w:t xml:space="preserve"> (This is the rule. Divorce for fornication is the exception.)</w:t>
      </w:r>
    </w:p>
    <w:p w:rsidR="00A9360D" w:rsidRPr="00A9360D" w:rsidRDefault="00A9360D" w:rsidP="00A9360D">
      <w:pPr>
        <w:pStyle w:val="ListParagraph"/>
        <w:numPr>
          <w:ilvl w:val="0"/>
          <w:numId w:val="4"/>
        </w:numPr>
        <w:rPr>
          <w:b/>
        </w:rPr>
      </w:pPr>
      <w:r w:rsidRPr="00A9360D">
        <w:rPr>
          <w:b/>
          <w:highlight w:val="yellow"/>
        </w:rPr>
        <w:t>Romans 7:2-3</w:t>
      </w:r>
    </w:p>
    <w:p w:rsidR="00A9360D" w:rsidRDefault="00A9360D" w:rsidP="00A9360D">
      <w:pPr>
        <w:pStyle w:val="ListParagraph"/>
        <w:numPr>
          <w:ilvl w:val="1"/>
          <w:numId w:val="4"/>
        </w:numPr>
      </w:pPr>
      <w:r>
        <w:t xml:space="preserve">Context: </w:t>
      </w:r>
      <w:r w:rsidRPr="00A9360D">
        <w:rPr>
          <w:b/>
          <w:highlight w:val="yellow"/>
        </w:rPr>
        <w:t>v. 1, 4</w:t>
      </w:r>
      <w:r>
        <w:t xml:space="preserve"> – cessation of Old Law by death of Christ. (</w:t>
      </w:r>
      <w:r w:rsidRPr="00A9360D">
        <w:rPr>
          <w:i/>
        </w:rPr>
        <w:t>The marriage bond was used to illustrate this point</w:t>
      </w:r>
      <w:r>
        <w:t>.)</w:t>
      </w:r>
    </w:p>
    <w:p w:rsidR="00A9360D" w:rsidRDefault="00A9360D" w:rsidP="00A9360D">
      <w:pPr>
        <w:pStyle w:val="ListParagraph"/>
        <w:numPr>
          <w:ilvl w:val="1"/>
          <w:numId w:val="4"/>
        </w:numPr>
      </w:pPr>
      <w:r w:rsidRPr="00A9360D">
        <w:rPr>
          <w:b/>
          <w:highlight w:val="yellow"/>
        </w:rPr>
        <w:t>V. 2-3</w:t>
      </w:r>
      <w:r>
        <w:t xml:space="preserve"> – Example of marriage bond.</w:t>
      </w:r>
    </w:p>
    <w:p w:rsidR="00A9360D" w:rsidRPr="00A9360D" w:rsidRDefault="00A9360D" w:rsidP="00A9360D">
      <w:pPr>
        <w:pStyle w:val="ListParagraph"/>
        <w:numPr>
          <w:ilvl w:val="2"/>
          <w:numId w:val="4"/>
        </w:numPr>
      </w:pPr>
      <w:r w:rsidRPr="00A9360D">
        <w:rPr>
          <w:b/>
          <w:highlight w:val="yellow"/>
        </w:rPr>
        <w:t>V. 2</w:t>
      </w:r>
      <w:r>
        <w:t xml:space="preserve"> – </w:t>
      </w:r>
      <w:r w:rsidRPr="00A9360D">
        <w:rPr>
          <w:b/>
        </w:rPr>
        <w:t>the bond exists until death of spouse. When one dies, the living one is released.</w:t>
      </w:r>
    </w:p>
    <w:p w:rsidR="00A9360D" w:rsidRPr="00A9360D" w:rsidRDefault="00A9360D" w:rsidP="00A9360D">
      <w:pPr>
        <w:pStyle w:val="ListParagraph"/>
        <w:numPr>
          <w:ilvl w:val="3"/>
          <w:numId w:val="4"/>
        </w:numPr>
      </w:pPr>
      <w:r>
        <w:rPr>
          <w:b/>
        </w:rPr>
        <w:t xml:space="preserve">“Till death do us </w:t>
      </w:r>
      <w:proofErr w:type="gramStart"/>
      <w:r>
        <w:rPr>
          <w:b/>
        </w:rPr>
        <w:t>part.</w:t>
      </w:r>
      <w:proofErr w:type="gramEnd"/>
      <w:r>
        <w:rPr>
          <w:b/>
        </w:rPr>
        <w:t>”</w:t>
      </w:r>
    </w:p>
    <w:p w:rsidR="00A9360D" w:rsidRDefault="00A9360D" w:rsidP="00A9360D">
      <w:pPr>
        <w:pStyle w:val="ListParagraph"/>
        <w:numPr>
          <w:ilvl w:val="3"/>
          <w:numId w:val="4"/>
        </w:numPr>
      </w:pPr>
      <w:r>
        <w:rPr>
          <w:b/>
        </w:rPr>
        <w:t>This is how marriage should be viewed. This is God’s design.</w:t>
      </w:r>
    </w:p>
    <w:p w:rsidR="00A9360D" w:rsidRPr="00A9360D" w:rsidRDefault="00A9360D" w:rsidP="00A9360D">
      <w:pPr>
        <w:pStyle w:val="ListParagraph"/>
        <w:numPr>
          <w:ilvl w:val="2"/>
          <w:numId w:val="4"/>
        </w:numPr>
      </w:pPr>
      <w:r w:rsidRPr="00A9360D">
        <w:rPr>
          <w:b/>
          <w:highlight w:val="yellow"/>
        </w:rPr>
        <w:lastRenderedPageBreak/>
        <w:t>V. 3</w:t>
      </w:r>
      <w:r>
        <w:t xml:space="preserve"> – (</w:t>
      </w:r>
      <w:r w:rsidRPr="00A9360D">
        <w:rPr>
          <w:u w:val="single"/>
        </w:rPr>
        <w:t>because of v. 2</w:t>
      </w:r>
      <w:r>
        <w:t xml:space="preserve">) – </w:t>
      </w:r>
      <w:r w:rsidRPr="00A9360D">
        <w:rPr>
          <w:b/>
        </w:rPr>
        <w:t>If both are alive, and one marries another, adultery is committed. If the one dies, it is no longer adultery, because there is release.</w:t>
      </w:r>
    </w:p>
    <w:p w:rsidR="00A9360D" w:rsidRDefault="00A9360D" w:rsidP="00A9360D">
      <w:pPr>
        <w:pStyle w:val="ListParagraph"/>
        <w:numPr>
          <w:ilvl w:val="0"/>
          <w:numId w:val="4"/>
        </w:numPr>
      </w:pPr>
      <w:r>
        <w:t>Binding and loosing.</w:t>
      </w:r>
    </w:p>
    <w:p w:rsidR="00A9360D" w:rsidRDefault="00A9360D" w:rsidP="00A9360D">
      <w:pPr>
        <w:pStyle w:val="ListParagraph"/>
        <w:numPr>
          <w:ilvl w:val="1"/>
          <w:numId w:val="4"/>
        </w:numPr>
      </w:pPr>
      <w:r>
        <w:t xml:space="preserve">All binding and loosing is done by God, and revealed to man via law – </w:t>
      </w:r>
      <w:r w:rsidRPr="00D50F30">
        <w:rPr>
          <w:b/>
          <w:highlight w:val="yellow"/>
        </w:rPr>
        <w:t>cf. Matthew 16:19.</w:t>
      </w:r>
    </w:p>
    <w:p w:rsidR="00A9360D" w:rsidRDefault="00D50F30" w:rsidP="00A9360D">
      <w:pPr>
        <w:pStyle w:val="ListParagraph"/>
        <w:numPr>
          <w:ilvl w:val="2"/>
          <w:numId w:val="4"/>
        </w:numPr>
      </w:pPr>
      <w:r>
        <w:t>The apostles were not the authority. They would not arbitrarily bind something, and because they did so God would accept it.</w:t>
      </w:r>
    </w:p>
    <w:p w:rsidR="00D50F30" w:rsidRPr="00D50F30" w:rsidRDefault="00D50F30" w:rsidP="00A9360D">
      <w:pPr>
        <w:pStyle w:val="ListParagraph"/>
        <w:numPr>
          <w:ilvl w:val="2"/>
          <w:numId w:val="4"/>
        </w:numPr>
      </w:pPr>
      <w:r w:rsidRPr="00D50F30">
        <w:rPr>
          <w:b/>
        </w:rPr>
        <w:t>God had already done the binding and loosing, i.e. set the parameters of the kingdom law, and that is what they were to speak!</w:t>
      </w:r>
    </w:p>
    <w:p w:rsidR="00D50F30" w:rsidRPr="00D50F30" w:rsidRDefault="00D50F30" w:rsidP="00D50F30">
      <w:pPr>
        <w:pStyle w:val="ListParagraph"/>
        <w:numPr>
          <w:ilvl w:val="1"/>
          <w:numId w:val="4"/>
        </w:numPr>
      </w:pPr>
      <w:r w:rsidRPr="00D50F30">
        <w:t xml:space="preserve">Marriage forms a bond by law (God’s law on marriage) – </w:t>
      </w:r>
      <w:r w:rsidRPr="00D50F30">
        <w:rPr>
          <w:b/>
          <w:highlight w:val="yellow"/>
        </w:rPr>
        <w:t>cf. Romans 7:2</w:t>
      </w:r>
    </w:p>
    <w:p w:rsidR="00D50F30" w:rsidRPr="00D50F30" w:rsidRDefault="00D50F30" w:rsidP="00D50F30">
      <w:pPr>
        <w:pStyle w:val="ListParagraph"/>
        <w:numPr>
          <w:ilvl w:val="2"/>
          <w:numId w:val="4"/>
        </w:numPr>
      </w:pPr>
      <w:r>
        <w:rPr>
          <w:b/>
        </w:rPr>
        <w:t>When two marry they are bound by the law.</w:t>
      </w:r>
    </w:p>
    <w:p w:rsidR="00D50F30" w:rsidRPr="00D50F30" w:rsidRDefault="00D50F30" w:rsidP="00D50F30">
      <w:pPr>
        <w:pStyle w:val="ListParagraph"/>
        <w:numPr>
          <w:ilvl w:val="2"/>
          <w:numId w:val="4"/>
        </w:numPr>
      </w:pPr>
      <w:r>
        <w:rPr>
          <w:b/>
        </w:rPr>
        <w:t>God said they are bound until death, and what He has bound man is not to separate.</w:t>
      </w:r>
    </w:p>
    <w:p w:rsidR="00D50F30" w:rsidRPr="00D50F30" w:rsidRDefault="00D50F30" w:rsidP="00D50F30">
      <w:pPr>
        <w:pStyle w:val="ListParagraph"/>
        <w:numPr>
          <w:ilvl w:val="1"/>
          <w:numId w:val="4"/>
        </w:numPr>
      </w:pPr>
      <w:r>
        <w:rPr>
          <w:b/>
        </w:rPr>
        <w:t>It is important to note that God is always the bond former. Where there is a bond, God is there. (Marriage of two who have the right to each other is a God-joined union that is not to be separated.)</w:t>
      </w:r>
    </w:p>
    <w:p w:rsidR="00D50F30" w:rsidRPr="00D50F30" w:rsidRDefault="00D50F30" w:rsidP="00D50F30">
      <w:pPr>
        <w:pStyle w:val="ListParagraph"/>
        <w:numPr>
          <w:ilvl w:val="2"/>
          <w:numId w:val="4"/>
        </w:numPr>
      </w:pPr>
      <w:r>
        <w:rPr>
          <w:b/>
        </w:rPr>
        <w:t>Thus, marriage and the bond are not the same.</w:t>
      </w:r>
    </w:p>
    <w:p w:rsidR="00D50F30" w:rsidRPr="00D50F30" w:rsidRDefault="00D50F30" w:rsidP="00D50F30">
      <w:pPr>
        <w:pStyle w:val="ListParagraph"/>
        <w:numPr>
          <w:ilvl w:val="2"/>
          <w:numId w:val="4"/>
        </w:numPr>
      </w:pPr>
      <w:r w:rsidRPr="00D50F30">
        <w:t>In a lawful marriage, God binds two together.</w:t>
      </w:r>
      <w:r>
        <w:t xml:space="preserve"> (</w:t>
      </w:r>
      <w:r w:rsidRPr="00D50F30">
        <w:rPr>
          <w:b/>
        </w:rPr>
        <w:t>Acceptable marriage – with bond)</w:t>
      </w:r>
    </w:p>
    <w:p w:rsidR="00D50F30" w:rsidRDefault="00D50F30" w:rsidP="00D50F30">
      <w:pPr>
        <w:pStyle w:val="ListParagraph"/>
        <w:numPr>
          <w:ilvl w:val="2"/>
          <w:numId w:val="4"/>
        </w:numPr>
      </w:pPr>
      <w:r w:rsidRPr="00D50F30">
        <w:t>In an unlawful marriage He does not.</w:t>
      </w:r>
      <w:r>
        <w:t xml:space="preserve"> (</w:t>
      </w:r>
      <w:r w:rsidRPr="00D50F30">
        <w:rPr>
          <w:b/>
        </w:rPr>
        <w:t>Unacceptable marriage – without bond)</w:t>
      </w:r>
    </w:p>
    <w:p w:rsidR="00D50F30" w:rsidRDefault="00D50F30" w:rsidP="00D50F30">
      <w:pPr>
        <w:pStyle w:val="ListParagraph"/>
        <w:numPr>
          <w:ilvl w:val="0"/>
          <w:numId w:val="4"/>
        </w:numPr>
      </w:pPr>
      <w:r>
        <w:t>Difference between bond and marriage.</w:t>
      </w:r>
    </w:p>
    <w:p w:rsidR="00D50F30" w:rsidRDefault="00D50F30" w:rsidP="00D50F30">
      <w:pPr>
        <w:pStyle w:val="ListParagraph"/>
        <w:numPr>
          <w:ilvl w:val="1"/>
          <w:numId w:val="4"/>
        </w:numPr>
      </w:pPr>
      <w:r>
        <w:t xml:space="preserve">Bound and acceptably married – </w:t>
      </w:r>
      <w:r w:rsidRPr="0022085F">
        <w:rPr>
          <w:b/>
          <w:highlight w:val="yellow"/>
        </w:rPr>
        <w:t>Romans 7:2</w:t>
      </w:r>
    </w:p>
    <w:p w:rsidR="00D50F30" w:rsidRDefault="00D50F30" w:rsidP="00D50F30">
      <w:pPr>
        <w:pStyle w:val="ListParagraph"/>
        <w:numPr>
          <w:ilvl w:val="1"/>
          <w:numId w:val="4"/>
        </w:numPr>
      </w:pPr>
      <w:r>
        <w:t xml:space="preserve">Unmarried but bound to another – </w:t>
      </w:r>
      <w:r w:rsidRPr="0022085F">
        <w:rPr>
          <w:b/>
          <w:highlight w:val="yellow"/>
        </w:rPr>
        <w:t>1 Corinthians 7:10-11</w:t>
      </w:r>
    </w:p>
    <w:p w:rsidR="0022085F" w:rsidRPr="0022085F" w:rsidRDefault="0022085F" w:rsidP="0022085F">
      <w:pPr>
        <w:pStyle w:val="ListParagraph"/>
        <w:numPr>
          <w:ilvl w:val="2"/>
          <w:numId w:val="4"/>
        </w:numPr>
        <w:rPr>
          <w:b/>
        </w:rPr>
      </w:pPr>
      <w:r w:rsidRPr="0022085F">
        <w:rPr>
          <w:b/>
        </w:rPr>
        <w:t>Recognition that some would divorce even though Paul (and Jesus) said it is wrong.</w:t>
      </w:r>
    </w:p>
    <w:p w:rsidR="0022085F" w:rsidRDefault="0022085F" w:rsidP="0022085F">
      <w:pPr>
        <w:pStyle w:val="ListParagraph"/>
        <w:numPr>
          <w:ilvl w:val="2"/>
          <w:numId w:val="4"/>
        </w:numPr>
      </w:pPr>
      <w:r w:rsidRPr="0022085F">
        <w:rPr>
          <w:b/>
        </w:rPr>
        <w:t>Don’t do it, but if you do, these your only options afterword</w:t>
      </w:r>
      <w:r>
        <w:t>.</w:t>
      </w:r>
    </w:p>
    <w:p w:rsidR="0022085F" w:rsidRDefault="0022085F" w:rsidP="0022085F">
      <w:pPr>
        <w:pStyle w:val="ListParagraph"/>
        <w:numPr>
          <w:ilvl w:val="1"/>
          <w:numId w:val="4"/>
        </w:numPr>
      </w:pPr>
      <w:r>
        <w:t xml:space="preserve">One – unmarried but bound; the other – unmarried, but free from bond (free to marry) – </w:t>
      </w:r>
      <w:r w:rsidRPr="0022085F">
        <w:rPr>
          <w:b/>
          <w:highlight w:val="yellow"/>
        </w:rPr>
        <w:t>Matthew 19:9</w:t>
      </w:r>
    </w:p>
    <w:p w:rsidR="0022085F" w:rsidRDefault="0022085F" w:rsidP="0022085F">
      <w:pPr>
        <w:pStyle w:val="ListParagraph"/>
        <w:numPr>
          <w:ilvl w:val="2"/>
          <w:numId w:val="4"/>
        </w:numPr>
      </w:pPr>
      <w:r>
        <w:t>Exception allows for divorce.</w:t>
      </w:r>
    </w:p>
    <w:p w:rsidR="0022085F" w:rsidRDefault="0022085F" w:rsidP="0022085F">
      <w:pPr>
        <w:pStyle w:val="ListParagraph"/>
        <w:numPr>
          <w:ilvl w:val="2"/>
          <w:numId w:val="4"/>
        </w:numPr>
      </w:pPr>
      <w:r>
        <w:t>Divorce wife and marry another = adultery. Unless the divorce is for fornication.</w:t>
      </w:r>
    </w:p>
    <w:p w:rsidR="0022085F" w:rsidRDefault="0022085F" w:rsidP="0022085F">
      <w:pPr>
        <w:pStyle w:val="ListParagraph"/>
        <w:numPr>
          <w:ilvl w:val="1"/>
          <w:numId w:val="4"/>
        </w:numPr>
      </w:pPr>
      <w:r>
        <w:t xml:space="preserve">Bound to first mate, but unacceptably married to another – </w:t>
      </w:r>
      <w:r w:rsidRPr="0022085F">
        <w:rPr>
          <w:b/>
          <w:highlight w:val="yellow"/>
        </w:rPr>
        <w:t>Mark 6:17-18; Romans 7:2-3</w:t>
      </w:r>
    </w:p>
    <w:p w:rsidR="0022085F" w:rsidRPr="0022085F" w:rsidRDefault="0022085F" w:rsidP="0022085F">
      <w:pPr>
        <w:pStyle w:val="ListParagraph"/>
        <w:numPr>
          <w:ilvl w:val="2"/>
          <w:numId w:val="4"/>
        </w:numPr>
        <w:rPr>
          <w:b/>
        </w:rPr>
      </w:pPr>
      <w:r w:rsidRPr="0022085F">
        <w:rPr>
          <w:b/>
        </w:rPr>
        <w:t>The marriage exists. It is real, but it is not lawful.</w:t>
      </w:r>
    </w:p>
    <w:p w:rsidR="0022085F" w:rsidRPr="00B75B3C" w:rsidRDefault="0022085F" w:rsidP="0022085F">
      <w:pPr>
        <w:pStyle w:val="ListParagraph"/>
        <w:numPr>
          <w:ilvl w:val="2"/>
          <w:numId w:val="4"/>
        </w:numPr>
      </w:pPr>
      <w:r w:rsidRPr="0022085F">
        <w:rPr>
          <w:b/>
        </w:rPr>
        <w:t>The marriage and the bond are not the same.</w:t>
      </w:r>
    </w:p>
    <w:p w:rsidR="00B75B3C" w:rsidRPr="00B75B3C" w:rsidRDefault="00B75B3C" w:rsidP="00B75B3C">
      <w:pPr>
        <w:pStyle w:val="ListParagraph"/>
        <w:numPr>
          <w:ilvl w:val="1"/>
          <w:numId w:val="4"/>
        </w:numPr>
      </w:pPr>
      <w:r w:rsidRPr="00B75B3C">
        <w:rPr>
          <w:b/>
        </w:rPr>
        <w:t>Only death releases the bond. That is the rule. When divorce occurs because of fornication, only one is released from the bond – the innocent party.</w:t>
      </w:r>
    </w:p>
    <w:p w:rsidR="00B75B3C" w:rsidRPr="00B75B3C" w:rsidRDefault="00B75B3C" w:rsidP="00B75B3C">
      <w:pPr>
        <w:pStyle w:val="ListParagraph"/>
        <w:numPr>
          <w:ilvl w:val="1"/>
          <w:numId w:val="4"/>
        </w:numPr>
        <w:rPr>
          <w:i/>
        </w:rPr>
      </w:pPr>
      <w:r w:rsidRPr="00B75B3C">
        <w:rPr>
          <w:i/>
        </w:rPr>
        <w:t xml:space="preserve">What about 1 Corinthians 7:15? </w:t>
      </w:r>
      <w:r w:rsidRPr="00B75B3C">
        <w:rPr>
          <w:i/>
        </w:rPr>
        <w:sym w:font="Wingdings" w:char="F0E0"/>
      </w:r>
    </w:p>
    <w:p w:rsidR="0022085F" w:rsidRPr="0022085F" w:rsidRDefault="0022085F" w:rsidP="0022085F">
      <w:pPr>
        <w:pStyle w:val="ListParagraph"/>
        <w:numPr>
          <w:ilvl w:val="0"/>
          <w:numId w:val="4"/>
        </w:numPr>
      </w:pPr>
      <w:r w:rsidRPr="0022085F">
        <w:t>Pauline Privilege</w:t>
      </w:r>
      <w:r>
        <w:t>?</w:t>
      </w:r>
      <w:r w:rsidRPr="0022085F">
        <w:t xml:space="preserve"> (</w:t>
      </w:r>
      <w:r w:rsidRPr="0022085F">
        <w:rPr>
          <w:b/>
          <w:highlight w:val="yellow"/>
        </w:rPr>
        <w:t>cf. 1 Corinthians 7:15)</w:t>
      </w:r>
    </w:p>
    <w:p w:rsidR="0022085F" w:rsidRDefault="00B75B3C" w:rsidP="0022085F">
      <w:pPr>
        <w:pStyle w:val="ListParagraph"/>
        <w:numPr>
          <w:ilvl w:val="1"/>
          <w:numId w:val="4"/>
        </w:numPr>
      </w:pPr>
      <w:r>
        <w:t>In an effort to find exceptions other than the ONE given by Jesus people have taken part of Paul’s writing out of context.</w:t>
      </w:r>
    </w:p>
    <w:p w:rsidR="00B75B3C" w:rsidRDefault="0007508A" w:rsidP="0022085F">
      <w:pPr>
        <w:pStyle w:val="ListParagraph"/>
        <w:numPr>
          <w:ilvl w:val="1"/>
          <w:numId w:val="4"/>
        </w:numPr>
      </w:pPr>
      <w:r w:rsidRPr="0007508A">
        <w:rPr>
          <w:b/>
          <w:highlight w:val="yellow"/>
        </w:rPr>
        <w:lastRenderedPageBreak/>
        <w:t>V. 15</w:t>
      </w:r>
      <w:r>
        <w:t xml:space="preserve"> – some use this as a second exception to Matthew 19:9. What do they say? </w:t>
      </w:r>
      <w:r>
        <w:sym w:font="Wingdings" w:char="F0E0"/>
      </w:r>
    </w:p>
    <w:p w:rsidR="0007508A" w:rsidRDefault="0007508A" w:rsidP="0007508A">
      <w:pPr>
        <w:pStyle w:val="ListParagraph"/>
        <w:numPr>
          <w:ilvl w:val="2"/>
          <w:numId w:val="4"/>
        </w:numPr>
      </w:pPr>
      <w:r>
        <w:t>Circumstance – believer married to unbeliever.</w:t>
      </w:r>
    </w:p>
    <w:p w:rsidR="0007508A" w:rsidRDefault="0007508A" w:rsidP="0007508A">
      <w:pPr>
        <w:pStyle w:val="ListParagraph"/>
        <w:numPr>
          <w:ilvl w:val="2"/>
          <w:numId w:val="4"/>
        </w:numPr>
      </w:pPr>
      <w:r>
        <w:t>Unbeliever wants to depart. Believer can let him depart (truth).</w:t>
      </w:r>
    </w:p>
    <w:p w:rsidR="0007508A" w:rsidRDefault="0007508A" w:rsidP="0007508A">
      <w:pPr>
        <w:pStyle w:val="ListParagraph"/>
        <w:numPr>
          <w:ilvl w:val="2"/>
          <w:numId w:val="4"/>
        </w:numPr>
      </w:pPr>
      <w:r w:rsidRPr="0007508A">
        <w:rPr>
          <w:b/>
          <w:i/>
        </w:rPr>
        <w:t>“</w:t>
      </w:r>
      <w:proofErr w:type="gramStart"/>
      <w:r w:rsidRPr="0007508A">
        <w:rPr>
          <w:b/>
          <w:i/>
        </w:rPr>
        <w:t>not</w:t>
      </w:r>
      <w:proofErr w:type="gramEnd"/>
      <w:r w:rsidRPr="0007508A">
        <w:rPr>
          <w:b/>
          <w:i/>
        </w:rPr>
        <w:t xml:space="preserve"> under bondage in such cases”</w:t>
      </w:r>
      <w:r>
        <w:t xml:space="preserve"> – those who use this as a second exception </w:t>
      </w:r>
      <w:r w:rsidRPr="0007508A">
        <w:rPr>
          <w:u w:val="single"/>
        </w:rPr>
        <w:t>suggest this is concerning the marriage bond</w:t>
      </w:r>
      <w:r>
        <w:t>. (The bond is released, thus, they are free to remarry.) (FALSE)</w:t>
      </w:r>
    </w:p>
    <w:p w:rsidR="0007508A" w:rsidRDefault="0007508A" w:rsidP="0007508A">
      <w:pPr>
        <w:pStyle w:val="ListParagraph"/>
        <w:numPr>
          <w:ilvl w:val="1"/>
          <w:numId w:val="4"/>
        </w:numPr>
      </w:pPr>
      <w:r>
        <w:t>What is Paul teaching?</w:t>
      </w:r>
    </w:p>
    <w:p w:rsidR="0007508A" w:rsidRDefault="0007508A" w:rsidP="0007508A">
      <w:pPr>
        <w:pStyle w:val="ListParagraph"/>
        <w:numPr>
          <w:ilvl w:val="2"/>
          <w:numId w:val="4"/>
        </w:numPr>
      </w:pPr>
      <w:r w:rsidRPr="0007508A">
        <w:rPr>
          <w:b/>
          <w:highlight w:val="yellow"/>
        </w:rPr>
        <w:t>7:39</w:t>
      </w:r>
      <w:r>
        <w:t xml:space="preserve"> – </w:t>
      </w:r>
      <w:r w:rsidRPr="0007508A">
        <w:rPr>
          <w:u w:val="single"/>
        </w:rPr>
        <w:t>cannot be a second exception</w:t>
      </w:r>
      <w:r>
        <w:t>. This is what Jesus said, and what Paul is affirming. (No death in second exception false teaching.)</w:t>
      </w:r>
    </w:p>
    <w:p w:rsidR="0007508A" w:rsidRDefault="0007508A" w:rsidP="0007508A">
      <w:pPr>
        <w:pStyle w:val="ListParagraph"/>
        <w:numPr>
          <w:ilvl w:val="2"/>
          <w:numId w:val="4"/>
        </w:numPr>
      </w:pPr>
      <w:r>
        <w:t xml:space="preserve">Rule remains – </w:t>
      </w:r>
      <w:r w:rsidRPr="0007508A">
        <w:rPr>
          <w:b/>
        </w:rPr>
        <w:t>one man, one woman, for life.</w:t>
      </w:r>
    </w:p>
    <w:p w:rsidR="0007508A" w:rsidRDefault="0007508A" w:rsidP="0007508A">
      <w:pPr>
        <w:pStyle w:val="ListParagraph"/>
        <w:numPr>
          <w:ilvl w:val="2"/>
          <w:numId w:val="4"/>
        </w:numPr>
      </w:pPr>
      <w:r>
        <w:t xml:space="preserve">Concerning marriage – divorce is NOT permitted – </w:t>
      </w:r>
      <w:r w:rsidRPr="0007508A">
        <w:rPr>
          <w:b/>
          <w:highlight w:val="yellow"/>
        </w:rPr>
        <w:t>v. 10-14</w:t>
      </w:r>
    </w:p>
    <w:p w:rsidR="0007508A" w:rsidRPr="0007508A" w:rsidRDefault="0007508A" w:rsidP="0007508A">
      <w:pPr>
        <w:pStyle w:val="ListParagraph"/>
        <w:numPr>
          <w:ilvl w:val="3"/>
          <w:numId w:val="4"/>
        </w:numPr>
        <w:rPr>
          <w:b/>
          <w:i/>
          <w:highlight w:val="yellow"/>
        </w:rPr>
      </w:pPr>
      <w:r w:rsidRPr="0007508A">
        <w:rPr>
          <w:b/>
          <w:i/>
          <w:highlight w:val="yellow"/>
        </w:rPr>
        <w:t>“let HIM NOT divorce her [unbelieving wife]”</w:t>
      </w:r>
    </w:p>
    <w:p w:rsidR="0007508A" w:rsidRPr="0007508A" w:rsidRDefault="0007508A" w:rsidP="0007508A">
      <w:pPr>
        <w:pStyle w:val="ListParagraph"/>
        <w:numPr>
          <w:ilvl w:val="3"/>
          <w:numId w:val="4"/>
        </w:numPr>
        <w:rPr>
          <w:b/>
          <w:i/>
          <w:highlight w:val="yellow"/>
        </w:rPr>
      </w:pPr>
      <w:r w:rsidRPr="0007508A">
        <w:rPr>
          <w:b/>
          <w:i/>
          <w:highlight w:val="yellow"/>
        </w:rPr>
        <w:t>“let HER NOT divorce him [unbelieving husband]”</w:t>
      </w:r>
    </w:p>
    <w:p w:rsidR="0007508A" w:rsidRDefault="004A5C93" w:rsidP="0007508A">
      <w:pPr>
        <w:pStyle w:val="ListParagraph"/>
        <w:numPr>
          <w:ilvl w:val="2"/>
          <w:numId w:val="4"/>
        </w:numPr>
      </w:pPr>
      <w:r w:rsidRPr="004A5C93">
        <w:rPr>
          <w:b/>
          <w:highlight w:val="yellow"/>
        </w:rPr>
        <w:t>V. 23</w:t>
      </w:r>
      <w:r>
        <w:t xml:space="preserve"> – Paul is discussing our slavery to Christ. We are under bondage to him.</w:t>
      </w:r>
    </w:p>
    <w:p w:rsidR="004A5C93" w:rsidRDefault="004A5C93" w:rsidP="0007508A">
      <w:pPr>
        <w:pStyle w:val="ListParagraph"/>
        <w:numPr>
          <w:ilvl w:val="2"/>
          <w:numId w:val="4"/>
        </w:numPr>
      </w:pPr>
      <w:r w:rsidRPr="004A5C93">
        <w:rPr>
          <w:b/>
          <w:highlight w:val="yellow"/>
        </w:rPr>
        <w:t>V. 15</w:t>
      </w:r>
      <w:r>
        <w:t xml:space="preserve"> – do not renounce your faith in Christ to save your marriage.</w:t>
      </w:r>
    </w:p>
    <w:p w:rsidR="004A5C93" w:rsidRDefault="004A5C93" w:rsidP="004A5C93">
      <w:pPr>
        <w:pStyle w:val="ListParagraph"/>
        <w:numPr>
          <w:ilvl w:val="3"/>
          <w:numId w:val="4"/>
        </w:numPr>
      </w:pPr>
      <w:r>
        <w:t>The bondage concerns spiritual bondage to Christ.</w:t>
      </w:r>
    </w:p>
    <w:p w:rsidR="004A5C93" w:rsidRDefault="004A5C93" w:rsidP="004A5C93">
      <w:pPr>
        <w:pStyle w:val="ListParagraph"/>
        <w:numPr>
          <w:ilvl w:val="3"/>
          <w:numId w:val="4"/>
        </w:numPr>
      </w:pPr>
      <w:r>
        <w:t>Under bondage to Christ, not the marriage.</w:t>
      </w:r>
    </w:p>
    <w:p w:rsidR="00FE1AD1" w:rsidRDefault="00FE1AD1" w:rsidP="00FE1AD1">
      <w:pPr>
        <w:pStyle w:val="ListParagraph"/>
        <w:numPr>
          <w:ilvl w:val="4"/>
          <w:numId w:val="4"/>
        </w:numPr>
      </w:pPr>
      <w:r w:rsidRPr="00FE1AD1">
        <w:rPr>
          <w:b/>
          <w:i/>
          <w:highlight w:val="yellow"/>
        </w:rPr>
        <w:t>“</w:t>
      </w:r>
      <w:proofErr w:type="gramStart"/>
      <w:r w:rsidRPr="00FE1AD1">
        <w:rPr>
          <w:b/>
          <w:i/>
          <w:highlight w:val="yellow"/>
        </w:rPr>
        <w:t>not</w:t>
      </w:r>
      <w:proofErr w:type="gramEnd"/>
      <w:r w:rsidRPr="00FE1AD1">
        <w:rPr>
          <w:b/>
          <w:i/>
          <w:highlight w:val="yellow"/>
        </w:rPr>
        <w:t xml:space="preserve"> under bondage”</w:t>
      </w:r>
      <w:r>
        <w:t xml:space="preserve"> – </w:t>
      </w:r>
      <w:proofErr w:type="spellStart"/>
      <w:r w:rsidRPr="00FE1AD1">
        <w:rPr>
          <w:i/>
        </w:rPr>
        <w:t>dedoulotai</w:t>
      </w:r>
      <w:proofErr w:type="spellEnd"/>
      <w:r>
        <w:rPr>
          <w:i/>
        </w:rPr>
        <w:t xml:space="preserve"> – </w:t>
      </w:r>
      <w:r>
        <w:t>is a “perfect passive indicative” in Greek.</w:t>
      </w:r>
    </w:p>
    <w:p w:rsidR="00FE1AD1" w:rsidRPr="00FE1AD1" w:rsidRDefault="00FE1AD1" w:rsidP="00FE1AD1">
      <w:pPr>
        <w:pStyle w:val="ListParagraph"/>
        <w:numPr>
          <w:ilvl w:val="4"/>
          <w:numId w:val="4"/>
        </w:numPr>
        <w:rPr>
          <w:b/>
        </w:rPr>
      </w:pPr>
      <w:r w:rsidRPr="00FE1AD1">
        <w:rPr>
          <w:b/>
        </w:rPr>
        <w:t>This is a bondage which is not, was not, and never has been.</w:t>
      </w:r>
    </w:p>
    <w:p w:rsidR="004A5C93" w:rsidRDefault="004A5C93" w:rsidP="004A5C93">
      <w:pPr>
        <w:pStyle w:val="ListParagraph"/>
        <w:numPr>
          <w:ilvl w:val="3"/>
          <w:numId w:val="4"/>
        </w:numPr>
      </w:pPr>
      <w:r>
        <w:t>First allegiance is to God, not man. If unbeliever is unwilling to live with believer, and wants to depart, the believer is not to forsake Christ to save the marriage.</w:t>
      </w:r>
    </w:p>
    <w:p w:rsidR="004A5C93" w:rsidRDefault="004A5C93" w:rsidP="004A5C93">
      <w:pPr>
        <w:pStyle w:val="ListParagraph"/>
        <w:numPr>
          <w:ilvl w:val="2"/>
          <w:numId w:val="4"/>
        </w:numPr>
      </w:pPr>
      <w:r>
        <w:t>What is the believer to do in such a situation?</w:t>
      </w:r>
    </w:p>
    <w:p w:rsidR="004A5C93" w:rsidRPr="004A5C93" w:rsidRDefault="004A5C93" w:rsidP="004A5C93">
      <w:pPr>
        <w:pStyle w:val="ListParagraph"/>
        <w:numPr>
          <w:ilvl w:val="3"/>
          <w:numId w:val="4"/>
        </w:numPr>
        <w:rPr>
          <w:b/>
          <w:i/>
        </w:rPr>
      </w:pPr>
      <w:r w:rsidRPr="004A5C93">
        <w:rPr>
          <w:b/>
          <w:i/>
          <w:highlight w:val="yellow"/>
        </w:rPr>
        <w:t>“Let him depart.”</w:t>
      </w:r>
    </w:p>
    <w:p w:rsidR="004A5C93" w:rsidRDefault="004A5C93" w:rsidP="004A5C93">
      <w:pPr>
        <w:pStyle w:val="ListParagraph"/>
        <w:numPr>
          <w:ilvl w:val="3"/>
          <w:numId w:val="4"/>
        </w:numPr>
      </w:pPr>
      <w:r>
        <w:t xml:space="preserve">Remain unmarried – </w:t>
      </w:r>
      <w:r w:rsidRPr="004A5C93">
        <w:rPr>
          <w:b/>
          <w:highlight w:val="yellow"/>
        </w:rPr>
        <w:t>Matthew 5:32</w:t>
      </w:r>
    </w:p>
    <w:p w:rsidR="004A5C93" w:rsidRPr="004A5C93" w:rsidRDefault="004A5C93" w:rsidP="004A5C93">
      <w:pPr>
        <w:pStyle w:val="ListParagraph"/>
        <w:numPr>
          <w:ilvl w:val="4"/>
          <w:numId w:val="4"/>
        </w:numPr>
        <w:rPr>
          <w:b/>
          <w:i/>
        </w:rPr>
      </w:pPr>
      <w:r w:rsidRPr="004A5C93">
        <w:rPr>
          <w:b/>
          <w:i/>
          <w:highlight w:val="yellow"/>
        </w:rPr>
        <w:t>“causes her to commit adultery”</w:t>
      </w:r>
    </w:p>
    <w:p w:rsidR="004A5C93" w:rsidRDefault="004A5C93" w:rsidP="004A5C93">
      <w:pPr>
        <w:pStyle w:val="ListParagraph"/>
        <w:numPr>
          <w:ilvl w:val="4"/>
          <w:numId w:val="4"/>
        </w:numPr>
      </w:pPr>
      <w:r>
        <w:t>This is if she decides to remarry.</w:t>
      </w:r>
    </w:p>
    <w:p w:rsidR="00FE1AD1" w:rsidRPr="00137CB5" w:rsidRDefault="00FE1AD1" w:rsidP="00FE1AD1">
      <w:pPr>
        <w:pStyle w:val="ListParagraph"/>
        <w:numPr>
          <w:ilvl w:val="0"/>
          <w:numId w:val="2"/>
        </w:numPr>
      </w:pPr>
      <w:r>
        <w:t xml:space="preserve">Marriage is for life! – </w:t>
      </w:r>
      <w:r w:rsidR="00137CB5" w:rsidRPr="00137CB5">
        <w:rPr>
          <w:b/>
          <w:highlight w:val="yellow"/>
        </w:rPr>
        <w:t>Matthew 19:4-6</w:t>
      </w:r>
      <w:r w:rsidR="00137CB5">
        <w:t xml:space="preserve"> – </w:t>
      </w:r>
      <w:r w:rsidR="00137CB5" w:rsidRPr="00137CB5">
        <w:rPr>
          <w:b/>
        </w:rPr>
        <w:t xml:space="preserve">One man, </w:t>
      </w:r>
      <w:proofErr w:type="gramStart"/>
      <w:r w:rsidR="00137CB5" w:rsidRPr="00137CB5">
        <w:rPr>
          <w:b/>
        </w:rPr>
        <w:t>One</w:t>
      </w:r>
      <w:proofErr w:type="gramEnd"/>
      <w:r w:rsidR="00137CB5" w:rsidRPr="00137CB5">
        <w:rPr>
          <w:b/>
        </w:rPr>
        <w:t xml:space="preserve"> woman, for LIFE!</w:t>
      </w:r>
    </w:p>
    <w:p w:rsidR="00137CB5" w:rsidRPr="00137CB5" w:rsidRDefault="00137CB5" w:rsidP="00137CB5">
      <w:pPr>
        <w:rPr>
          <w:b/>
        </w:rPr>
      </w:pPr>
      <w:r w:rsidRPr="00137CB5">
        <w:rPr>
          <w:b/>
        </w:rPr>
        <w:t>Conclusion</w:t>
      </w:r>
    </w:p>
    <w:p w:rsidR="00137CB5" w:rsidRPr="00137CB5" w:rsidRDefault="00137CB5" w:rsidP="00137CB5">
      <w:pPr>
        <w:pStyle w:val="ListParagraph"/>
        <w:numPr>
          <w:ilvl w:val="0"/>
          <w:numId w:val="5"/>
        </w:numPr>
        <w:rPr>
          <w:b/>
        </w:rPr>
      </w:pPr>
      <w:r w:rsidRPr="00137CB5">
        <w:rPr>
          <w:b/>
        </w:rPr>
        <w:t>Understanding marriage is simple. IT IS FOR LIFE!</w:t>
      </w:r>
    </w:p>
    <w:p w:rsidR="00137CB5" w:rsidRDefault="00137CB5" w:rsidP="00137CB5">
      <w:pPr>
        <w:pStyle w:val="ListParagraph"/>
        <w:numPr>
          <w:ilvl w:val="0"/>
          <w:numId w:val="5"/>
        </w:numPr>
      </w:pPr>
      <w:r>
        <w:t>However, men want to find loopholes in Jesus’ plain teaching so we must continue to contend for the faith (cf. Jude 3).</w:t>
      </w:r>
    </w:p>
    <w:p w:rsidR="00137CB5" w:rsidRDefault="00137CB5" w:rsidP="00137CB5">
      <w:pPr>
        <w:pStyle w:val="ListParagraph"/>
        <w:numPr>
          <w:ilvl w:val="0"/>
          <w:numId w:val="5"/>
        </w:numPr>
      </w:pPr>
      <w:r>
        <w:t>We must never subscribe to the teaching of any man if it contradicts the scripture!</w:t>
      </w:r>
    </w:p>
    <w:p w:rsidR="00137CB5" w:rsidRPr="0022085F" w:rsidRDefault="00137CB5" w:rsidP="00137CB5">
      <w:pPr>
        <w:pStyle w:val="ListParagraph"/>
        <w:numPr>
          <w:ilvl w:val="0"/>
          <w:numId w:val="5"/>
        </w:numPr>
      </w:pPr>
      <w:r>
        <w:t>Make sure you marry someone you want to spend the rest of your life with. Do not enter a marriage with any other concept in mind!</w:t>
      </w:r>
    </w:p>
    <w:sectPr w:rsidR="00137CB5" w:rsidRPr="002208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D3" w:rsidRDefault="00BF51D3" w:rsidP="00F8696F">
      <w:pPr>
        <w:spacing w:after="0" w:line="240" w:lineRule="auto"/>
      </w:pPr>
      <w:r>
        <w:separator/>
      </w:r>
    </w:p>
  </w:endnote>
  <w:endnote w:type="continuationSeparator" w:id="0">
    <w:p w:rsidR="00BF51D3" w:rsidRDefault="00BF51D3" w:rsidP="00F8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96F" w:rsidRDefault="00F869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8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696F" w:rsidRDefault="00F8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D3" w:rsidRDefault="00BF51D3" w:rsidP="00F8696F">
      <w:pPr>
        <w:spacing w:after="0" w:line="240" w:lineRule="auto"/>
      </w:pPr>
      <w:r>
        <w:separator/>
      </w:r>
    </w:p>
  </w:footnote>
  <w:footnote w:type="continuationSeparator" w:id="0">
    <w:p w:rsidR="00BF51D3" w:rsidRDefault="00BF51D3" w:rsidP="00F8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6F" w:rsidRDefault="00F8696F" w:rsidP="00F8696F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A92"/>
    <w:multiLevelType w:val="hybridMultilevel"/>
    <w:tmpl w:val="7870CB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C490B"/>
    <w:multiLevelType w:val="hybridMultilevel"/>
    <w:tmpl w:val="F7F04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E76"/>
    <w:multiLevelType w:val="hybridMultilevel"/>
    <w:tmpl w:val="CBDE8A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62AA8"/>
    <w:multiLevelType w:val="hybridMultilevel"/>
    <w:tmpl w:val="71B6B7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C4417"/>
    <w:multiLevelType w:val="hybridMultilevel"/>
    <w:tmpl w:val="CC101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B7"/>
    <w:rsid w:val="0007508A"/>
    <w:rsid w:val="000E3743"/>
    <w:rsid w:val="000E4927"/>
    <w:rsid w:val="00137CB5"/>
    <w:rsid w:val="001B260D"/>
    <w:rsid w:val="0022085F"/>
    <w:rsid w:val="00246FEE"/>
    <w:rsid w:val="004A5C93"/>
    <w:rsid w:val="004E5133"/>
    <w:rsid w:val="00590F0B"/>
    <w:rsid w:val="005E0C24"/>
    <w:rsid w:val="0063580C"/>
    <w:rsid w:val="00712FA9"/>
    <w:rsid w:val="00717355"/>
    <w:rsid w:val="00747890"/>
    <w:rsid w:val="007965CD"/>
    <w:rsid w:val="007A01FA"/>
    <w:rsid w:val="008A775A"/>
    <w:rsid w:val="009350C6"/>
    <w:rsid w:val="00A91FD3"/>
    <w:rsid w:val="00A9360D"/>
    <w:rsid w:val="00B75B3C"/>
    <w:rsid w:val="00B804FD"/>
    <w:rsid w:val="00BF51D3"/>
    <w:rsid w:val="00BF7AB7"/>
    <w:rsid w:val="00CD0051"/>
    <w:rsid w:val="00D50F30"/>
    <w:rsid w:val="00E221E5"/>
    <w:rsid w:val="00E3001C"/>
    <w:rsid w:val="00F01845"/>
    <w:rsid w:val="00F328B2"/>
    <w:rsid w:val="00F8689C"/>
    <w:rsid w:val="00F8696F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BBD07-A1D9-4C0C-98F8-876A928A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96F"/>
  </w:style>
  <w:style w:type="paragraph" w:styleId="Footer">
    <w:name w:val="footer"/>
    <w:basedOn w:val="Normal"/>
    <w:link w:val="FooterChar"/>
    <w:uiPriority w:val="99"/>
    <w:unhideWhenUsed/>
    <w:rsid w:val="00F86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5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23</cp:revision>
  <dcterms:created xsi:type="dcterms:W3CDTF">2016-04-15T21:53:00Z</dcterms:created>
  <dcterms:modified xsi:type="dcterms:W3CDTF">2016-04-17T12:36:00Z</dcterms:modified>
</cp:coreProperties>
</file>