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1C" w:rsidRPr="008C021C" w:rsidRDefault="00BE60AB">
      <w:pPr>
        <w:rPr>
          <w:b/>
          <w:sz w:val="32"/>
        </w:rPr>
      </w:pPr>
      <w:r>
        <w:rPr>
          <w:b/>
          <w:sz w:val="32"/>
        </w:rPr>
        <w:t>Fortified</w:t>
      </w:r>
      <w:r w:rsidR="008C021C" w:rsidRPr="008C021C">
        <w:rPr>
          <w:b/>
          <w:sz w:val="32"/>
        </w:rPr>
        <w:t xml:space="preserve"> Against False Teachers</w:t>
      </w:r>
    </w:p>
    <w:p w:rsidR="00FF3817" w:rsidRDefault="008C021C" w:rsidP="006F002A">
      <w:pPr>
        <w:rPr>
          <w:i/>
          <w:sz w:val="28"/>
        </w:rPr>
      </w:pPr>
      <w:r w:rsidRPr="008C021C">
        <w:rPr>
          <w:i/>
          <w:sz w:val="28"/>
        </w:rPr>
        <w:t>2 Peter 1</w:t>
      </w:r>
    </w:p>
    <w:p w:rsidR="006C32CF" w:rsidRPr="006C32CF" w:rsidRDefault="006C32CF" w:rsidP="006F002A">
      <w:pPr>
        <w:rPr>
          <w:b/>
        </w:rPr>
      </w:pPr>
      <w:r w:rsidRPr="006C32CF">
        <w:rPr>
          <w:b/>
        </w:rPr>
        <w:t>Introduction</w:t>
      </w:r>
    </w:p>
    <w:p w:rsidR="006C32CF" w:rsidRDefault="006C32CF" w:rsidP="006C32CF">
      <w:pPr>
        <w:pStyle w:val="ListParagraph"/>
        <w:numPr>
          <w:ilvl w:val="0"/>
          <w:numId w:val="8"/>
        </w:numPr>
      </w:pPr>
      <w:r>
        <w:t>Peter begins his second epistle with a list of virtues one is to add to their faith.</w:t>
      </w:r>
    </w:p>
    <w:p w:rsidR="006C32CF" w:rsidRDefault="006C32CF" w:rsidP="006C32CF">
      <w:pPr>
        <w:pStyle w:val="ListParagraph"/>
        <w:numPr>
          <w:ilvl w:val="1"/>
          <w:numId w:val="8"/>
        </w:numPr>
      </w:pPr>
      <w:r>
        <w:t>There is a dire need for growth when one becomes a Christian.</w:t>
      </w:r>
    </w:p>
    <w:p w:rsidR="006C32CF" w:rsidRDefault="006C32CF" w:rsidP="006C32CF">
      <w:pPr>
        <w:pStyle w:val="ListParagraph"/>
        <w:numPr>
          <w:ilvl w:val="1"/>
          <w:numId w:val="8"/>
        </w:numPr>
      </w:pPr>
      <w:r>
        <w:t>There is a logical growth in the list contained in 2 Peter 1.</w:t>
      </w:r>
    </w:p>
    <w:p w:rsidR="006C32CF" w:rsidRDefault="006C32CF" w:rsidP="006C32CF">
      <w:pPr>
        <w:pStyle w:val="ListParagraph"/>
        <w:numPr>
          <w:ilvl w:val="0"/>
          <w:numId w:val="8"/>
        </w:numPr>
      </w:pPr>
      <w:r>
        <w:t>These virtues, if taken in light of the context of Peter’s addressing of the false teachers, provide a fortress for believers against said false teachers.</w:t>
      </w:r>
    </w:p>
    <w:p w:rsidR="006C32CF" w:rsidRDefault="006C32CF" w:rsidP="006C32CF">
      <w:pPr>
        <w:pStyle w:val="ListParagraph"/>
        <w:numPr>
          <w:ilvl w:val="1"/>
          <w:numId w:val="8"/>
        </w:numPr>
      </w:pPr>
      <w:r>
        <w:t>If you add these things to your faith, when confronted by false teachers, you will be able to successfully combat them.</w:t>
      </w:r>
    </w:p>
    <w:p w:rsidR="006C32CF" w:rsidRPr="006C32CF" w:rsidRDefault="006C32CF" w:rsidP="006C32CF">
      <w:pPr>
        <w:pStyle w:val="ListParagraph"/>
        <w:numPr>
          <w:ilvl w:val="1"/>
          <w:numId w:val="8"/>
        </w:numPr>
      </w:pPr>
      <w:r>
        <w:t>If these things are lacking, there will not be success in contending for the faith.</w:t>
      </w:r>
    </w:p>
    <w:p w:rsidR="00A132C5" w:rsidRPr="00D644F7" w:rsidRDefault="00A132C5" w:rsidP="00D644F7">
      <w:pPr>
        <w:pStyle w:val="ListParagraph"/>
        <w:numPr>
          <w:ilvl w:val="0"/>
          <w:numId w:val="3"/>
        </w:numPr>
      </w:pPr>
      <w:r w:rsidRPr="00D644F7">
        <w:t>Purpose In Writing</w:t>
      </w:r>
    </w:p>
    <w:p w:rsidR="00A132C5" w:rsidRDefault="00A132C5" w:rsidP="00A132C5">
      <w:pPr>
        <w:pStyle w:val="ListParagraph"/>
        <w:numPr>
          <w:ilvl w:val="0"/>
          <w:numId w:val="2"/>
        </w:numPr>
      </w:pPr>
      <w:r>
        <w:t>Remind the Audience</w:t>
      </w:r>
    </w:p>
    <w:p w:rsidR="00A132C5" w:rsidRDefault="00A132C5" w:rsidP="00A132C5">
      <w:pPr>
        <w:pStyle w:val="ListParagraph"/>
        <w:numPr>
          <w:ilvl w:val="1"/>
          <w:numId w:val="2"/>
        </w:numPr>
      </w:pPr>
      <w:r w:rsidRPr="00D644F7">
        <w:rPr>
          <w:b/>
          <w:highlight w:val="yellow"/>
        </w:rPr>
        <w:t>1:12</w:t>
      </w:r>
      <w:r>
        <w:t xml:space="preserve"> – Because they have partaken of the Divine nature, and can make their call and election to salvation sure by diligent growth.</w:t>
      </w:r>
    </w:p>
    <w:p w:rsidR="00A132C5" w:rsidRDefault="00A132C5" w:rsidP="00A132C5">
      <w:pPr>
        <w:pStyle w:val="ListParagraph"/>
        <w:numPr>
          <w:ilvl w:val="1"/>
          <w:numId w:val="2"/>
        </w:numPr>
      </w:pPr>
      <w:r w:rsidRPr="00D644F7">
        <w:rPr>
          <w:b/>
          <w:highlight w:val="yellow"/>
        </w:rPr>
        <w:t>3:1-2</w:t>
      </w:r>
      <w:r>
        <w:t xml:space="preserve"> – Remind them of the teaching of the apostles and prophets. (</w:t>
      </w:r>
      <w:proofErr w:type="gramStart"/>
      <w:r>
        <w:t>inspired</w:t>
      </w:r>
      <w:proofErr w:type="gramEnd"/>
      <w:r>
        <w:t xml:space="preserve"> word of God.)</w:t>
      </w:r>
    </w:p>
    <w:p w:rsidR="00A132C5" w:rsidRDefault="00A132C5" w:rsidP="00A132C5">
      <w:pPr>
        <w:pStyle w:val="ListParagraph"/>
        <w:numPr>
          <w:ilvl w:val="0"/>
          <w:numId w:val="2"/>
        </w:numPr>
      </w:pPr>
      <w:r>
        <w:t>Warning against false teachers.</w:t>
      </w:r>
    </w:p>
    <w:p w:rsidR="00A132C5" w:rsidRDefault="00A132C5" w:rsidP="00A132C5">
      <w:pPr>
        <w:pStyle w:val="ListParagraph"/>
        <w:numPr>
          <w:ilvl w:val="1"/>
          <w:numId w:val="2"/>
        </w:numPr>
      </w:pPr>
      <w:r w:rsidRPr="00D644F7">
        <w:rPr>
          <w:b/>
          <w:highlight w:val="yellow"/>
        </w:rPr>
        <w:t>2:1</w:t>
      </w:r>
      <w:r>
        <w:t xml:space="preserve"> – They will be among you, bringing in destructive doctrines.</w:t>
      </w:r>
    </w:p>
    <w:p w:rsidR="00A132C5" w:rsidRDefault="00A132C5" w:rsidP="00A132C5">
      <w:pPr>
        <w:pStyle w:val="ListParagraph"/>
        <w:numPr>
          <w:ilvl w:val="1"/>
          <w:numId w:val="2"/>
        </w:numPr>
      </w:pPr>
      <w:r w:rsidRPr="00D644F7">
        <w:rPr>
          <w:b/>
          <w:highlight w:val="yellow"/>
        </w:rPr>
        <w:t>2:1; 3:3-4</w:t>
      </w:r>
      <w:r>
        <w:t xml:space="preserve"> – Specifically mentioning the denying of Christ, and denying the second coming of Christ.</w:t>
      </w:r>
    </w:p>
    <w:p w:rsidR="00A132C5" w:rsidRDefault="00A132C5" w:rsidP="00A132C5">
      <w:pPr>
        <w:pStyle w:val="ListParagraph"/>
        <w:numPr>
          <w:ilvl w:val="0"/>
          <w:numId w:val="2"/>
        </w:numPr>
      </w:pPr>
      <w:r>
        <w:t>Punishment of false teachers, and those who follow them.</w:t>
      </w:r>
    </w:p>
    <w:p w:rsidR="00A132C5" w:rsidRDefault="00A132C5" w:rsidP="00A132C5">
      <w:pPr>
        <w:pStyle w:val="ListParagraph"/>
        <w:numPr>
          <w:ilvl w:val="1"/>
          <w:numId w:val="2"/>
        </w:numPr>
      </w:pPr>
      <w:r w:rsidRPr="00D644F7">
        <w:rPr>
          <w:b/>
          <w:highlight w:val="yellow"/>
        </w:rPr>
        <w:t>2:</w:t>
      </w:r>
      <w:r w:rsidR="00D644F7" w:rsidRPr="00D644F7">
        <w:rPr>
          <w:b/>
          <w:highlight w:val="yellow"/>
        </w:rPr>
        <w:t>3</w:t>
      </w:r>
      <w:r w:rsidR="00D644F7" w:rsidRPr="00D644F7">
        <w:rPr>
          <w:b/>
        </w:rPr>
        <w:t xml:space="preserve"> </w:t>
      </w:r>
      <w:r w:rsidR="00D644F7">
        <w:t>– There punishment will come. (</w:t>
      </w:r>
      <w:proofErr w:type="gramStart"/>
      <w:r w:rsidR="00D644F7">
        <w:t>as</w:t>
      </w:r>
      <w:proofErr w:type="gramEnd"/>
      <w:r w:rsidR="00D644F7">
        <w:t xml:space="preserve"> it has come on the unrighteous in the past – cf. </w:t>
      </w:r>
      <w:r w:rsidR="00D644F7" w:rsidRPr="00D644F7">
        <w:rPr>
          <w:b/>
          <w:highlight w:val="yellow"/>
        </w:rPr>
        <w:t>2:4-11</w:t>
      </w:r>
      <w:r w:rsidR="00D644F7">
        <w:t>).</w:t>
      </w:r>
    </w:p>
    <w:p w:rsidR="00D644F7" w:rsidRDefault="00D644F7" w:rsidP="00A132C5">
      <w:pPr>
        <w:pStyle w:val="ListParagraph"/>
        <w:numPr>
          <w:ilvl w:val="1"/>
          <w:numId w:val="2"/>
        </w:numPr>
      </w:pPr>
      <w:r>
        <w:rPr>
          <w:b/>
        </w:rPr>
        <w:t>Those who follow the false teachers will be punished in like manner</w:t>
      </w:r>
      <w:r w:rsidRPr="00D644F7">
        <w:t>.</w:t>
      </w:r>
    </w:p>
    <w:p w:rsidR="00D644F7" w:rsidRDefault="00D644F7" w:rsidP="00D644F7">
      <w:pPr>
        <w:pStyle w:val="ListParagraph"/>
        <w:numPr>
          <w:ilvl w:val="0"/>
          <w:numId w:val="2"/>
        </w:numPr>
      </w:pPr>
      <w:r>
        <w:t>The Day of the Lord is coming!</w:t>
      </w:r>
    </w:p>
    <w:p w:rsidR="00D644F7" w:rsidRDefault="00116C8E" w:rsidP="00D644F7">
      <w:pPr>
        <w:pStyle w:val="ListParagraph"/>
        <w:numPr>
          <w:ilvl w:val="1"/>
          <w:numId w:val="2"/>
        </w:numPr>
      </w:pPr>
      <w:r>
        <w:rPr>
          <w:b/>
          <w:highlight w:val="yellow"/>
        </w:rPr>
        <w:t>3:10-13</w:t>
      </w:r>
      <w:r w:rsidR="00D644F7">
        <w:t xml:space="preserve"> – Because He is coming, and we don’t know when, we must be prepared at all times!</w:t>
      </w:r>
    </w:p>
    <w:p w:rsidR="00D644F7" w:rsidRDefault="00D644F7" w:rsidP="00D644F7">
      <w:pPr>
        <w:pStyle w:val="ListParagraph"/>
        <w:numPr>
          <w:ilvl w:val="1"/>
          <w:numId w:val="2"/>
        </w:numPr>
      </w:pPr>
      <w:r w:rsidRPr="00D644F7">
        <w:rPr>
          <w:b/>
          <w:highlight w:val="yellow"/>
        </w:rPr>
        <w:t>3:17-18</w:t>
      </w:r>
      <w:r>
        <w:t xml:space="preserve"> – Because we know Christ is coming, and will punish the wicked, </w:t>
      </w:r>
      <w:r w:rsidRPr="00116C8E">
        <w:rPr>
          <w:b/>
        </w:rPr>
        <w:t>we must grow</w:t>
      </w:r>
      <w:r w:rsidR="00116C8E" w:rsidRPr="00116C8E">
        <w:rPr>
          <w:b/>
        </w:rPr>
        <w:t>, and not be swayed by false teachers</w:t>
      </w:r>
      <w:r w:rsidRPr="00116C8E">
        <w:rPr>
          <w:b/>
        </w:rPr>
        <w:t>!</w:t>
      </w:r>
      <w:r>
        <w:t xml:space="preserve"> </w:t>
      </w:r>
      <w:r>
        <w:sym w:font="Wingdings" w:char="F0E0"/>
      </w:r>
    </w:p>
    <w:p w:rsidR="00D644F7" w:rsidRDefault="00D644F7" w:rsidP="00D644F7">
      <w:pPr>
        <w:pStyle w:val="ListParagraph"/>
        <w:numPr>
          <w:ilvl w:val="0"/>
          <w:numId w:val="3"/>
        </w:numPr>
      </w:pPr>
      <w:r>
        <w:t>Divine Nature</w:t>
      </w:r>
    </w:p>
    <w:p w:rsidR="00D644F7" w:rsidRDefault="00D644F7" w:rsidP="00D644F7">
      <w:pPr>
        <w:pStyle w:val="ListParagraph"/>
        <w:numPr>
          <w:ilvl w:val="0"/>
          <w:numId w:val="5"/>
        </w:numPr>
      </w:pPr>
      <w:r>
        <w:t>Through knowledge. (</w:t>
      </w:r>
      <w:proofErr w:type="spellStart"/>
      <w:r w:rsidRPr="00D644F7">
        <w:rPr>
          <w:i/>
        </w:rPr>
        <w:t>epignōsis</w:t>
      </w:r>
      <w:proofErr w:type="spellEnd"/>
      <w:r>
        <w:t xml:space="preserve"> – </w:t>
      </w:r>
      <w:r w:rsidRPr="00D644F7">
        <w:t>exact or full knowledge, discernment, recognition</w:t>
      </w:r>
      <w:r w:rsidRPr="005D54F5">
        <w:rPr>
          <w:b/>
        </w:rPr>
        <w:t>; a greater participation by the "knower" in the object "known," thus more powerfully influencing him.</w:t>
      </w:r>
      <w:r w:rsidR="00B535A0">
        <w:t>)(Vine) (It is not simply an intellectual knowledge, but an experiential knowledge.)</w:t>
      </w:r>
    </w:p>
    <w:p w:rsidR="00B535A0" w:rsidRDefault="00B535A0" w:rsidP="00B535A0">
      <w:pPr>
        <w:pStyle w:val="ListParagraph"/>
        <w:numPr>
          <w:ilvl w:val="1"/>
          <w:numId w:val="5"/>
        </w:numPr>
      </w:pPr>
      <w:r>
        <w:t>Grace and peace multiplied (</w:t>
      </w:r>
      <w:r w:rsidRPr="00B535A0">
        <w:rPr>
          <w:b/>
          <w:highlight w:val="yellow"/>
        </w:rPr>
        <w:t>cf. 1:2)</w:t>
      </w:r>
    </w:p>
    <w:p w:rsidR="00B535A0" w:rsidRDefault="00B535A0" w:rsidP="00B535A0">
      <w:pPr>
        <w:pStyle w:val="ListParagraph"/>
        <w:numPr>
          <w:ilvl w:val="1"/>
          <w:numId w:val="5"/>
        </w:numPr>
      </w:pPr>
      <w:r>
        <w:t>All things that pertain to life and godliness (</w:t>
      </w:r>
      <w:r w:rsidRPr="00B535A0">
        <w:rPr>
          <w:b/>
          <w:highlight w:val="yellow"/>
        </w:rPr>
        <w:t>cf. 1:3</w:t>
      </w:r>
      <w:r>
        <w:t>)</w:t>
      </w:r>
    </w:p>
    <w:p w:rsidR="00B535A0" w:rsidRDefault="00B535A0" w:rsidP="00B535A0">
      <w:pPr>
        <w:pStyle w:val="ListParagraph"/>
        <w:numPr>
          <w:ilvl w:val="0"/>
          <w:numId w:val="5"/>
        </w:numPr>
      </w:pPr>
      <w:r>
        <w:t>Called by glory and virtue (Glory of God in Christ; virtuous life, moral excellence/courage – this attracts the honest heart to obedience, and attaining of salvation.)</w:t>
      </w:r>
    </w:p>
    <w:p w:rsidR="00B535A0" w:rsidRDefault="00B535A0" w:rsidP="00B535A0">
      <w:pPr>
        <w:pStyle w:val="ListParagraph"/>
        <w:numPr>
          <w:ilvl w:val="1"/>
          <w:numId w:val="5"/>
        </w:numPr>
      </w:pPr>
      <w:r>
        <w:t>Given promises (</w:t>
      </w:r>
      <w:r w:rsidRPr="00B535A0">
        <w:rPr>
          <w:b/>
          <w:highlight w:val="yellow"/>
        </w:rPr>
        <w:t>cf. 1:4</w:t>
      </w:r>
      <w:r>
        <w:t>) – things pertaining to salvation.</w:t>
      </w:r>
    </w:p>
    <w:p w:rsidR="00B535A0" w:rsidRDefault="00B535A0" w:rsidP="00B535A0">
      <w:pPr>
        <w:pStyle w:val="ListParagraph"/>
        <w:numPr>
          <w:ilvl w:val="1"/>
          <w:numId w:val="5"/>
        </w:numPr>
      </w:pPr>
      <w:r>
        <w:t xml:space="preserve">Partake of the divine nature </w:t>
      </w:r>
      <w:r w:rsidRPr="00B535A0">
        <w:rPr>
          <w:b/>
          <w:highlight w:val="yellow"/>
        </w:rPr>
        <w:t>(cf. 1:4</w:t>
      </w:r>
      <w:r>
        <w:t>) – through the promises.</w:t>
      </w:r>
    </w:p>
    <w:p w:rsidR="00B535A0" w:rsidRDefault="00B535A0" w:rsidP="00B535A0">
      <w:pPr>
        <w:pStyle w:val="ListParagraph"/>
        <w:numPr>
          <w:ilvl w:val="2"/>
          <w:numId w:val="5"/>
        </w:numPr>
      </w:pPr>
      <w:r>
        <w:t>We can partake of this nature because God promises we can.</w:t>
      </w:r>
    </w:p>
    <w:p w:rsidR="00B535A0" w:rsidRDefault="00B535A0" w:rsidP="00B535A0">
      <w:pPr>
        <w:pStyle w:val="ListParagraph"/>
        <w:numPr>
          <w:ilvl w:val="2"/>
          <w:numId w:val="5"/>
        </w:numPr>
      </w:pPr>
      <w:r>
        <w:lastRenderedPageBreak/>
        <w:t>This occurs initially when we escape the corruption in the world. (</w:t>
      </w:r>
      <w:r w:rsidRPr="005D54F5">
        <w:rPr>
          <w:i/>
        </w:rPr>
        <w:t>Baptism – we become children of God – we are born of Him, thus have the same nature.</w:t>
      </w:r>
      <w:r>
        <w:t>)</w:t>
      </w:r>
    </w:p>
    <w:p w:rsidR="00B535A0" w:rsidRPr="005D54F5" w:rsidRDefault="00B535A0" w:rsidP="00B535A0">
      <w:pPr>
        <w:pStyle w:val="ListParagraph"/>
        <w:numPr>
          <w:ilvl w:val="2"/>
          <w:numId w:val="5"/>
        </w:numPr>
        <w:rPr>
          <w:b/>
        </w:rPr>
      </w:pPr>
      <w:r w:rsidRPr="005D54F5">
        <w:rPr>
          <w:b/>
        </w:rPr>
        <w:t>But this is a nature we grow in. Being able to partake of such does not motivate slothfulness, but diligent growth.</w:t>
      </w:r>
    </w:p>
    <w:p w:rsidR="00B535A0" w:rsidRDefault="00B535A0" w:rsidP="00B535A0">
      <w:pPr>
        <w:pStyle w:val="ListParagraph"/>
        <w:numPr>
          <w:ilvl w:val="3"/>
          <w:numId w:val="5"/>
        </w:numPr>
      </w:pPr>
      <w:r>
        <w:t>God gave us this nature, and we owe Him effort in service to Him!</w:t>
      </w:r>
    </w:p>
    <w:p w:rsidR="00B535A0" w:rsidRDefault="005F4F39" w:rsidP="00B535A0">
      <w:pPr>
        <w:pStyle w:val="ListParagraph"/>
        <w:numPr>
          <w:ilvl w:val="3"/>
          <w:numId w:val="5"/>
        </w:numPr>
      </w:pPr>
      <w:r>
        <w:t>(</w:t>
      </w:r>
      <w:r w:rsidRPr="005F4F39">
        <w:rPr>
          <w:b/>
          <w:highlight w:val="yellow"/>
        </w:rPr>
        <w:t>1:9</w:t>
      </w:r>
      <w:r>
        <w:t>) – this growth should be pursued because of the forgiveness we have been given.</w:t>
      </w:r>
      <w:r w:rsidR="00F619B8">
        <w:t xml:space="preserve"> (</w:t>
      </w:r>
      <w:proofErr w:type="gramStart"/>
      <w:r w:rsidR="00F619B8" w:rsidRPr="00F619B8">
        <w:rPr>
          <w:b/>
        </w:rPr>
        <w:t>diligence</w:t>
      </w:r>
      <w:proofErr w:type="gramEnd"/>
      <w:r w:rsidR="00F619B8" w:rsidRPr="00F619B8">
        <w:rPr>
          <w:b/>
        </w:rPr>
        <w:t xml:space="preserve"> – earnest desire; eagerness – to grow</w:t>
      </w:r>
      <w:r w:rsidR="00F619B8">
        <w:t>).</w:t>
      </w:r>
    </w:p>
    <w:p w:rsidR="005F4F39" w:rsidRDefault="005F4F39" w:rsidP="005F4F39">
      <w:pPr>
        <w:pStyle w:val="ListParagraph"/>
        <w:numPr>
          <w:ilvl w:val="0"/>
          <w:numId w:val="3"/>
        </w:numPr>
      </w:pPr>
      <w:r>
        <w:t>Add to your faith…</w:t>
      </w:r>
      <w:r w:rsidR="008264EA">
        <w:t xml:space="preserve"> (</w:t>
      </w:r>
      <w:r w:rsidR="008264EA" w:rsidRPr="008264EA">
        <w:rPr>
          <w:i/>
        </w:rPr>
        <w:t>These virtues are connected, and presented as a logical progression. All are equally needed and important. All are dependent on each other in one way or another.</w:t>
      </w:r>
      <w:r w:rsidR="008264EA">
        <w:t>)</w:t>
      </w:r>
    </w:p>
    <w:p w:rsidR="005F4F39" w:rsidRDefault="00F619B8" w:rsidP="005F4F39">
      <w:pPr>
        <w:pStyle w:val="ListParagraph"/>
        <w:numPr>
          <w:ilvl w:val="0"/>
          <w:numId w:val="7"/>
        </w:numPr>
      </w:pPr>
      <w:r>
        <w:t>To faith virtue.</w:t>
      </w:r>
    </w:p>
    <w:p w:rsidR="008264EA" w:rsidRDefault="008264EA" w:rsidP="008264EA">
      <w:pPr>
        <w:pStyle w:val="ListParagraph"/>
        <w:numPr>
          <w:ilvl w:val="1"/>
          <w:numId w:val="7"/>
        </w:numPr>
      </w:pPr>
      <w:r w:rsidRPr="008264EA">
        <w:rPr>
          <w:b/>
        </w:rPr>
        <w:t>Virtue – properly, manliness (valor), i.e. excellence; moral excellence, i.e. moral courage</w:t>
      </w:r>
      <w:r>
        <w:t>.</w:t>
      </w:r>
    </w:p>
    <w:p w:rsidR="008264EA" w:rsidRDefault="008264EA" w:rsidP="008264EA">
      <w:pPr>
        <w:pStyle w:val="ListParagraph"/>
        <w:numPr>
          <w:ilvl w:val="1"/>
          <w:numId w:val="7"/>
        </w:numPr>
      </w:pPr>
      <w:r>
        <w:t xml:space="preserve">To act on our faith, and maintain it in all conflict, takes courage. (Jesus exemplified this – </w:t>
      </w:r>
      <w:r w:rsidRPr="008264EA">
        <w:rPr>
          <w:b/>
          <w:highlight w:val="yellow"/>
        </w:rPr>
        <w:t>v. 3</w:t>
      </w:r>
      <w:r>
        <w:t>). (</w:t>
      </w:r>
      <w:r w:rsidRPr="008264EA">
        <w:rPr>
          <w:i/>
          <w:u w:val="single"/>
        </w:rPr>
        <w:t>Also it is a goal set up to attain</w:t>
      </w:r>
      <w:r>
        <w:t>.)</w:t>
      </w:r>
    </w:p>
    <w:p w:rsidR="008264EA" w:rsidRDefault="008264EA" w:rsidP="008264EA">
      <w:pPr>
        <w:pStyle w:val="ListParagraph"/>
        <w:numPr>
          <w:ilvl w:val="1"/>
          <w:numId w:val="7"/>
        </w:numPr>
      </w:pPr>
      <w:r w:rsidRPr="005D54F5">
        <w:rPr>
          <w:b/>
          <w:i/>
          <w:highlight w:val="yellow"/>
        </w:rPr>
        <w:t>1 Corinthians 16:13</w:t>
      </w:r>
      <w:r w:rsidR="005D54F5" w:rsidRPr="005D54F5">
        <w:rPr>
          <w:b/>
          <w:i/>
          <w:highlight w:val="yellow"/>
        </w:rPr>
        <w:t xml:space="preserve"> “</w:t>
      </w:r>
      <w:r w:rsidR="005D54F5" w:rsidRPr="005D54F5">
        <w:rPr>
          <w:b/>
          <w:i/>
          <w:highlight w:val="yellow"/>
        </w:rPr>
        <w:t>Watch, stand fast in the faith, be brave, be strong.</w:t>
      </w:r>
      <w:r w:rsidR="005D54F5" w:rsidRPr="005D54F5">
        <w:rPr>
          <w:b/>
          <w:i/>
          <w:highlight w:val="yellow"/>
        </w:rPr>
        <w:t>”</w:t>
      </w:r>
      <w:r>
        <w:t xml:space="preserve"> – bravery is necessary for Christians to remain faithful.</w:t>
      </w:r>
    </w:p>
    <w:p w:rsidR="008264EA" w:rsidRDefault="008264EA" w:rsidP="008264EA">
      <w:pPr>
        <w:pStyle w:val="ListParagraph"/>
        <w:numPr>
          <w:ilvl w:val="1"/>
          <w:numId w:val="7"/>
        </w:numPr>
      </w:pPr>
      <w:r>
        <w:rPr>
          <w:b/>
        </w:rPr>
        <w:t xml:space="preserve">In context </w:t>
      </w:r>
      <w:r>
        <w:t>– false teachers must be confronted and combatted. There will be consequences to such, we must be brave.</w:t>
      </w:r>
    </w:p>
    <w:p w:rsidR="00F619B8" w:rsidRDefault="00F619B8" w:rsidP="00F619B8">
      <w:pPr>
        <w:pStyle w:val="ListParagraph"/>
        <w:numPr>
          <w:ilvl w:val="0"/>
          <w:numId w:val="7"/>
        </w:numPr>
      </w:pPr>
      <w:r>
        <w:t>To virtue knowledge.</w:t>
      </w:r>
    </w:p>
    <w:p w:rsidR="008264EA" w:rsidRPr="008264EA" w:rsidRDefault="008264EA" w:rsidP="008264EA">
      <w:pPr>
        <w:pStyle w:val="ListParagraph"/>
        <w:numPr>
          <w:ilvl w:val="1"/>
          <w:numId w:val="7"/>
        </w:numPr>
        <w:rPr>
          <w:b/>
        </w:rPr>
      </w:pPr>
      <w:r w:rsidRPr="008264EA">
        <w:rPr>
          <w:b/>
        </w:rPr>
        <w:t xml:space="preserve">Knowledge – </w:t>
      </w:r>
      <w:r w:rsidRPr="008264EA">
        <w:rPr>
          <w:b/>
          <w:i/>
        </w:rPr>
        <w:t>gnosis</w:t>
      </w:r>
      <w:r w:rsidRPr="008264EA">
        <w:rPr>
          <w:b/>
        </w:rPr>
        <w:t xml:space="preserve"> – knowing; general intelligence.</w:t>
      </w:r>
    </w:p>
    <w:p w:rsidR="008264EA" w:rsidRDefault="008264EA" w:rsidP="008264EA">
      <w:pPr>
        <w:pStyle w:val="ListParagraph"/>
        <w:numPr>
          <w:ilvl w:val="1"/>
          <w:numId w:val="7"/>
        </w:numPr>
      </w:pPr>
      <w:r>
        <w:t>Knowledge is necessary in order to understand what to be courageous about. (</w:t>
      </w:r>
      <w:r w:rsidRPr="008264EA">
        <w:rPr>
          <w:i/>
        </w:rPr>
        <w:t>Just because a person is brave in standing up for their faith does not make their faith right.</w:t>
      </w:r>
      <w:r w:rsidR="00523DA0">
        <w:rPr>
          <w:i/>
        </w:rPr>
        <w:t xml:space="preserve"> </w:t>
      </w:r>
      <w:r w:rsidR="00523DA0" w:rsidRPr="005D54F5">
        <w:rPr>
          <w:b/>
          <w:i/>
          <w:highlight w:val="yellow"/>
        </w:rPr>
        <w:t>Jeremiah 10:23</w:t>
      </w:r>
      <w:r w:rsidR="005D54F5" w:rsidRPr="005D54F5">
        <w:rPr>
          <w:b/>
          <w:i/>
          <w:highlight w:val="yellow"/>
        </w:rPr>
        <w:t xml:space="preserve"> “</w:t>
      </w:r>
      <w:r w:rsidR="005D54F5" w:rsidRPr="005D54F5">
        <w:rPr>
          <w:b/>
          <w:i/>
          <w:highlight w:val="yellow"/>
        </w:rPr>
        <w:t>O Lord, I know th</w:t>
      </w:r>
      <w:r w:rsidR="005C0A00">
        <w:rPr>
          <w:b/>
          <w:i/>
          <w:highlight w:val="yellow"/>
        </w:rPr>
        <w:t xml:space="preserve">e way of man is not in himself; </w:t>
      </w:r>
      <w:r w:rsidR="005D54F5" w:rsidRPr="005D54F5">
        <w:rPr>
          <w:b/>
          <w:i/>
          <w:highlight w:val="yellow"/>
        </w:rPr>
        <w:t>It is not in man who walks to direct his own steps.</w:t>
      </w:r>
      <w:r w:rsidR="005D54F5" w:rsidRPr="005D54F5">
        <w:rPr>
          <w:b/>
          <w:i/>
          <w:highlight w:val="yellow"/>
        </w:rPr>
        <w:t>”</w:t>
      </w:r>
      <w:r>
        <w:t>)</w:t>
      </w:r>
    </w:p>
    <w:p w:rsidR="008264EA" w:rsidRDefault="00523DA0" w:rsidP="008264EA">
      <w:pPr>
        <w:pStyle w:val="ListParagraph"/>
        <w:numPr>
          <w:ilvl w:val="1"/>
          <w:numId w:val="7"/>
        </w:numPr>
      </w:pPr>
      <w:r w:rsidRPr="005D54F5">
        <w:rPr>
          <w:b/>
          <w:i/>
          <w:highlight w:val="yellow"/>
        </w:rPr>
        <w:t>Ephesians 5:17</w:t>
      </w:r>
      <w:r w:rsidR="005D54F5" w:rsidRPr="005D54F5">
        <w:rPr>
          <w:b/>
          <w:i/>
          <w:highlight w:val="yellow"/>
        </w:rPr>
        <w:t xml:space="preserve"> “</w:t>
      </w:r>
      <w:r w:rsidR="005D54F5" w:rsidRPr="005D54F5">
        <w:rPr>
          <w:b/>
          <w:i/>
          <w:highlight w:val="yellow"/>
        </w:rPr>
        <w:t>Therefore do not be unwise, but understand what the will of the Lord is.</w:t>
      </w:r>
      <w:r w:rsidR="005D54F5" w:rsidRPr="005D54F5">
        <w:rPr>
          <w:b/>
          <w:i/>
          <w:highlight w:val="yellow"/>
        </w:rPr>
        <w:t>”</w:t>
      </w:r>
      <w:r>
        <w:t xml:space="preserve"> – We must know God’s will in order to do it, and stand up for it.</w:t>
      </w:r>
    </w:p>
    <w:p w:rsidR="00523DA0" w:rsidRDefault="00523DA0" w:rsidP="008264EA">
      <w:pPr>
        <w:pStyle w:val="ListParagraph"/>
        <w:numPr>
          <w:ilvl w:val="1"/>
          <w:numId w:val="7"/>
        </w:numPr>
      </w:pPr>
      <w:r w:rsidRPr="00523DA0">
        <w:rPr>
          <w:b/>
        </w:rPr>
        <w:t>In context</w:t>
      </w:r>
      <w:r>
        <w:t xml:space="preserve"> – the only way to combat false doctrine, as well as not being deceived by it, is to know the truth!</w:t>
      </w:r>
    </w:p>
    <w:p w:rsidR="00F619B8" w:rsidRDefault="00F619B8" w:rsidP="00F619B8">
      <w:pPr>
        <w:pStyle w:val="ListParagraph"/>
        <w:numPr>
          <w:ilvl w:val="0"/>
          <w:numId w:val="7"/>
        </w:numPr>
      </w:pPr>
      <w:r>
        <w:t>To knowledge self-control.</w:t>
      </w:r>
    </w:p>
    <w:p w:rsidR="00523DA0" w:rsidRPr="00523DA0" w:rsidRDefault="00523DA0" w:rsidP="00523DA0">
      <w:pPr>
        <w:pStyle w:val="ListParagraph"/>
        <w:numPr>
          <w:ilvl w:val="1"/>
          <w:numId w:val="7"/>
        </w:numPr>
        <w:rPr>
          <w:b/>
        </w:rPr>
      </w:pPr>
      <w:r w:rsidRPr="00523DA0">
        <w:rPr>
          <w:b/>
        </w:rPr>
        <w:t>Self</w:t>
      </w:r>
      <w:r w:rsidR="00545BC7">
        <w:rPr>
          <w:b/>
        </w:rPr>
        <w:t>-</w:t>
      </w:r>
      <w:r w:rsidRPr="00523DA0">
        <w:rPr>
          <w:b/>
        </w:rPr>
        <w:t>control – temperance; control of self.</w:t>
      </w:r>
    </w:p>
    <w:p w:rsidR="00523DA0" w:rsidRDefault="00523DA0" w:rsidP="00523DA0">
      <w:pPr>
        <w:pStyle w:val="ListParagraph"/>
        <w:numPr>
          <w:ilvl w:val="1"/>
          <w:numId w:val="7"/>
        </w:numPr>
      </w:pPr>
      <w:r>
        <w:t xml:space="preserve">As we saw with </w:t>
      </w:r>
      <w:proofErr w:type="spellStart"/>
      <w:r w:rsidRPr="00523DA0">
        <w:rPr>
          <w:i/>
        </w:rPr>
        <w:t>epignosis</w:t>
      </w:r>
      <w:proofErr w:type="spellEnd"/>
      <w:r>
        <w:t>, simply knowing is not enough. We must be able to discipline ourselves into subjection under that which we know.</w:t>
      </w:r>
    </w:p>
    <w:p w:rsidR="00523DA0" w:rsidRPr="00FA420C" w:rsidRDefault="00FA420C" w:rsidP="00523DA0">
      <w:pPr>
        <w:pStyle w:val="ListParagraph"/>
        <w:numPr>
          <w:ilvl w:val="1"/>
          <w:numId w:val="7"/>
        </w:numPr>
        <w:rPr>
          <w:b/>
          <w:i/>
        </w:rPr>
      </w:pPr>
      <w:r w:rsidRPr="00FA420C">
        <w:rPr>
          <w:b/>
          <w:i/>
          <w:highlight w:val="yellow"/>
        </w:rPr>
        <w:t>Galatians 5:16-17 “</w:t>
      </w:r>
      <w:r w:rsidRPr="00FA420C">
        <w:rPr>
          <w:b/>
          <w:i/>
          <w:highlight w:val="yellow"/>
        </w:rPr>
        <w:t>I say then: Walk in the Spirit, and you shall not fulfill the lust of the flesh. For the flesh lusts against the Spirit, and the Spirit against the flesh; and these are contrary to one another, so that you do not do the things that you wish.</w:t>
      </w:r>
      <w:r w:rsidRPr="00FA420C">
        <w:rPr>
          <w:b/>
          <w:i/>
          <w:highlight w:val="yellow"/>
        </w:rPr>
        <w:t>”</w:t>
      </w:r>
      <w:r>
        <w:t xml:space="preserve"> – There are things we are going to be tempted to engage in, but we must control ourselves!</w:t>
      </w:r>
    </w:p>
    <w:p w:rsidR="00523DA0" w:rsidRDefault="00523DA0" w:rsidP="00523DA0">
      <w:pPr>
        <w:pStyle w:val="ListParagraph"/>
        <w:numPr>
          <w:ilvl w:val="1"/>
          <w:numId w:val="7"/>
        </w:numPr>
      </w:pPr>
      <w:r>
        <w:rPr>
          <w:b/>
        </w:rPr>
        <w:t xml:space="preserve">In Context </w:t>
      </w:r>
      <w:r>
        <w:t>– It takes control of self not to compromise with false teachers, or follow their ways.</w:t>
      </w:r>
    </w:p>
    <w:p w:rsidR="00F619B8" w:rsidRDefault="00F619B8" w:rsidP="00F619B8">
      <w:pPr>
        <w:pStyle w:val="ListParagraph"/>
        <w:numPr>
          <w:ilvl w:val="0"/>
          <w:numId w:val="7"/>
        </w:numPr>
      </w:pPr>
      <w:r>
        <w:t>To self-control perseverance.</w:t>
      </w:r>
    </w:p>
    <w:p w:rsidR="00523DA0" w:rsidRPr="00545BC7" w:rsidRDefault="00545BC7" w:rsidP="00545BC7">
      <w:pPr>
        <w:pStyle w:val="ListParagraph"/>
        <w:numPr>
          <w:ilvl w:val="1"/>
          <w:numId w:val="7"/>
        </w:numPr>
        <w:rPr>
          <w:b/>
        </w:rPr>
      </w:pPr>
      <w:r w:rsidRPr="00545BC7">
        <w:rPr>
          <w:b/>
        </w:rPr>
        <w:t>Perseverance – steadfastness, constancy, endurance</w:t>
      </w:r>
    </w:p>
    <w:p w:rsidR="00545BC7" w:rsidRDefault="00545BC7" w:rsidP="00545BC7">
      <w:pPr>
        <w:pStyle w:val="ListParagraph"/>
        <w:numPr>
          <w:ilvl w:val="1"/>
          <w:numId w:val="7"/>
        </w:numPr>
      </w:pPr>
      <w:r>
        <w:t>Self-control is not a one-time expectation, but a continual expectation. There must be willingness and ability to continue acting faithfully.</w:t>
      </w:r>
    </w:p>
    <w:p w:rsidR="00545BC7" w:rsidRDefault="005D54F5" w:rsidP="00545BC7">
      <w:pPr>
        <w:pStyle w:val="ListParagraph"/>
        <w:numPr>
          <w:ilvl w:val="1"/>
          <w:numId w:val="7"/>
        </w:numPr>
      </w:pPr>
      <w:r w:rsidRPr="005D54F5">
        <w:rPr>
          <w:b/>
          <w:i/>
          <w:highlight w:val="yellow"/>
        </w:rPr>
        <w:t>James 1:2-3 “</w:t>
      </w:r>
      <w:r w:rsidRPr="005D54F5">
        <w:rPr>
          <w:b/>
          <w:i/>
          <w:highlight w:val="yellow"/>
        </w:rPr>
        <w:t>My brethren, count it all joy when you fall into various trials, knowing that the testing of your faith produces patience.</w:t>
      </w:r>
      <w:r w:rsidRPr="005D54F5">
        <w:rPr>
          <w:b/>
          <w:i/>
          <w:highlight w:val="yellow"/>
        </w:rPr>
        <w:t>”</w:t>
      </w:r>
      <w:r w:rsidR="00545BC7">
        <w:t xml:space="preserve"> – as we are tested, and exercise self-</w:t>
      </w:r>
      <w:r w:rsidR="00545BC7">
        <w:lastRenderedPageBreak/>
        <w:t>control, our patience (endurance) grows. This is necessary. Reward only comes to those who endure.</w:t>
      </w:r>
      <w:r>
        <w:t xml:space="preserve"> (</w:t>
      </w:r>
      <w:r w:rsidRPr="005D54F5">
        <w:rPr>
          <w:b/>
          <w:i/>
          <w:highlight w:val="yellow"/>
        </w:rPr>
        <w:t>James 5:11 “</w:t>
      </w:r>
      <w:r w:rsidRPr="005D54F5">
        <w:rPr>
          <w:b/>
          <w:i/>
          <w:highlight w:val="yellow"/>
        </w:rPr>
        <w:t>Indeed we count them blessed who endure. You have heard of the perseverance of Job and seen the end intended by the Lord—that the Lord is very compassionate and merciful.</w:t>
      </w:r>
      <w:r w:rsidRPr="005D54F5">
        <w:rPr>
          <w:b/>
          <w:i/>
          <w:highlight w:val="yellow"/>
        </w:rPr>
        <w:t>”</w:t>
      </w:r>
      <w:r>
        <w:t>)</w:t>
      </w:r>
    </w:p>
    <w:p w:rsidR="00545BC7" w:rsidRDefault="00545BC7" w:rsidP="00545BC7">
      <w:pPr>
        <w:pStyle w:val="ListParagraph"/>
        <w:numPr>
          <w:ilvl w:val="1"/>
          <w:numId w:val="7"/>
        </w:numPr>
      </w:pPr>
      <w:r>
        <w:rPr>
          <w:b/>
        </w:rPr>
        <w:t xml:space="preserve">In Context </w:t>
      </w:r>
      <w:r>
        <w:t xml:space="preserve">– dealing with false doctrine </w:t>
      </w:r>
      <w:r w:rsidR="00F62DDC">
        <w:t xml:space="preserve">and teachers takes time, and we should be </w:t>
      </w:r>
      <w:r>
        <w:t>consistent. We must be constant in our dealing with them.</w:t>
      </w:r>
    </w:p>
    <w:p w:rsidR="00F619B8" w:rsidRDefault="00F619B8" w:rsidP="00F619B8">
      <w:pPr>
        <w:pStyle w:val="ListParagraph"/>
        <w:numPr>
          <w:ilvl w:val="0"/>
          <w:numId w:val="7"/>
        </w:numPr>
      </w:pPr>
      <w:r>
        <w:t>To perseverance godliness.</w:t>
      </w:r>
    </w:p>
    <w:p w:rsidR="00545BC7" w:rsidRPr="00545BC7" w:rsidRDefault="00545BC7" w:rsidP="00545BC7">
      <w:pPr>
        <w:pStyle w:val="ListParagraph"/>
        <w:numPr>
          <w:ilvl w:val="1"/>
          <w:numId w:val="7"/>
        </w:numPr>
        <w:rPr>
          <w:b/>
        </w:rPr>
      </w:pPr>
      <w:r w:rsidRPr="00545BC7">
        <w:rPr>
          <w:b/>
        </w:rPr>
        <w:t>Godliness – piety; reverence or respect toward God; Godward attitude.</w:t>
      </w:r>
    </w:p>
    <w:p w:rsidR="00545BC7" w:rsidRDefault="00545BC7" w:rsidP="00545BC7">
      <w:pPr>
        <w:pStyle w:val="ListParagraph"/>
        <w:numPr>
          <w:ilvl w:val="1"/>
          <w:numId w:val="7"/>
        </w:numPr>
      </w:pPr>
      <w:r>
        <w:t>To achieve endurance it is necessary to always have God in our thoughts. (Live as if everything done is in His sight – which it is!) (Do all to please Him.)</w:t>
      </w:r>
    </w:p>
    <w:p w:rsidR="00545BC7" w:rsidRDefault="00545BC7" w:rsidP="00545BC7">
      <w:pPr>
        <w:pStyle w:val="ListParagraph"/>
        <w:numPr>
          <w:ilvl w:val="1"/>
          <w:numId w:val="7"/>
        </w:numPr>
      </w:pPr>
      <w:r w:rsidRPr="005D54F5">
        <w:rPr>
          <w:b/>
          <w:i/>
          <w:highlight w:val="yellow"/>
        </w:rPr>
        <w:t xml:space="preserve">Colossians 3:17 </w:t>
      </w:r>
      <w:r w:rsidR="005D54F5" w:rsidRPr="005D54F5">
        <w:rPr>
          <w:b/>
          <w:i/>
          <w:highlight w:val="yellow"/>
        </w:rPr>
        <w:t>“</w:t>
      </w:r>
      <w:r w:rsidR="005D54F5" w:rsidRPr="005D54F5">
        <w:rPr>
          <w:b/>
          <w:i/>
          <w:highlight w:val="yellow"/>
        </w:rPr>
        <w:t>And whatever you do in word or deed, do all in the name of the Lord Jesus, giving thanks to God the Father through Him.</w:t>
      </w:r>
      <w:r w:rsidR="005D54F5" w:rsidRPr="005D54F5">
        <w:rPr>
          <w:b/>
          <w:i/>
          <w:highlight w:val="yellow"/>
        </w:rPr>
        <w:t>”</w:t>
      </w:r>
      <w:r w:rsidR="005D54F5">
        <w:t xml:space="preserve"> </w:t>
      </w:r>
      <w:r>
        <w:t>– Doing all and saying all that is subject to Christ’s authority is godliness.</w:t>
      </w:r>
    </w:p>
    <w:p w:rsidR="00545BC7" w:rsidRDefault="002644D3" w:rsidP="00545BC7">
      <w:pPr>
        <w:pStyle w:val="ListParagraph"/>
        <w:numPr>
          <w:ilvl w:val="1"/>
          <w:numId w:val="7"/>
        </w:numPr>
      </w:pPr>
      <w:r>
        <w:rPr>
          <w:b/>
        </w:rPr>
        <w:t xml:space="preserve">In Context </w:t>
      </w:r>
      <w:r>
        <w:t>– Dealing with false doctrine/teachers can only be successful if we’re doing so to please God. (</w:t>
      </w:r>
      <w:r w:rsidRPr="002644D3">
        <w:rPr>
          <w:u w:val="single"/>
        </w:rPr>
        <w:t>When acting godly, one does not worry about pleasing men</w:t>
      </w:r>
      <w:r>
        <w:t>.)</w:t>
      </w:r>
    </w:p>
    <w:p w:rsidR="00F619B8" w:rsidRDefault="00F619B8" w:rsidP="00F619B8">
      <w:pPr>
        <w:pStyle w:val="ListParagraph"/>
        <w:numPr>
          <w:ilvl w:val="0"/>
          <w:numId w:val="7"/>
        </w:numPr>
      </w:pPr>
      <w:r>
        <w:t>To godliness brotherly kindness.</w:t>
      </w:r>
    </w:p>
    <w:p w:rsidR="002644D3" w:rsidRPr="002644D3" w:rsidRDefault="002644D3" w:rsidP="002644D3">
      <w:pPr>
        <w:pStyle w:val="ListParagraph"/>
        <w:numPr>
          <w:ilvl w:val="1"/>
          <w:numId w:val="7"/>
        </w:numPr>
        <w:rPr>
          <w:b/>
        </w:rPr>
      </w:pPr>
      <w:r w:rsidRPr="002644D3">
        <w:rPr>
          <w:b/>
        </w:rPr>
        <w:t>Brotherly kindness – fraternal affection; brotherly love.</w:t>
      </w:r>
    </w:p>
    <w:p w:rsidR="002644D3" w:rsidRDefault="002644D3" w:rsidP="002644D3">
      <w:pPr>
        <w:pStyle w:val="ListParagraph"/>
        <w:numPr>
          <w:ilvl w:val="1"/>
          <w:numId w:val="7"/>
        </w:numPr>
      </w:pPr>
      <w:r>
        <w:t>When we are striving so hard to live godly lives we should have an affection for those doing the same.</w:t>
      </w:r>
    </w:p>
    <w:p w:rsidR="002644D3" w:rsidRDefault="002644D3" w:rsidP="002644D3">
      <w:pPr>
        <w:pStyle w:val="ListParagraph"/>
        <w:numPr>
          <w:ilvl w:val="1"/>
          <w:numId w:val="7"/>
        </w:numPr>
      </w:pPr>
      <w:r w:rsidRPr="002644D3">
        <w:rPr>
          <w:b/>
          <w:highlight w:val="yellow"/>
        </w:rPr>
        <w:t>1 Peter 1:22-23</w:t>
      </w:r>
      <w:r w:rsidRPr="002644D3">
        <w:rPr>
          <w:b/>
        </w:rPr>
        <w:t xml:space="preserve"> </w:t>
      </w:r>
      <w:r>
        <w:t xml:space="preserve">– we have an affection for those who have obtained like precious faith through the gospel. </w:t>
      </w:r>
      <w:r w:rsidRPr="002644D3">
        <w:rPr>
          <w:b/>
          <w:highlight w:val="yellow"/>
        </w:rPr>
        <w:t>(1 John 4:11, 20</w:t>
      </w:r>
      <w:r>
        <w:t xml:space="preserve"> – we can’t please God without this.)</w:t>
      </w:r>
    </w:p>
    <w:p w:rsidR="002644D3" w:rsidRDefault="002644D3" w:rsidP="002644D3">
      <w:pPr>
        <w:pStyle w:val="ListParagraph"/>
        <w:numPr>
          <w:ilvl w:val="1"/>
          <w:numId w:val="7"/>
        </w:numPr>
      </w:pPr>
      <w:r>
        <w:rPr>
          <w:b/>
        </w:rPr>
        <w:t xml:space="preserve">In context </w:t>
      </w:r>
      <w:r>
        <w:t>– We cannot expect to combat those against us if we are not united in love.</w:t>
      </w:r>
    </w:p>
    <w:p w:rsidR="00F619B8" w:rsidRDefault="00F619B8" w:rsidP="00F619B8">
      <w:pPr>
        <w:pStyle w:val="ListParagraph"/>
        <w:numPr>
          <w:ilvl w:val="0"/>
          <w:numId w:val="7"/>
        </w:numPr>
      </w:pPr>
      <w:r>
        <w:t>To brotherly kindness love.</w:t>
      </w:r>
    </w:p>
    <w:p w:rsidR="002644D3" w:rsidRPr="002644D3" w:rsidRDefault="002644D3" w:rsidP="002644D3">
      <w:pPr>
        <w:pStyle w:val="ListParagraph"/>
        <w:numPr>
          <w:ilvl w:val="1"/>
          <w:numId w:val="7"/>
        </w:numPr>
        <w:rPr>
          <w:b/>
        </w:rPr>
      </w:pPr>
      <w:r w:rsidRPr="002644D3">
        <w:rPr>
          <w:b/>
        </w:rPr>
        <w:t>Love – agape – charity; benevolence (Acting love.)</w:t>
      </w:r>
    </w:p>
    <w:p w:rsidR="002644D3" w:rsidRDefault="002644D3" w:rsidP="002644D3">
      <w:pPr>
        <w:pStyle w:val="ListParagraph"/>
        <w:numPr>
          <w:ilvl w:val="1"/>
          <w:numId w:val="7"/>
        </w:numPr>
      </w:pPr>
      <w:r>
        <w:t>It is not enough to have an affection for our brethren, we must DO things for them. (</w:t>
      </w:r>
      <w:r w:rsidRPr="00F62DDC">
        <w:rPr>
          <w:i/>
          <w:u w:val="single"/>
        </w:rPr>
        <w:t>Reprove, rebuke, exhort.)</w:t>
      </w:r>
    </w:p>
    <w:p w:rsidR="002644D3" w:rsidRDefault="002644D3" w:rsidP="002644D3">
      <w:pPr>
        <w:pStyle w:val="ListParagraph"/>
        <w:numPr>
          <w:ilvl w:val="1"/>
          <w:numId w:val="7"/>
        </w:numPr>
      </w:pPr>
      <w:r w:rsidRPr="002644D3">
        <w:rPr>
          <w:b/>
          <w:highlight w:val="yellow"/>
        </w:rPr>
        <w:t>1 John 3:16</w:t>
      </w:r>
      <w:r>
        <w:t xml:space="preserve"> – This love goes above and beyond in action as Jesus’ love did.</w:t>
      </w:r>
    </w:p>
    <w:p w:rsidR="002644D3" w:rsidRDefault="002644D3" w:rsidP="002644D3">
      <w:pPr>
        <w:pStyle w:val="ListParagraph"/>
        <w:numPr>
          <w:ilvl w:val="1"/>
          <w:numId w:val="7"/>
        </w:numPr>
      </w:pPr>
      <w:r>
        <w:rPr>
          <w:b/>
        </w:rPr>
        <w:t xml:space="preserve">In context </w:t>
      </w:r>
      <w:r>
        <w:t xml:space="preserve">– there will be some who follow and want to follow false doctrine </w:t>
      </w:r>
      <w:r w:rsidRPr="00361FBC">
        <w:rPr>
          <w:b/>
          <w:highlight w:val="yellow"/>
        </w:rPr>
        <w:t>(cf. 2:</w:t>
      </w:r>
      <w:r w:rsidR="00361FBC" w:rsidRPr="00361FBC">
        <w:rPr>
          <w:b/>
          <w:highlight w:val="yellow"/>
        </w:rPr>
        <w:t>2</w:t>
      </w:r>
      <w:r w:rsidR="00361FBC">
        <w:t>). Love does not let them do what they want so as to not hurt their feelings, it sacrifices self in service to them. (</w:t>
      </w:r>
      <w:r w:rsidR="00361FBC" w:rsidRPr="00361FBC">
        <w:rPr>
          <w:u w:val="single"/>
        </w:rPr>
        <w:t>Love’s object is the soul. It doesn’t matter if the flesh is hurt if the soul is saved.</w:t>
      </w:r>
      <w:r w:rsidR="00361FBC">
        <w:t>)</w:t>
      </w:r>
      <w:bookmarkStart w:id="0" w:name="_GoBack"/>
      <w:bookmarkEnd w:id="0"/>
    </w:p>
    <w:p w:rsidR="00361FBC" w:rsidRDefault="00361FBC" w:rsidP="002644D3">
      <w:pPr>
        <w:pStyle w:val="ListParagraph"/>
        <w:numPr>
          <w:ilvl w:val="1"/>
          <w:numId w:val="7"/>
        </w:numPr>
      </w:pPr>
      <w:r>
        <w:rPr>
          <w:b/>
        </w:rPr>
        <w:t xml:space="preserve">GOD IS LOVE </w:t>
      </w:r>
      <w:r>
        <w:t xml:space="preserve">– </w:t>
      </w:r>
      <w:r w:rsidRPr="00361FBC">
        <w:rPr>
          <w:b/>
        </w:rPr>
        <w:t>DIVINE NATURE</w:t>
      </w:r>
      <w:r>
        <w:t xml:space="preserve"> – This is our goal. Thus, the greatest commandment. </w:t>
      </w:r>
    </w:p>
    <w:p w:rsidR="00F619B8" w:rsidRPr="00C12082" w:rsidRDefault="00F619B8" w:rsidP="00F619B8">
      <w:pPr>
        <w:pStyle w:val="ListParagraph"/>
        <w:numPr>
          <w:ilvl w:val="0"/>
          <w:numId w:val="3"/>
        </w:numPr>
      </w:pPr>
      <w:r>
        <w:t xml:space="preserve">If you do these things? – </w:t>
      </w:r>
      <w:r w:rsidRPr="00F619B8">
        <w:rPr>
          <w:b/>
          <w:highlight w:val="yellow"/>
        </w:rPr>
        <w:t>1:8-11</w:t>
      </w:r>
    </w:p>
    <w:p w:rsidR="00C12082" w:rsidRPr="00C12082" w:rsidRDefault="00C12082" w:rsidP="00C12082">
      <w:pPr>
        <w:rPr>
          <w:b/>
        </w:rPr>
      </w:pPr>
      <w:r w:rsidRPr="00C12082">
        <w:rPr>
          <w:b/>
        </w:rPr>
        <w:t>Conclusion</w:t>
      </w:r>
    </w:p>
    <w:p w:rsidR="00C12082" w:rsidRDefault="00C12082" w:rsidP="00C12082">
      <w:pPr>
        <w:pStyle w:val="ListParagraph"/>
        <w:numPr>
          <w:ilvl w:val="0"/>
          <w:numId w:val="9"/>
        </w:numPr>
      </w:pPr>
      <w:r>
        <w:t>It is not for Christians to remain where they are, stagnant.</w:t>
      </w:r>
    </w:p>
    <w:p w:rsidR="00C12082" w:rsidRDefault="00C12082" w:rsidP="00C12082">
      <w:pPr>
        <w:pStyle w:val="ListParagraph"/>
        <w:numPr>
          <w:ilvl w:val="0"/>
          <w:numId w:val="9"/>
        </w:numPr>
      </w:pPr>
      <w:r>
        <w:t>We must naturally desire growth following our obedience to the gospel.</w:t>
      </w:r>
    </w:p>
    <w:p w:rsidR="00C12082" w:rsidRDefault="00C12082" w:rsidP="00C12082">
      <w:pPr>
        <w:pStyle w:val="ListParagraph"/>
        <w:numPr>
          <w:ilvl w:val="0"/>
          <w:numId w:val="9"/>
        </w:numPr>
      </w:pPr>
      <w:r>
        <w:t>The only way for us to remain faithful, and therefore get to heaven, is to add to our faith, and grow.</w:t>
      </w:r>
    </w:p>
    <w:sectPr w:rsidR="00C120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72" w:rsidRDefault="00AA2672" w:rsidP="006F002A">
      <w:pPr>
        <w:spacing w:after="0" w:line="240" w:lineRule="auto"/>
      </w:pPr>
      <w:r>
        <w:separator/>
      </w:r>
    </w:p>
  </w:endnote>
  <w:endnote w:type="continuationSeparator" w:id="0">
    <w:p w:rsidR="00AA2672" w:rsidRDefault="00AA2672" w:rsidP="006F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934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02A" w:rsidRDefault="006F00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D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02A" w:rsidRDefault="006F0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72" w:rsidRDefault="00AA2672" w:rsidP="006F002A">
      <w:pPr>
        <w:spacing w:after="0" w:line="240" w:lineRule="auto"/>
      </w:pPr>
      <w:r>
        <w:separator/>
      </w:r>
    </w:p>
  </w:footnote>
  <w:footnote w:type="continuationSeparator" w:id="0">
    <w:p w:rsidR="00AA2672" w:rsidRDefault="00AA2672" w:rsidP="006F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2A" w:rsidRDefault="006F002A" w:rsidP="006F002A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2E3"/>
    <w:multiLevelType w:val="hybridMultilevel"/>
    <w:tmpl w:val="86167E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30452"/>
    <w:multiLevelType w:val="hybridMultilevel"/>
    <w:tmpl w:val="C6A4F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558"/>
    <w:multiLevelType w:val="hybridMultilevel"/>
    <w:tmpl w:val="79B22F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C04A8"/>
    <w:multiLevelType w:val="hybridMultilevel"/>
    <w:tmpl w:val="9EBAC2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53F4"/>
    <w:multiLevelType w:val="hybridMultilevel"/>
    <w:tmpl w:val="F60CE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63012"/>
    <w:multiLevelType w:val="hybridMultilevel"/>
    <w:tmpl w:val="B614B3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620B5"/>
    <w:multiLevelType w:val="hybridMultilevel"/>
    <w:tmpl w:val="F6CE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06C32"/>
    <w:multiLevelType w:val="hybridMultilevel"/>
    <w:tmpl w:val="07EA19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CB0F42"/>
    <w:multiLevelType w:val="hybridMultilevel"/>
    <w:tmpl w:val="996C2F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1C"/>
    <w:rsid w:val="000456A0"/>
    <w:rsid w:val="00105F65"/>
    <w:rsid w:val="00116C8E"/>
    <w:rsid w:val="002644D3"/>
    <w:rsid w:val="00361FBC"/>
    <w:rsid w:val="004218B1"/>
    <w:rsid w:val="00523DA0"/>
    <w:rsid w:val="00545BC7"/>
    <w:rsid w:val="005C0A00"/>
    <w:rsid w:val="005D54F5"/>
    <w:rsid w:val="005F4F39"/>
    <w:rsid w:val="006C32CF"/>
    <w:rsid w:val="006F002A"/>
    <w:rsid w:val="008264EA"/>
    <w:rsid w:val="008C021C"/>
    <w:rsid w:val="00A132C5"/>
    <w:rsid w:val="00AA2672"/>
    <w:rsid w:val="00B535A0"/>
    <w:rsid w:val="00BE60AB"/>
    <w:rsid w:val="00C12082"/>
    <w:rsid w:val="00CE3FC7"/>
    <w:rsid w:val="00D644F7"/>
    <w:rsid w:val="00F619B8"/>
    <w:rsid w:val="00F62DDC"/>
    <w:rsid w:val="00FA420C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885CC-D09D-4A02-ADD5-F4636004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2A"/>
  </w:style>
  <w:style w:type="paragraph" w:styleId="Footer">
    <w:name w:val="footer"/>
    <w:basedOn w:val="Normal"/>
    <w:link w:val="FooterChar"/>
    <w:uiPriority w:val="99"/>
    <w:unhideWhenUsed/>
    <w:rsid w:val="006F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18</cp:revision>
  <dcterms:created xsi:type="dcterms:W3CDTF">2016-04-06T20:14:00Z</dcterms:created>
  <dcterms:modified xsi:type="dcterms:W3CDTF">2016-04-10T13:37:00Z</dcterms:modified>
</cp:coreProperties>
</file>