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B3" w:rsidRDefault="008D26F3">
      <w:pPr>
        <w:rPr>
          <w:b/>
          <w:sz w:val="32"/>
        </w:rPr>
      </w:pPr>
      <w:r w:rsidRPr="008D26F3">
        <w:rPr>
          <w:b/>
          <w:sz w:val="32"/>
        </w:rPr>
        <w:t>The Day of the Lord</w:t>
      </w:r>
    </w:p>
    <w:p w:rsidR="00BA6A56" w:rsidRDefault="00BA6A56">
      <w:pPr>
        <w:rPr>
          <w:b/>
        </w:rPr>
      </w:pPr>
      <w:r>
        <w:rPr>
          <w:b/>
        </w:rPr>
        <w:t>Introduction</w:t>
      </w:r>
    </w:p>
    <w:p w:rsidR="00BA6A56" w:rsidRDefault="00BA6A56" w:rsidP="00BA6A56">
      <w:pPr>
        <w:pStyle w:val="ListParagraph"/>
        <w:numPr>
          <w:ilvl w:val="0"/>
          <w:numId w:val="1"/>
        </w:numPr>
      </w:pPr>
      <w:r>
        <w:t xml:space="preserve">The scriptures speak of a certain day referred to as, </w:t>
      </w:r>
      <w:r w:rsidRPr="001615C6">
        <w:rPr>
          <w:b/>
          <w:i/>
          <w:highlight w:val="yellow"/>
        </w:rPr>
        <w:t>“the day of the Lord.”</w:t>
      </w:r>
    </w:p>
    <w:p w:rsidR="00BA6A56" w:rsidRDefault="00BA6A56" w:rsidP="00BA6A56">
      <w:pPr>
        <w:pStyle w:val="ListParagraph"/>
        <w:numPr>
          <w:ilvl w:val="0"/>
          <w:numId w:val="1"/>
        </w:numPr>
      </w:pPr>
      <w:r>
        <w:t>This is a common theme of scripture, and must therefore be a subject we are familiar with.</w:t>
      </w:r>
    </w:p>
    <w:p w:rsidR="00BA6A56" w:rsidRDefault="00BA6A56" w:rsidP="00BA6A56">
      <w:pPr>
        <w:pStyle w:val="ListParagraph"/>
        <w:numPr>
          <w:ilvl w:val="0"/>
          <w:numId w:val="1"/>
        </w:numPr>
      </w:pPr>
      <w:r>
        <w:t>Despite the clarity in scripture, there are many false concepts concerning this day.</w:t>
      </w:r>
    </w:p>
    <w:p w:rsidR="00BA6A56" w:rsidRPr="00BA6A56" w:rsidRDefault="00BA6A56" w:rsidP="00BA6A56">
      <w:pPr>
        <w:pStyle w:val="ListParagraph"/>
        <w:numPr>
          <w:ilvl w:val="1"/>
          <w:numId w:val="1"/>
        </w:numPr>
        <w:rPr>
          <w:b/>
        </w:rPr>
      </w:pPr>
      <w:r w:rsidRPr="00BA6A56">
        <w:rPr>
          <w:b/>
        </w:rPr>
        <w:t>While there is reason to give attention to refuting these doctrines specifically, it is also profitable to simply look at the facts concerning that Day.</w:t>
      </w:r>
    </w:p>
    <w:p w:rsidR="00BA6A56" w:rsidRDefault="00BA6A56" w:rsidP="00BA6A56">
      <w:pPr>
        <w:pStyle w:val="ListParagraph"/>
        <w:numPr>
          <w:ilvl w:val="1"/>
          <w:numId w:val="1"/>
        </w:numPr>
      </w:pPr>
      <w:r>
        <w:t>What are the facts?</w:t>
      </w:r>
    </w:p>
    <w:p w:rsidR="00BA6A56" w:rsidRPr="00BA6A56" w:rsidRDefault="00BA6A56" w:rsidP="00BA6A56">
      <w:pPr>
        <w:pStyle w:val="ListParagraph"/>
        <w:numPr>
          <w:ilvl w:val="0"/>
          <w:numId w:val="1"/>
        </w:numPr>
        <w:rPr>
          <w:b/>
        </w:rPr>
      </w:pPr>
      <w:r w:rsidRPr="00BA6A56">
        <w:rPr>
          <w:b/>
        </w:rPr>
        <w:t xml:space="preserve">The scripture gives us limited (to a certain extent), but clear information concerning that Day. What is the day of the Lord? When is the day of the Lord? How do we prepare for the day of the Lord? </w:t>
      </w:r>
      <w:r w:rsidRPr="00BA6A56">
        <w:rPr>
          <w:b/>
        </w:rPr>
        <w:sym w:font="Wingdings" w:char="F0E0"/>
      </w:r>
    </w:p>
    <w:p w:rsidR="00BA6A56" w:rsidRDefault="00BA6A56" w:rsidP="00BA6A56">
      <w:pPr>
        <w:pStyle w:val="ListParagraph"/>
        <w:numPr>
          <w:ilvl w:val="0"/>
          <w:numId w:val="2"/>
        </w:numPr>
      </w:pPr>
      <w:r>
        <w:t>What? (is the day of the Lord?)</w:t>
      </w:r>
    </w:p>
    <w:p w:rsidR="00682340" w:rsidRDefault="00682340" w:rsidP="00682340">
      <w:pPr>
        <w:pStyle w:val="ListParagraph"/>
        <w:numPr>
          <w:ilvl w:val="0"/>
          <w:numId w:val="3"/>
        </w:numPr>
      </w:pPr>
      <w:r>
        <w:t>Old Testament</w:t>
      </w:r>
    </w:p>
    <w:p w:rsidR="007B26CC" w:rsidRDefault="007B26CC" w:rsidP="007B26CC">
      <w:pPr>
        <w:pStyle w:val="ListParagraph"/>
        <w:numPr>
          <w:ilvl w:val="1"/>
          <w:numId w:val="3"/>
        </w:numPr>
      </w:pPr>
      <w:r>
        <w:t xml:space="preserve">Judgment against Babylon – </w:t>
      </w:r>
      <w:r w:rsidRPr="00C54FE2">
        <w:rPr>
          <w:b/>
          <w:highlight w:val="yellow"/>
        </w:rPr>
        <w:t>Isaiah 13:1, 6-10</w:t>
      </w:r>
    </w:p>
    <w:p w:rsidR="00C54FE2" w:rsidRDefault="00C54FE2" w:rsidP="00C54FE2">
      <w:pPr>
        <w:pStyle w:val="ListParagraph"/>
        <w:numPr>
          <w:ilvl w:val="2"/>
          <w:numId w:val="3"/>
        </w:numPr>
      </w:pPr>
      <w:r>
        <w:t>Destruction</w:t>
      </w:r>
    </w:p>
    <w:p w:rsidR="00C54FE2" w:rsidRDefault="00C54FE2" w:rsidP="00C54FE2">
      <w:pPr>
        <w:pStyle w:val="ListParagraph"/>
        <w:numPr>
          <w:ilvl w:val="2"/>
          <w:numId w:val="3"/>
        </w:numPr>
      </w:pPr>
      <w:r>
        <w:t>Melted hearts</w:t>
      </w:r>
    </w:p>
    <w:p w:rsidR="00C54FE2" w:rsidRDefault="00C54FE2" w:rsidP="00C54FE2">
      <w:pPr>
        <w:pStyle w:val="ListParagraph"/>
        <w:numPr>
          <w:ilvl w:val="2"/>
          <w:numId w:val="3"/>
        </w:numPr>
      </w:pPr>
      <w:r>
        <w:t>Pain</w:t>
      </w:r>
    </w:p>
    <w:p w:rsidR="00C54FE2" w:rsidRDefault="00C54FE2" w:rsidP="00C54FE2">
      <w:pPr>
        <w:pStyle w:val="ListParagraph"/>
        <w:numPr>
          <w:ilvl w:val="2"/>
          <w:numId w:val="3"/>
        </w:numPr>
      </w:pPr>
      <w:r>
        <w:t>Flames</w:t>
      </w:r>
    </w:p>
    <w:p w:rsidR="00C54FE2" w:rsidRDefault="00C54FE2" w:rsidP="00C54FE2">
      <w:pPr>
        <w:pStyle w:val="ListParagraph"/>
        <w:numPr>
          <w:ilvl w:val="2"/>
          <w:numId w:val="3"/>
        </w:numPr>
      </w:pPr>
      <w:r>
        <w:t>Wrath and fierce anger</w:t>
      </w:r>
    </w:p>
    <w:p w:rsidR="00C54FE2" w:rsidRDefault="00C54FE2" w:rsidP="00C54FE2">
      <w:pPr>
        <w:pStyle w:val="ListParagraph"/>
        <w:numPr>
          <w:ilvl w:val="2"/>
          <w:numId w:val="3"/>
        </w:numPr>
      </w:pPr>
      <w:r>
        <w:t>Darkness</w:t>
      </w:r>
    </w:p>
    <w:p w:rsidR="007B26CC" w:rsidRDefault="007B26CC" w:rsidP="007B26CC">
      <w:pPr>
        <w:pStyle w:val="ListParagraph"/>
        <w:numPr>
          <w:ilvl w:val="1"/>
          <w:numId w:val="3"/>
        </w:numPr>
      </w:pPr>
      <w:r>
        <w:t xml:space="preserve">Judgment against Egypt – </w:t>
      </w:r>
      <w:r w:rsidRPr="00C54FE2">
        <w:rPr>
          <w:b/>
          <w:highlight w:val="yellow"/>
        </w:rPr>
        <w:t>Jeremiah 46:</w:t>
      </w:r>
      <w:r w:rsidR="00C54FE2" w:rsidRPr="00C54FE2">
        <w:rPr>
          <w:b/>
          <w:highlight w:val="yellow"/>
        </w:rPr>
        <w:t>7-10</w:t>
      </w:r>
    </w:p>
    <w:p w:rsidR="00C54FE2" w:rsidRDefault="00C54FE2" w:rsidP="00C54FE2">
      <w:pPr>
        <w:pStyle w:val="ListParagraph"/>
        <w:numPr>
          <w:ilvl w:val="2"/>
          <w:numId w:val="3"/>
        </w:numPr>
      </w:pPr>
      <w:r>
        <w:t>Destruction</w:t>
      </w:r>
    </w:p>
    <w:p w:rsidR="00C54FE2" w:rsidRDefault="00C54FE2" w:rsidP="00C54FE2">
      <w:pPr>
        <w:pStyle w:val="ListParagraph"/>
        <w:numPr>
          <w:ilvl w:val="2"/>
          <w:numId w:val="3"/>
        </w:numPr>
      </w:pPr>
      <w:r>
        <w:t>Vengeance</w:t>
      </w:r>
    </w:p>
    <w:p w:rsidR="00C54FE2" w:rsidRDefault="00C54FE2" w:rsidP="00C54FE2">
      <w:pPr>
        <w:pStyle w:val="ListParagraph"/>
        <w:numPr>
          <w:ilvl w:val="2"/>
          <w:numId w:val="3"/>
        </w:numPr>
      </w:pPr>
      <w:r>
        <w:t>Devour</w:t>
      </w:r>
    </w:p>
    <w:p w:rsidR="00C54FE2" w:rsidRDefault="00C54FE2" w:rsidP="00C54FE2">
      <w:pPr>
        <w:pStyle w:val="ListParagraph"/>
        <w:numPr>
          <w:ilvl w:val="2"/>
          <w:numId w:val="3"/>
        </w:numPr>
      </w:pPr>
      <w:r>
        <w:t>Blood spilled</w:t>
      </w:r>
    </w:p>
    <w:p w:rsidR="00C54FE2" w:rsidRDefault="00C54FE2" w:rsidP="00C54FE2">
      <w:pPr>
        <w:pStyle w:val="ListParagraph"/>
        <w:numPr>
          <w:ilvl w:val="1"/>
          <w:numId w:val="3"/>
        </w:numPr>
      </w:pPr>
      <w:r>
        <w:t xml:space="preserve">Even Israel is not exempt (unfaithful) – </w:t>
      </w:r>
      <w:r w:rsidRPr="00C54FE2">
        <w:rPr>
          <w:b/>
          <w:highlight w:val="yellow"/>
        </w:rPr>
        <w:t>Amos 5:4, 18-20</w:t>
      </w:r>
    </w:p>
    <w:p w:rsidR="00C54FE2" w:rsidRPr="00C54FE2" w:rsidRDefault="00C54FE2" w:rsidP="00C54FE2">
      <w:pPr>
        <w:pStyle w:val="ListParagraph"/>
        <w:numPr>
          <w:ilvl w:val="2"/>
          <w:numId w:val="3"/>
        </w:numPr>
        <w:rPr>
          <w:b/>
        </w:rPr>
      </w:pPr>
      <w:r w:rsidRPr="00C54FE2">
        <w:rPr>
          <w:b/>
        </w:rPr>
        <w:t>A desire to see their enemies destroyed. (Enemies destroyed because of wickedness. Opposition to God.)</w:t>
      </w:r>
    </w:p>
    <w:p w:rsidR="00C54FE2" w:rsidRDefault="00C54FE2" w:rsidP="00C54FE2">
      <w:pPr>
        <w:pStyle w:val="ListParagraph"/>
        <w:numPr>
          <w:ilvl w:val="2"/>
          <w:numId w:val="3"/>
        </w:numPr>
      </w:pPr>
      <w:r>
        <w:t>Israel would receive the same if there wasn’t repentance from sin.</w:t>
      </w:r>
    </w:p>
    <w:p w:rsidR="00C54FE2" w:rsidRPr="001D5F09" w:rsidRDefault="00C54FE2" w:rsidP="00C54FE2">
      <w:pPr>
        <w:pStyle w:val="ListParagraph"/>
        <w:numPr>
          <w:ilvl w:val="1"/>
          <w:numId w:val="3"/>
        </w:numPr>
      </w:pPr>
      <w:r>
        <w:t xml:space="preserve">Deliverance of faithful people – </w:t>
      </w:r>
      <w:r w:rsidRPr="001D5F09">
        <w:rPr>
          <w:b/>
          <w:highlight w:val="yellow"/>
        </w:rPr>
        <w:t>Joel 2:32; 3:18</w:t>
      </w:r>
    </w:p>
    <w:p w:rsidR="001D5F09" w:rsidRDefault="001D5F09" w:rsidP="001D5F09">
      <w:pPr>
        <w:pStyle w:val="ListParagraph"/>
        <w:numPr>
          <w:ilvl w:val="2"/>
          <w:numId w:val="3"/>
        </w:numPr>
      </w:pPr>
      <w:r>
        <w:t>It is not simply a term of destruction and horror.</w:t>
      </w:r>
    </w:p>
    <w:p w:rsidR="001D5F09" w:rsidRPr="001D5F09" w:rsidRDefault="001D5F09" w:rsidP="001D5F09">
      <w:pPr>
        <w:pStyle w:val="ListParagraph"/>
        <w:numPr>
          <w:ilvl w:val="2"/>
          <w:numId w:val="3"/>
        </w:numPr>
        <w:rPr>
          <w:b/>
        </w:rPr>
      </w:pPr>
      <w:r w:rsidRPr="001D5F09">
        <w:rPr>
          <w:b/>
        </w:rPr>
        <w:t>It widely depends on the standing with God. (Faithful/unfaithful)</w:t>
      </w:r>
    </w:p>
    <w:p w:rsidR="00682340" w:rsidRDefault="00682340" w:rsidP="00682340">
      <w:pPr>
        <w:pStyle w:val="ListParagraph"/>
        <w:numPr>
          <w:ilvl w:val="0"/>
          <w:numId w:val="3"/>
        </w:numPr>
      </w:pPr>
      <w:r>
        <w:t>New Testament</w:t>
      </w:r>
    </w:p>
    <w:p w:rsidR="001D5F09" w:rsidRDefault="001D5F09" w:rsidP="001D5F09">
      <w:pPr>
        <w:pStyle w:val="ListParagraph"/>
        <w:numPr>
          <w:ilvl w:val="1"/>
          <w:numId w:val="3"/>
        </w:numPr>
      </w:pPr>
      <w:r>
        <w:t>OT applied “Lord” to Jehovah God. The NT refers to the Day of the Lord as Christ’s day.</w:t>
      </w:r>
    </w:p>
    <w:p w:rsidR="001D5F09" w:rsidRPr="001D5F09" w:rsidRDefault="001D5F09" w:rsidP="001D5F09">
      <w:pPr>
        <w:pStyle w:val="ListParagraph"/>
        <w:numPr>
          <w:ilvl w:val="2"/>
          <w:numId w:val="3"/>
        </w:numPr>
        <w:rPr>
          <w:b/>
        </w:rPr>
      </w:pPr>
      <w:r w:rsidRPr="001D5F09">
        <w:rPr>
          <w:b/>
        </w:rPr>
        <w:t>1 Corinthians 1:8; 5:5; 2 Corinthians 1:14; Philippians 1:6, 10; 2:16</w:t>
      </w:r>
    </w:p>
    <w:p w:rsidR="001D5F09" w:rsidRPr="001D5F09" w:rsidRDefault="001D5F09" w:rsidP="001D5F09">
      <w:pPr>
        <w:pStyle w:val="ListParagraph"/>
        <w:numPr>
          <w:ilvl w:val="3"/>
          <w:numId w:val="3"/>
        </w:numPr>
        <w:rPr>
          <w:b/>
        </w:rPr>
      </w:pPr>
      <w:r w:rsidRPr="001D5F09">
        <w:rPr>
          <w:b/>
          <w:i/>
          <w:highlight w:val="yellow"/>
        </w:rPr>
        <w:t>“the day of our Lord Jesus Christ”</w:t>
      </w:r>
    </w:p>
    <w:p w:rsidR="001D5F09" w:rsidRPr="001D5F09" w:rsidRDefault="001D5F09" w:rsidP="001D5F09">
      <w:pPr>
        <w:pStyle w:val="ListParagraph"/>
        <w:numPr>
          <w:ilvl w:val="3"/>
          <w:numId w:val="3"/>
        </w:numPr>
        <w:rPr>
          <w:b/>
          <w:highlight w:val="yellow"/>
        </w:rPr>
      </w:pPr>
      <w:r w:rsidRPr="001D5F09">
        <w:rPr>
          <w:b/>
          <w:i/>
          <w:highlight w:val="yellow"/>
        </w:rPr>
        <w:t>“</w:t>
      </w:r>
      <w:r>
        <w:rPr>
          <w:b/>
          <w:i/>
          <w:highlight w:val="yellow"/>
        </w:rPr>
        <w:t>the day of the</w:t>
      </w:r>
      <w:r w:rsidRPr="001D5F09">
        <w:rPr>
          <w:b/>
          <w:i/>
          <w:highlight w:val="yellow"/>
        </w:rPr>
        <w:t xml:space="preserve"> Lord Jesus”</w:t>
      </w:r>
    </w:p>
    <w:p w:rsidR="001D5F09" w:rsidRPr="001D5F09" w:rsidRDefault="001D5F09" w:rsidP="001D5F09">
      <w:pPr>
        <w:pStyle w:val="ListParagraph"/>
        <w:numPr>
          <w:ilvl w:val="3"/>
          <w:numId w:val="3"/>
        </w:numPr>
        <w:rPr>
          <w:b/>
          <w:highlight w:val="yellow"/>
        </w:rPr>
      </w:pPr>
      <w:r w:rsidRPr="001D5F09">
        <w:rPr>
          <w:b/>
          <w:i/>
          <w:highlight w:val="yellow"/>
        </w:rPr>
        <w:t>“the day of Jesus Christ”</w:t>
      </w:r>
    </w:p>
    <w:p w:rsidR="001D5F09" w:rsidRPr="001D5F09" w:rsidRDefault="001D5F09" w:rsidP="001D5F09">
      <w:pPr>
        <w:pStyle w:val="ListParagraph"/>
        <w:numPr>
          <w:ilvl w:val="3"/>
          <w:numId w:val="3"/>
        </w:numPr>
        <w:rPr>
          <w:b/>
          <w:highlight w:val="yellow"/>
        </w:rPr>
      </w:pPr>
      <w:r w:rsidRPr="001D5F09">
        <w:rPr>
          <w:b/>
          <w:i/>
          <w:highlight w:val="yellow"/>
        </w:rPr>
        <w:t>“the day of Christ”</w:t>
      </w:r>
    </w:p>
    <w:p w:rsidR="007E4201" w:rsidRPr="007E4201" w:rsidRDefault="001D5F09" w:rsidP="007E4201">
      <w:pPr>
        <w:pStyle w:val="ListParagraph"/>
        <w:numPr>
          <w:ilvl w:val="2"/>
          <w:numId w:val="3"/>
        </w:numPr>
      </w:pPr>
      <w:r>
        <w:t xml:space="preserve">Sometimes simply referred to as </w:t>
      </w:r>
      <w:r w:rsidRPr="001D5F09">
        <w:rPr>
          <w:b/>
          <w:i/>
          <w:highlight w:val="yellow"/>
        </w:rPr>
        <w:t>“the Day”</w:t>
      </w:r>
      <w:r>
        <w:t xml:space="preserve"> – </w:t>
      </w:r>
      <w:r w:rsidRPr="001D5F09">
        <w:rPr>
          <w:b/>
        </w:rPr>
        <w:t>cf. Romans 13:12</w:t>
      </w:r>
    </w:p>
    <w:p w:rsidR="007E4201" w:rsidRDefault="007E4201" w:rsidP="007E4201">
      <w:pPr>
        <w:pStyle w:val="ListParagraph"/>
        <w:numPr>
          <w:ilvl w:val="2"/>
          <w:numId w:val="3"/>
        </w:numPr>
      </w:pPr>
      <w:r>
        <w:t xml:space="preserve">The day of Jesus Christ because of His return – </w:t>
      </w:r>
      <w:r w:rsidRPr="007E4201">
        <w:rPr>
          <w:b/>
          <w:highlight w:val="yellow"/>
        </w:rPr>
        <w:t>Acts 1:9-11</w:t>
      </w:r>
      <w:r>
        <w:t xml:space="preserve"> (Jesus ascended, and will return.)</w:t>
      </w:r>
    </w:p>
    <w:p w:rsidR="007E4201" w:rsidRPr="007E4201" w:rsidRDefault="007E4201" w:rsidP="007E4201">
      <w:pPr>
        <w:pStyle w:val="ListParagraph"/>
        <w:numPr>
          <w:ilvl w:val="3"/>
          <w:numId w:val="3"/>
        </w:numPr>
      </w:pPr>
      <w:r>
        <w:lastRenderedPageBreak/>
        <w:t xml:space="preserve">Return for judgment and salvation – </w:t>
      </w:r>
      <w:r w:rsidRPr="007E4201">
        <w:rPr>
          <w:b/>
          <w:highlight w:val="yellow"/>
        </w:rPr>
        <w:t>2 Thessalonians 1:6-10</w:t>
      </w:r>
    </w:p>
    <w:p w:rsidR="007E4201" w:rsidRDefault="007E4201" w:rsidP="007E4201">
      <w:pPr>
        <w:pStyle w:val="ListParagraph"/>
        <w:numPr>
          <w:ilvl w:val="4"/>
          <w:numId w:val="3"/>
        </w:numPr>
      </w:pPr>
      <w:r>
        <w:t>Tribulation/Rest</w:t>
      </w:r>
    </w:p>
    <w:p w:rsidR="007E4201" w:rsidRDefault="007E4201" w:rsidP="007E4201">
      <w:pPr>
        <w:pStyle w:val="ListParagraph"/>
        <w:numPr>
          <w:ilvl w:val="4"/>
          <w:numId w:val="3"/>
        </w:numPr>
      </w:pPr>
      <w:r>
        <w:t>Flaming fire, vengeance</w:t>
      </w:r>
      <w:r w:rsidR="003819E1">
        <w:t xml:space="preserve"> – On those who don’t obey</w:t>
      </w:r>
    </w:p>
    <w:p w:rsidR="003819E1" w:rsidRDefault="003819E1" w:rsidP="007E4201">
      <w:pPr>
        <w:pStyle w:val="ListParagraph"/>
        <w:numPr>
          <w:ilvl w:val="4"/>
          <w:numId w:val="3"/>
        </w:numPr>
      </w:pPr>
      <w:r>
        <w:t>Glorified – in those who believe</w:t>
      </w:r>
    </w:p>
    <w:p w:rsidR="003819E1" w:rsidRDefault="003819E1" w:rsidP="003819E1">
      <w:pPr>
        <w:pStyle w:val="ListParagraph"/>
        <w:numPr>
          <w:ilvl w:val="3"/>
          <w:numId w:val="3"/>
        </w:numPr>
      </w:pPr>
      <w:r>
        <w:t xml:space="preserve">Separation – </w:t>
      </w:r>
      <w:r w:rsidRPr="003819E1">
        <w:rPr>
          <w:b/>
          <w:highlight w:val="yellow"/>
        </w:rPr>
        <w:t>Matthew 25:31-33, 46</w:t>
      </w:r>
    </w:p>
    <w:p w:rsidR="003819E1" w:rsidRDefault="003819E1" w:rsidP="003819E1">
      <w:pPr>
        <w:pStyle w:val="ListParagraph"/>
        <w:numPr>
          <w:ilvl w:val="4"/>
          <w:numId w:val="3"/>
        </w:numPr>
      </w:pPr>
      <w:r>
        <w:t>Sheep = those who serve the Lord by caring for brethren = right hand</w:t>
      </w:r>
    </w:p>
    <w:p w:rsidR="003819E1" w:rsidRDefault="003819E1" w:rsidP="003819E1">
      <w:pPr>
        <w:pStyle w:val="ListParagraph"/>
        <w:numPr>
          <w:ilvl w:val="4"/>
          <w:numId w:val="3"/>
        </w:numPr>
      </w:pPr>
      <w:r>
        <w:t>Goats = those who didn’t serve the Lord by not caring for brethren = left hand</w:t>
      </w:r>
    </w:p>
    <w:p w:rsidR="003819E1" w:rsidRDefault="003819E1" w:rsidP="003819E1">
      <w:pPr>
        <w:pStyle w:val="ListParagraph"/>
        <w:numPr>
          <w:ilvl w:val="4"/>
          <w:numId w:val="3"/>
        </w:numPr>
      </w:pPr>
      <w:r>
        <w:t>Sheep/right = everlasting life; Goats/left = everlasting punishment</w:t>
      </w:r>
    </w:p>
    <w:p w:rsidR="003819E1" w:rsidRDefault="003819E1" w:rsidP="003819E1">
      <w:pPr>
        <w:pStyle w:val="ListParagraph"/>
        <w:numPr>
          <w:ilvl w:val="3"/>
          <w:numId w:val="3"/>
        </w:numPr>
      </w:pPr>
      <w:r>
        <w:t xml:space="preserve">Same standard = no mistakes in judgment – </w:t>
      </w:r>
      <w:r w:rsidRPr="003819E1">
        <w:rPr>
          <w:b/>
          <w:highlight w:val="yellow"/>
        </w:rPr>
        <w:t>John 12:44-48</w:t>
      </w:r>
    </w:p>
    <w:p w:rsidR="00BA6A56" w:rsidRDefault="00BA6A56" w:rsidP="00BA6A56">
      <w:pPr>
        <w:pStyle w:val="ListParagraph"/>
        <w:numPr>
          <w:ilvl w:val="0"/>
          <w:numId w:val="2"/>
        </w:numPr>
      </w:pPr>
      <w:r>
        <w:t>When? (is the day of the Lord?)</w:t>
      </w:r>
    </w:p>
    <w:p w:rsidR="003819E1" w:rsidRDefault="003819E1" w:rsidP="003819E1">
      <w:pPr>
        <w:pStyle w:val="ListParagraph"/>
        <w:numPr>
          <w:ilvl w:val="0"/>
          <w:numId w:val="4"/>
        </w:numPr>
      </w:pPr>
      <w:r>
        <w:t>Secret things belong to God</w:t>
      </w:r>
    </w:p>
    <w:p w:rsidR="003819E1" w:rsidRDefault="003819E1" w:rsidP="003819E1">
      <w:pPr>
        <w:pStyle w:val="ListParagraph"/>
        <w:numPr>
          <w:ilvl w:val="1"/>
          <w:numId w:val="4"/>
        </w:numPr>
      </w:pPr>
      <w:r w:rsidRPr="003819E1">
        <w:rPr>
          <w:b/>
          <w:highlight w:val="yellow"/>
        </w:rPr>
        <w:t>Deuteronomy 29:29</w:t>
      </w:r>
      <w:r>
        <w:t xml:space="preserve"> – God only discloses the things we need to know. If He said nothing about it, we must not need to know.</w:t>
      </w:r>
    </w:p>
    <w:p w:rsidR="003819E1" w:rsidRPr="003819E1" w:rsidRDefault="003819E1" w:rsidP="003819E1">
      <w:pPr>
        <w:pStyle w:val="ListParagraph"/>
        <w:numPr>
          <w:ilvl w:val="1"/>
          <w:numId w:val="4"/>
        </w:numPr>
        <w:rPr>
          <w:b/>
        </w:rPr>
      </w:pPr>
      <w:r w:rsidRPr="003819E1">
        <w:rPr>
          <w:b/>
        </w:rPr>
        <w:t xml:space="preserve">Some try to determine the exact date of “the day of the Lord.” (They have always failed, and always will.) </w:t>
      </w:r>
      <w:r w:rsidRPr="003819E1">
        <w:rPr>
          <w:b/>
        </w:rPr>
        <w:sym w:font="Wingdings" w:char="F0E0"/>
      </w:r>
    </w:p>
    <w:p w:rsidR="003819E1" w:rsidRDefault="003819E1" w:rsidP="003819E1">
      <w:pPr>
        <w:pStyle w:val="ListParagraph"/>
        <w:numPr>
          <w:ilvl w:val="0"/>
          <w:numId w:val="4"/>
        </w:numPr>
      </w:pPr>
      <w:r>
        <w:t>Unknown Time</w:t>
      </w:r>
    </w:p>
    <w:p w:rsidR="003819E1" w:rsidRDefault="003819E1" w:rsidP="003819E1">
      <w:pPr>
        <w:pStyle w:val="ListParagraph"/>
        <w:numPr>
          <w:ilvl w:val="1"/>
          <w:numId w:val="4"/>
        </w:numPr>
      </w:pPr>
      <w:r w:rsidRPr="001D0DD2">
        <w:rPr>
          <w:b/>
          <w:highlight w:val="yellow"/>
        </w:rPr>
        <w:t>Acts 17:30-31</w:t>
      </w:r>
      <w:r>
        <w:t xml:space="preserve"> – There is an appointed day.</w:t>
      </w:r>
    </w:p>
    <w:p w:rsidR="003819E1" w:rsidRDefault="001D0DD2" w:rsidP="003819E1">
      <w:pPr>
        <w:pStyle w:val="ListParagraph"/>
        <w:numPr>
          <w:ilvl w:val="1"/>
          <w:numId w:val="4"/>
        </w:numPr>
      </w:pPr>
      <w:r w:rsidRPr="001D0DD2">
        <w:rPr>
          <w:b/>
          <w:highlight w:val="yellow"/>
        </w:rPr>
        <w:t>Matthew 24:36</w:t>
      </w:r>
      <w:r>
        <w:t xml:space="preserve"> – Only God knows the day and hour. Not even Jesus or the angels.</w:t>
      </w:r>
    </w:p>
    <w:p w:rsidR="001D0DD2" w:rsidRDefault="001D0DD2" w:rsidP="003819E1">
      <w:pPr>
        <w:pStyle w:val="ListParagraph"/>
        <w:numPr>
          <w:ilvl w:val="1"/>
          <w:numId w:val="4"/>
        </w:numPr>
      </w:pPr>
      <w:r w:rsidRPr="001D0DD2">
        <w:rPr>
          <w:b/>
          <w:highlight w:val="yellow"/>
        </w:rPr>
        <w:t>1 Thessalonians 5:1-3</w:t>
      </w:r>
      <w:r>
        <w:t xml:space="preserve"> – It will come suddenly!</w:t>
      </w:r>
    </w:p>
    <w:p w:rsidR="001D0DD2" w:rsidRDefault="001D0DD2" w:rsidP="001D0DD2">
      <w:pPr>
        <w:pStyle w:val="ListParagraph"/>
        <w:numPr>
          <w:ilvl w:val="2"/>
          <w:numId w:val="4"/>
        </w:numPr>
      </w:pPr>
      <w:r w:rsidRPr="001D0DD2">
        <w:rPr>
          <w:b/>
        </w:rPr>
        <w:t>As a thief</w:t>
      </w:r>
      <w:r>
        <w:t xml:space="preserve"> – He does not broadcast when he will break in.</w:t>
      </w:r>
    </w:p>
    <w:p w:rsidR="001D0DD2" w:rsidRDefault="001D0DD2" w:rsidP="001D0DD2">
      <w:pPr>
        <w:pStyle w:val="ListParagraph"/>
        <w:numPr>
          <w:ilvl w:val="2"/>
          <w:numId w:val="4"/>
        </w:numPr>
      </w:pPr>
      <w:r w:rsidRPr="001D0DD2">
        <w:rPr>
          <w:b/>
        </w:rPr>
        <w:t>As labor pains</w:t>
      </w:r>
      <w:r>
        <w:t xml:space="preserve"> – Although the</w:t>
      </w:r>
      <w:r w:rsidR="00DA37CD">
        <w:t>y</w:t>
      </w:r>
      <w:bookmarkStart w:id="0" w:name="_GoBack"/>
      <w:bookmarkEnd w:id="0"/>
      <w:r>
        <w:t xml:space="preserve"> can give an estimated day, the exact time and day is impossible to know.</w:t>
      </w:r>
    </w:p>
    <w:p w:rsidR="00BA6A56" w:rsidRDefault="00BA6A56" w:rsidP="00BA6A56">
      <w:pPr>
        <w:pStyle w:val="ListParagraph"/>
        <w:numPr>
          <w:ilvl w:val="0"/>
          <w:numId w:val="2"/>
        </w:numPr>
      </w:pPr>
      <w:r>
        <w:t>How do we prepare? (for the day of the Lord?)</w:t>
      </w:r>
    </w:p>
    <w:p w:rsidR="001D0DD2" w:rsidRDefault="001D0DD2" w:rsidP="001D0DD2">
      <w:pPr>
        <w:pStyle w:val="ListParagraph"/>
        <w:numPr>
          <w:ilvl w:val="0"/>
          <w:numId w:val="5"/>
        </w:numPr>
      </w:pPr>
      <w:r>
        <w:t>Don’t doubt.</w:t>
      </w:r>
    </w:p>
    <w:p w:rsidR="001D0DD2" w:rsidRDefault="001D0DD2" w:rsidP="001D0DD2">
      <w:pPr>
        <w:pStyle w:val="ListParagraph"/>
        <w:numPr>
          <w:ilvl w:val="1"/>
          <w:numId w:val="5"/>
        </w:numPr>
      </w:pPr>
      <w:r w:rsidRPr="001D0DD2">
        <w:rPr>
          <w:b/>
          <w:highlight w:val="yellow"/>
        </w:rPr>
        <w:t>2 Peter 3:3-9</w:t>
      </w:r>
      <w:r>
        <w:t xml:space="preserve"> – scoffers who doubted His coming and mocked the promise.</w:t>
      </w:r>
    </w:p>
    <w:p w:rsidR="001D0DD2" w:rsidRDefault="001D0DD2" w:rsidP="001D0DD2">
      <w:pPr>
        <w:pStyle w:val="ListParagraph"/>
        <w:numPr>
          <w:ilvl w:val="2"/>
          <w:numId w:val="5"/>
        </w:numPr>
      </w:pPr>
      <w:r>
        <w:t>They forget the judgment in the days of Noah.</w:t>
      </w:r>
    </w:p>
    <w:p w:rsidR="001D0DD2" w:rsidRDefault="001D0DD2" w:rsidP="001D0DD2">
      <w:pPr>
        <w:pStyle w:val="ListParagraph"/>
        <w:numPr>
          <w:ilvl w:val="2"/>
          <w:numId w:val="5"/>
        </w:numPr>
      </w:pPr>
      <w:r>
        <w:t>God promised, and He delivered.</w:t>
      </w:r>
    </w:p>
    <w:p w:rsidR="001D0DD2" w:rsidRDefault="001D0DD2" w:rsidP="001D0DD2">
      <w:pPr>
        <w:pStyle w:val="ListParagraph"/>
        <w:numPr>
          <w:ilvl w:val="2"/>
          <w:numId w:val="5"/>
        </w:numPr>
      </w:pPr>
      <w:r>
        <w:t>The day is coming! Be ready!</w:t>
      </w:r>
    </w:p>
    <w:p w:rsidR="001D0DD2" w:rsidRDefault="001D0DD2" w:rsidP="001D0DD2">
      <w:pPr>
        <w:pStyle w:val="ListParagraph"/>
        <w:numPr>
          <w:ilvl w:val="1"/>
          <w:numId w:val="5"/>
        </w:numPr>
      </w:pPr>
      <w:r>
        <w:t xml:space="preserve">Understanding the day is definitely coming, we must be prepared </w:t>
      </w:r>
      <w:r>
        <w:sym w:font="Wingdings" w:char="F0E0"/>
      </w:r>
    </w:p>
    <w:p w:rsidR="001D0DD2" w:rsidRDefault="001D0DD2" w:rsidP="001D0DD2">
      <w:pPr>
        <w:pStyle w:val="ListParagraph"/>
        <w:numPr>
          <w:ilvl w:val="0"/>
          <w:numId w:val="5"/>
        </w:numPr>
      </w:pPr>
      <w:r>
        <w:t>Live Righteously.</w:t>
      </w:r>
    </w:p>
    <w:p w:rsidR="001D0DD2" w:rsidRDefault="001D0DD2" w:rsidP="001D0DD2">
      <w:pPr>
        <w:pStyle w:val="ListParagraph"/>
        <w:numPr>
          <w:ilvl w:val="1"/>
          <w:numId w:val="5"/>
        </w:numPr>
      </w:pPr>
      <w:r w:rsidRPr="003A2998">
        <w:rPr>
          <w:b/>
          <w:highlight w:val="yellow"/>
        </w:rPr>
        <w:t>2 Peter 3:10-15</w:t>
      </w:r>
      <w:r>
        <w:t xml:space="preserve"> – Because all physical things will pass away, and the world will be judged, we must look for that day </w:t>
      </w:r>
      <w:r w:rsidRPr="003A2998">
        <w:rPr>
          <w:b/>
          <w:highlight w:val="yellow"/>
        </w:rPr>
        <w:t>(v. 12)</w:t>
      </w:r>
      <w:r>
        <w:t>.</w:t>
      </w:r>
    </w:p>
    <w:p w:rsidR="001D0DD2" w:rsidRDefault="001D0DD2" w:rsidP="001D0DD2">
      <w:pPr>
        <w:pStyle w:val="ListParagraph"/>
        <w:numPr>
          <w:ilvl w:val="2"/>
          <w:numId w:val="5"/>
        </w:numPr>
      </w:pPr>
      <w:r w:rsidRPr="003A2998">
        <w:rPr>
          <w:b/>
          <w:highlight w:val="yellow"/>
        </w:rPr>
        <w:t>(v. 11)</w:t>
      </w:r>
      <w:r>
        <w:t xml:space="preserve"> – holy conduct and godliness (reverence before God)</w:t>
      </w:r>
    </w:p>
    <w:p w:rsidR="001D0DD2" w:rsidRDefault="001D0DD2" w:rsidP="001D0DD2">
      <w:pPr>
        <w:pStyle w:val="ListParagraph"/>
        <w:numPr>
          <w:ilvl w:val="2"/>
          <w:numId w:val="5"/>
        </w:numPr>
      </w:pPr>
      <w:r w:rsidRPr="003A2998">
        <w:rPr>
          <w:b/>
          <w:highlight w:val="yellow"/>
        </w:rPr>
        <w:t>(v. 14)</w:t>
      </w:r>
      <w:r>
        <w:t xml:space="preserve"> – be found in peace (peace with God) (Spotless and blameless; sin)</w:t>
      </w:r>
    </w:p>
    <w:p w:rsidR="00FA3C76" w:rsidRDefault="00FA3C76" w:rsidP="001D0DD2">
      <w:pPr>
        <w:pStyle w:val="ListParagraph"/>
        <w:numPr>
          <w:ilvl w:val="2"/>
          <w:numId w:val="5"/>
        </w:numPr>
      </w:pPr>
      <w:r w:rsidRPr="00FA3C76">
        <w:rPr>
          <w:b/>
          <w:highlight w:val="yellow"/>
        </w:rPr>
        <w:t>(v. 15)</w:t>
      </w:r>
      <w:r w:rsidRPr="00FA3C76">
        <w:rPr>
          <w:b/>
        </w:rPr>
        <w:t xml:space="preserve"> </w:t>
      </w:r>
      <w:r>
        <w:t>– every day available is a day to prepare.</w:t>
      </w:r>
    </w:p>
    <w:p w:rsidR="00FA3C76" w:rsidRDefault="00FA3C76" w:rsidP="00FA3C76">
      <w:pPr>
        <w:pStyle w:val="ListParagraph"/>
        <w:numPr>
          <w:ilvl w:val="1"/>
          <w:numId w:val="5"/>
        </w:numPr>
      </w:pPr>
      <w:r w:rsidRPr="00FA3C76">
        <w:rPr>
          <w:b/>
          <w:highlight w:val="yellow"/>
        </w:rPr>
        <w:t>1 Thessalonians 5:4-10</w:t>
      </w:r>
      <w:r>
        <w:t xml:space="preserve"> – Those who are prepared are </w:t>
      </w:r>
      <w:r w:rsidRPr="00FA3C76">
        <w:rPr>
          <w:b/>
          <w:i/>
          <w:highlight w:val="yellow"/>
        </w:rPr>
        <w:t>“the sons of the day.”</w:t>
      </w:r>
    </w:p>
    <w:p w:rsidR="00FA3C76" w:rsidRDefault="00FA3C76" w:rsidP="00FA3C76">
      <w:pPr>
        <w:pStyle w:val="ListParagraph"/>
        <w:numPr>
          <w:ilvl w:val="2"/>
          <w:numId w:val="5"/>
        </w:numPr>
      </w:pPr>
      <w:r>
        <w:t xml:space="preserve">Not a reference to the specific day, but a synonym for </w:t>
      </w:r>
      <w:r w:rsidRPr="00FA3C76">
        <w:rPr>
          <w:b/>
          <w:i/>
          <w:highlight w:val="yellow"/>
        </w:rPr>
        <w:t>“sons of light.”</w:t>
      </w:r>
    </w:p>
    <w:p w:rsidR="00FA3C76" w:rsidRDefault="00FA3C76" w:rsidP="00FA3C76">
      <w:pPr>
        <w:pStyle w:val="ListParagraph"/>
        <w:numPr>
          <w:ilvl w:val="2"/>
          <w:numId w:val="5"/>
        </w:numPr>
      </w:pPr>
      <w:r w:rsidRPr="00FA3C76">
        <w:rPr>
          <w:b/>
          <w:highlight w:val="yellow"/>
        </w:rPr>
        <w:t>Colossians 1:13</w:t>
      </w:r>
      <w:r>
        <w:t xml:space="preserve"> – delivered from darkness and now in light.</w:t>
      </w:r>
    </w:p>
    <w:p w:rsidR="00FA3C76" w:rsidRDefault="00FA3C76" w:rsidP="00FA3C76">
      <w:pPr>
        <w:pStyle w:val="ListParagraph"/>
        <w:numPr>
          <w:ilvl w:val="2"/>
          <w:numId w:val="5"/>
        </w:numPr>
      </w:pPr>
      <w:r w:rsidRPr="00FA3C76">
        <w:rPr>
          <w:b/>
          <w:highlight w:val="yellow"/>
        </w:rPr>
        <w:lastRenderedPageBreak/>
        <w:t>(v. 6-8)</w:t>
      </w:r>
      <w:r>
        <w:t xml:space="preserve"> – Those of the day and light are sober (clear mind/serious) and watchful (continually prepared).</w:t>
      </w:r>
    </w:p>
    <w:p w:rsidR="00FA3C76" w:rsidRDefault="00FA3C76" w:rsidP="00FA3C76">
      <w:pPr>
        <w:pStyle w:val="ListParagraph"/>
        <w:numPr>
          <w:ilvl w:val="3"/>
          <w:numId w:val="5"/>
        </w:numPr>
      </w:pPr>
      <w:r w:rsidRPr="00FA3C76">
        <w:rPr>
          <w:b/>
        </w:rPr>
        <w:t>Faith and love</w:t>
      </w:r>
      <w:r>
        <w:t xml:space="preserve"> – must trust in God, and love Him with faithful obedience.</w:t>
      </w:r>
    </w:p>
    <w:p w:rsidR="00FA3C76" w:rsidRDefault="00FA3C76" w:rsidP="00FA3C76">
      <w:pPr>
        <w:pStyle w:val="ListParagraph"/>
        <w:numPr>
          <w:ilvl w:val="3"/>
          <w:numId w:val="5"/>
        </w:numPr>
      </w:pPr>
      <w:r w:rsidRPr="00FA3C76">
        <w:rPr>
          <w:b/>
        </w:rPr>
        <w:t>Hope</w:t>
      </w:r>
      <w:r>
        <w:t xml:space="preserve"> – protects us and helps us endure. We push through, and endure because we have salvation waiting.</w:t>
      </w:r>
    </w:p>
    <w:p w:rsidR="00FA3C76" w:rsidRDefault="00FA3C76" w:rsidP="00FA3C76">
      <w:pPr>
        <w:pStyle w:val="ListParagraph"/>
        <w:numPr>
          <w:ilvl w:val="1"/>
          <w:numId w:val="5"/>
        </w:numPr>
      </w:pPr>
      <w:r>
        <w:t xml:space="preserve">Obey the gospel if you haven’t already </w:t>
      </w:r>
      <w:r w:rsidRPr="00FA3C76">
        <w:rPr>
          <w:b/>
          <w:highlight w:val="yellow"/>
        </w:rPr>
        <w:t>– 2 Thessalonians 1:8; Mark 16:16</w:t>
      </w:r>
      <w:r>
        <w:t xml:space="preserve"> (Implications of the day of the Lord.)</w:t>
      </w:r>
    </w:p>
    <w:p w:rsidR="00FA3C76" w:rsidRDefault="00FA3C76" w:rsidP="00FA3C76">
      <w:pPr>
        <w:pStyle w:val="ListParagraph"/>
        <w:numPr>
          <w:ilvl w:val="2"/>
          <w:numId w:val="5"/>
        </w:numPr>
      </w:pPr>
      <w:r>
        <w:t>The day of the Lord will be salvation for some.</w:t>
      </w:r>
    </w:p>
    <w:p w:rsidR="00FA3C76" w:rsidRDefault="00FA3C76" w:rsidP="00FA3C76">
      <w:pPr>
        <w:pStyle w:val="ListParagraph"/>
        <w:numPr>
          <w:ilvl w:val="2"/>
          <w:numId w:val="5"/>
        </w:numPr>
      </w:pPr>
      <w:r>
        <w:t>For most, it will be condemnation.</w:t>
      </w:r>
    </w:p>
    <w:p w:rsidR="00FA3C76" w:rsidRPr="00FA3C76" w:rsidRDefault="00FA3C76" w:rsidP="00FA3C76">
      <w:pPr>
        <w:rPr>
          <w:b/>
        </w:rPr>
      </w:pPr>
      <w:r w:rsidRPr="00FA3C76">
        <w:rPr>
          <w:b/>
        </w:rPr>
        <w:t>Conclusion</w:t>
      </w:r>
    </w:p>
    <w:p w:rsidR="00FA3C76" w:rsidRDefault="00FA3C76" w:rsidP="00FA3C76">
      <w:pPr>
        <w:pStyle w:val="ListParagraph"/>
        <w:numPr>
          <w:ilvl w:val="0"/>
          <w:numId w:val="6"/>
        </w:numPr>
        <w:jc w:val="both"/>
      </w:pPr>
      <w:r>
        <w:t>The day of the Lord is a surety. God will send His son, and all will be judged.</w:t>
      </w:r>
    </w:p>
    <w:p w:rsidR="00FA3C76" w:rsidRDefault="00FA3C76" w:rsidP="00FA3C76">
      <w:pPr>
        <w:pStyle w:val="ListParagraph"/>
        <w:numPr>
          <w:ilvl w:val="0"/>
          <w:numId w:val="6"/>
        </w:numPr>
        <w:jc w:val="both"/>
      </w:pPr>
      <w:r>
        <w:t xml:space="preserve">This is not something we can take lightly. Our eternal </w:t>
      </w:r>
      <w:r w:rsidR="00ED518D">
        <w:t>whereabouts will be sentenced on that day.</w:t>
      </w:r>
    </w:p>
    <w:p w:rsidR="00ED518D" w:rsidRDefault="00ED518D" w:rsidP="00ED518D">
      <w:pPr>
        <w:pStyle w:val="ListParagraph"/>
        <w:numPr>
          <w:ilvl w:val="1"/>
          <w:numId w:val="6"/>
        </w:numPr>
        <w:jc w:val="both"/>
      </w:pPr>
      <w:r>
        <w:t>Although, our eternal whereabouts are being determined now, by our actions.</w:t>
      </w:r>
    </w:p>
    <w:p w:rsidR="00ED518D" w:rsidRDefault="00ED518D" w:rsidP="00ED518D">
      <w:pPr>
        <w:pStyle w:val="ListParagraph"/>
        <w:numPr>
          <w:ilvl w:val="1"/>
          <w:numId w:val="6"/>
        </w:numPr>
        <w:jc w:val="both"/>
      </w:pPr>
      <w:r>
        <w:t>Are you prepared for that day?</w:t>
      </w:r>
    </w:p>
    <w:p w:rsidR="00ED518D" w:rsidRPr="00BA6A56" w:rsidRDefault="00ED518D" w:rsidP="00ED518D">
      <w:pPr>
        <w:pStyle w:val="ListParagraph"/>
        <w:numPr>
          <w:ilvl w:val="0"/>
          <w:numId w:val="6"/>
        </w:numPr>
        <w:jc w:val="both"/>
      </w:pPr>
      <w:r>
        <w:t>The day is coming, and Jesus has given us all we need to know to be prepared. Are you?</w:t>
      </w:r>
    </w:p>
    <w:sectPr w:rsidR="00ED518D" w:rsidRPr="00BA6A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2F" w:rsidRDefault="00305A2F" w:rsidP="008D26F3">
      <w:pPr>
        <w:spacing w:after="0" w:line="240" w:lineRule="auto"/>
      </w:pPr>
      <w:r>
        <w:separator/>
      </w:r>
    </w:p>
  </w:endnote>
  <w:endnote w:type="continuationSeparator" w:id="0">
    <w:p w:rsidR="00305A2F" w:rsidRDefault="00305A2F" w:rsidP="008D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702"/>
      <w:docPartObj>
        <w:docPartGallery w:val="Page Numbers (Bottom of Page)"/>
        <w:docPartUnique/>
      </w:docPartObj>
    </w:sdtPr>
    <w:sdtEndPr>
      <w:rPr>
        <w:noProof/>
      </w:rPr>
    </w:sdtEndPr>
    <w:sdtContent>
      <w:p w:rsidR="008D26F3" w:rsidRDefault="008D26F3">
        <w:pPr>
          <w:pStyle w:val="Footer"/>
          <w:jc w:val="right"/>
        </w:pPr>
        <w:r>
          <w:fldChar w:fldCharType="begin"/>
        </w:r>
        <w:r>
          <w:instrText xml:space="preserve"> PAGE   \* MERGEFORMAT </w:instrText>
        </w:r>
        <w:r>
          <w:fldChar w:fldCharType="separate"/>
        </w:r>
        <w:r w:rsidR="00DA37CD">
          <w:rPr>
            <w:noProof/>
          </w:rPr>
          <w:t>3</w:t>
        </w:r>
        <w:r>
          <w:rPr>
            <w:noProof/>
          </w:rPr>
          <w:fldChar w:fldCharType="end"/>
        </w:r>
      </w:p>
    </w:sdtContent>
  </w:sdt>
  <w:p w:rsidR="008D26F3" w:rsidRDefault="008D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2F" w:rsidRDefault="00305A2F" w:rsidP="008D26F3">
      <w:pPr>
        <w:spacing w:after="0" w:line="240" w:lineRule="auto"/>
      </w:pPr>
      <w:r>
        <w:separator/>
      </w:r>
    </w:p>
  </w:footnote>
  <w:footnote w:type="continuationSeparator" w:id="0">
    <w:p w:rsidR="00305A2F" w:rsidRDefault="00305A2F" w:rsidP="008D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F3" w:rsidRDefault="008D26F3" w:rsidP="008D26F3">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3083"/>
    <w:multiLevelType w:val="hybridMultilevel"/>
    <w:tmpl w:val="80C6B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669D2"/>
    <w:multiLevelType w:val="hybridMultilevel"/>
    <w:tmpl w:val="B2DA08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7D72A3"/>
    <w:multiLevelType w:val="hybridMultilevel"/>
    <w:tmpl w:val="68C81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A7463"/>
    <w:multiLevelType w:val="hybridMultilevel"/>
    <w:tmpl w:val="77404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E1B3D"/>
    <w:multiLevelType w:val="hybridMultilevel"/>
    <w:tmpl w:val="725EFF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0F74F1"/>
    <w:multiLevelType w:val="hybridMultilevel"/>
    <w:tmpl w:val="0AAE1A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F3"/>
    <w:rsid w:val="001615C6"/>
    <w:rsid w:val="001D0DD2"/>
    <w:rsid w:val="001D5F09"/>
    <w:rsid w:val="00305A2F"/>
    <w:rsid w:val="003819E1"/>
    <w:rsid w:val="003A2998"/>
    <w:rsid w:val="00682340"/>
    <w:rsid w:val="007B26CC"/>
    <w:rsid w:val="007E4201"/>
    <w:rsid w:val="008D26F3"/>
    <w:rsid w:val="00BA6A56"/>
    <w:rsid w:val="00C54FE2"/>
    <w:rsid w:val="00CA07B3"/>
    <w:rsid w:val="00DA37CD"/>
    <w:rsid w:val="00ED518D"/>
    <w:rsid w:val="00FA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6683"/>
  <w15:chartTrackingRefBased/>
  <w15:docId w15:val="{8D12EF3D-35DE-4377-9F16-1038E8EE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6F3"/>
  </w:style>
  <w:style w:type="paragraph" w:styleId="Footer">
    <w:name w:val="footer"/>
    <w:basedOn w:val="Normal"/>
    <w:link w:val="FooterChar"/>
    <w:uiPriority w:val="99"/>
    <w:unhideWhenUsed/>
    <w:rsid w:val="008D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6F3"/>
  </w:style>
  <w:style w:type="paragraph" w:styleId="ListParagraph">
    <w:name w:val="List Paragraph"/>
    <w:basedOn w:val="Normal"/>
    <w:uiPriority w:val="34"/>
    <w:qFormat/>
    <w:rsid w:val="00BA6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cp:revision>
  <dcterms:created xsi:type="dcterms:W3CDTF">2016-08-27T23:07:00Z</dcterms:created>
  <dcterms:modified xsi:type="dcterms:W3CDTF">2016-08-28T00:59:00Z</dcterms:modified>
</cp:coreProperties>
</file>