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A9" w:rsidRPr="003A272B" w:rsidRDefault="003A272B">
      <w:pPr>
        <w:rPr>
          <w:b/>
          <w:sz w:val="32"/>
        </w:rPr>
      </w:pPr>
      <w:r w:rsidRPr="003A272B">
        <w:rPr>
          <w:b/>
          <w:sz w:val="32"/>
        </w:rPr>
        <w:t>Making Plans</w:t>
      </w:r>
    </w:p>
    <w:p w:rsidR="003A272B" w:rsidRDefault="003A272B">
      <w:pPr>
        <w:rPr>
          <w:i/>
          <w:sz w:val="28"/>
        </w:rPr>
      </w:pPr>
      <w:r w:rsidRPr="003A272B">
        <w:rPr>
          <w:i/>
          <w:sz w:val="28"/>
        </w:rPr>
        <w:t>James 4:13-17</w:t>
      </w:r>
    </w:p>
    <w:p w:rsidR="0005790D" w:rsidRDefault="0005790D" w:rsidP="00A0031C">
      <w:pPr>
        <w:rPr>
          <w:b/>
        </w:rPr>
      </w:pPr>
      <w:r w:rsidRPr="0005790D">
        <w:rPr>
          <w:b/>
        </w:rPr>
        <w:t>Introduction</w:t>
      </w:r>
    </w:p>
    <w:p w:rsidR="00A0031C" w:rsidRDefault="00A0031C" w:rsidP="00A0031C">
      <w:pPr>
        <w:pStyle w:val="ListParagraph"/>
        <w:numPr>
          <w:ilvl w:val="0"/>
          <w:numId w:val="2"/>
        </w:numPr>
      </w:pPr>
      <w:r>
        <w:t>Generally speaking, we are a people who look to the future.</w:t>
      </w:r>
    </w:p>
    <w:p w:rsidR="00A0031C" w:rsidRDefault="00A0031C" w:rsidP="00A0031C">
      <w:pPr>
        <w:pStyle w:val="ListParagraph"/>
        <w:numPr>
          <w:ilvl w:val="1"/>
          <w:numId w:val="2"/>
        </w:numPr>
      </w:pPr>
      <w:r>
        <w:t>What are we going to do?</w:t>
      </w:r>
    </w:p>
    <w:p w:rsidR="00A0031C" w:rsidRDefault="00A0031C" w:rsidP="00A0031C">
      <w:pPr>
        <w:pStyle w:val="ListParagraph"/>
        <w:numPr>
          <w:ilvl w:val="1"/>
          <w:numId w:val="2"/>
        </w:numPr>
      </w:pPr>
      <w:r>
        <w:t>What could happen?</w:t>
      </w:r>
    </w:p>
    <w:p w:rsidR="00A0031C" w:rsidRDefault="00A0031C" w:rsidP="00A0031C">
      <w:pPr>
        <w:pStyle w:val="ListParagraph"/>
        <w:numPr>
          <w:ilvl w:val="1"/>
          <w:numId w:val="2"/>
        </w:numPr>
      </w:pPr>
      <w:r>
        <w:t>What do we want to happen?</w:t>
      </w:r>
    </w:p>
    <w:p w:rsidR="00A0031C" w:rsidRDefault="00A0031C" w:rsidP="00A0031C">
      <w:pPr>
        <w:pStyle w:val="ListParagraph"/>
        <w:numPr>
          <w:ilvl w:val="0"/>
          <w:numId w:val="2"/>
        </w:numPr>
      </w:pPr>
      <w:r>
        <w:t>It is not wrong for us to consider these things. It is not wrong to make plans.</w:t>
      </w:r>
    </w:p>
    <w:p w:rsidR="00A0031C" w:rsidRPr="009470E3" w:rsidRDefault="00A0031C" w:rsidP="00A0031C">
      <w:pPr>
        <w:pStyle w:val="ListParagraph"/>
        <w:numPr>
          <w:ilvl w:val="0"/>
          <w:numId w:val="2"/>
        </w:numPr>
        <w:rPr>
          <w:b/>
        </w:rPr>
      </w:pPr>
      <w:r w:rsidRPr="009470E3">
        <w:rPr>
          <w:b/>
        </w:rPr>
        <w:t>However, like with everything else in our lives, God is the Governor.</w:t>
      </w:r>
    </w:p>
    <w:p w:rsidR="00A0031C" w:rsidRDefault="00A0031C" w:rsidP="00A0031C">
      <w:pPr>
        <w:pStyle w:val="ListParagraph"/>
        <w:numPr>
          <w:ilvl w:val="1"/>
          <w:numId w:val="2"/>
        </w:numPr>
      </w:pPr>
      <w:r>
        <w:t>What is the wrong way to make plans?</w:t>
      </w:r>
    </w:p>
    <w:p w:rsidR="00A0031C" w:rsidRPr="009470E3" w:rsidRDefault="00A0031C" w:rsidP="00A0031C">
      <w:pPr>
        <w:pStyle w:val="ListParagraph"/>
        <w:numPr>
          <w:ilvl w:val="1"/>
          <w:numId w:val="2"/>
        </w:numPr>
        <w:rPr>
          <w:b/>
        </w:rPr>
      </w:pPr>
      <w:r w:rsidRPr="009470E3">
        <w:rPr>
          <w:b/>
        </w:rPr>
        <w:t>How does God want us to go about planning our life?</w:t>
      </w:r>
    </w:p>
    <w:p w:rsidR="009470E3" w:rsidRDefault="009470E3" w:rsidP="009470E3">
      <w:pPr>
        <w:pStyle w:val="ListParagraph"/>
        <w:numPr>
          <w:ilvl w:val="2"/>
          <w:numId w:val="2"/>
        </w:numPr>
      </w:pPr>
      <w:r w:rsidRPr="009470E3">
        <w:rPr>
          <w:b/>
          <w:highlight w:val="yellow"/>
        </w:rPr>
        <w:t>(3:13-18)</w:t>
      </w:r>
      <w:r>
        <w:t xml:space="preserve"> – In the context of heavenly wisdom, God tells how we should be “Making Plans.”</w:t>
      </w:r>
    </w:p>
    <w:p w:rsidR="009470E3" w:rsidRDefault="009470E3" w:rsidP="009470E3">
      <w:pPr>
        <w:pStyle w:val="ListParagraph"/>
        <w:numPr>
          <w:ilvl w:val="2"/>
          <w:numId w:val="2"/>
        </w:numPr>
      </w:pPr>
      <w:r>
        <w:t xml:space="preserve">This all falls under the concept of </w:t>
      </w:r>
      <w:r w:rsidRPr="009470E3">
        <w:rPr>
          <w:b/>
          <w:i/>
          <w:highlight w:val="yellow"/>
        </w:rPr>
        <w:t>“[being] doers of the word, and not hearers only, deceiving yourselves” (1:22)</w:t>
      </w:r>
      <w:r>
        <w:t>.</w:t>
      </w:r>
      <w:r w:rsidR="00E6125A">
        <w:t xml:space="preserve"> (</w:t>
      </w:r>
      <w:r w:rsidR="00E6125A">
        <w:rPr>
          <w:i/>
        </w:rPr>
        <w:t>This is the focus</w:t>
      </w:r>
      <w:r w:rsidR="00E6125A" w:rsidRPr="00E6125A">
        <w:rPr>
          <w:i/>
        </w:rPr>
        <w:t xml:space="preserve"> of the Christian’s life. Every second, minute, hour, day, week, month, and year should revolve around being a doer of God’s word.</w:t>
      </w:r>
      <w:r w:rsidR="00E6125A">
        <w:t>)</w:t>
      </w:r>
    </w:p>
    <w:p w:rsidR="00A0031C" w:rsidRDefault="00A0031C" w:rsidP="00A0031C">
      <w:pPr>
        <w:pStyle w:val="ListParagraph"/>
        <w:numPr>
          <w:ilvl w:val="0"/>
          <w:numId w:val="3"/>
        </w:numPr>
      </w:pPr>
      <w:r>
        <w:t xml:space="preserve">Making Plans </w:t>
      </w:r>
      <w:r w:rsidRPr="007A32AB">
        <w:rPr>
          <w:b/>
          <w:highlight w:val="yellow"/>
        </w:rPr>
        <w:t>(cf. James 4:13-17)</w:t>
      </w:r>
    </w:p>
    <w:p w:rsidR="00A0031C" w:rsidRDefault="00A0031C" w:rsidP="00A0031C">
      <w:pPr>
        <w:pStyle w:val="ListParagraph"/>
        <w:numPr>
          <w:ilvl w:val="0"/>
          <w:numId w:val="4"/>
        </w:numPr>
      </w:pPr>
      <w:r>
        <w:t xml:space="preserve">Presumption </w:t>
      </w:r>
      <w:r w:rsidRPr="007A32AB">
        <w:rPr>
          <w:b/>
          <w:highlight w:val="yellow"/>
        </w:rPr>
        <w:t>(v. 13-15)</w:t>
      </w:r>
    </w:p>
    <w:p w:rsidR="007A32AB" w:rsidRDefault="007A32AB" w:rsidP="007A32AB">
      <w:pPr>
        <w:pStyle w:val="ListParagraph"/>
        <w:numPr>
          <w:ilvl w:val="1"/>
          <w:numId w:val="4"/>
        </w:numPr>
      </w:pPr>
      <w:r w:rsidRPr="007A32AB">
        <w:rPr>
          <w:b/>
          <w:highlight w:val="yellow"/>
        </w:rPr>
        <w:t>(v. 13)</w:t>
      </w:r>
      <w:r>
        <w:t xml:space="preserve"> – it is not that making plans to travel, and make a profit is sinful, but the attitude in which it is done</w:t>
      </w:r>
      <w:r w:rsidR="00537E4A">
        <w:t xml:space="preserve"> here is sinful</w:t>
      </w:r>
      <w:r>
        <w:t>.</w:t>
      </w:r>
    </w:p>
    <w:p w:rsidR="007A32AB" w:rsidRDefault="007A32AB" w:rsidP="007A32AB">
      <w:pPr>
        <w:pStyle w:val="ListParagraph"/>
        <w:numPr>
          <w:ilvl w:val="2"/>
          <w:numId w:val="4"/>
        </w:numPr>
      </w:pPr>
      <w:r>
        <w:t>The context shows the one described is presumptuous in his actions.</w:t>
      </w:r>
    </w:p>
    <w:p w:rsidR="007A32AB" w:rsidRPr="007A32AB" w:rsidRDefault="007A32AB" w:rsidP="007A32AB">
      <w:pPr>
        <w:pStyle w:val="ListParagraph"/>
        <w:numPr>
          <w:ilvl w:val="2"/>
          <w:numId w:val="4"/>
        </w:numPr>
        <w:rPr>
          <w:b/>
        </w:rPr>
      </w:pPr>
      <w:r w:rsidRPr="007A32AB">
        <w:rPr>
          <w:b/>
        </w:rPr>
        <w:t>He does not consider the brevity of life, and the fact that God is in control.</w:t>
      </w:r>
    </w:p>
    <w:p w:rsidR="007A32AB" w:rsidRDefault="007A32AB" w:rsidP="007A32AB">
      <w:pPr>
        <w:pStyle w:val="ListParagraph"/>
        <w:numPr>
          <w:ilvl w:val="1"/>
          <w:numId w:val="4"/>
        </w:numPr>
      </w:pPr>
      <w:r w:rsidRPr="007A32AB">
        <w:rPr>
          <w:b/>
          <w:highlight w:val="yellow"/>
        </w:rPr>
        <w:t>(v. 14)</w:t>
      </w:r>
      <w:r>
        <w:t xml:space="preserve"> – Our lives will end how they began – suddenly, and without warning.</w:t>
      </w:r>
    </w:p>
    <w:p w:rsidR="007A32AB" w:rsidRDefault="007A32AB" w:rsidP="007A32AB">
      <w:pPr>
        <w:pStyle w:val="ListParagraph"/>
        <w:numPr>
          <w:ilvl w:val="2"/>
          <w:numId w:val="4"/>
        </w:numPr>
      </w:pPr>
      <w:r>
        <w:t>Before birth, did you know when you would be born? Of course not!</w:t>
      </w:r>
    </w:p>
    <w:p w:rsidR="007A32AB" w:rsidRDefault="007A32AB" w:rsidP="007A32AB">
      <w:pPr>
        <w:pStyle w:val="ListParagraph"/>
        <w:numPr>
          <w:ilvl w:val="2"/>
          <w:numId w:val="4"/>
        </w:numPr>
      </w:pPr>
      <w:r>
        <w:t>Before death, do you know when you will die? Likewise, of course not!</w:t>
      </w:r>
    </w:p>
    <w:p w:rsidR="007A32AB" w:rsidRPr="007A32AB" w:rsidRDefault="007A32AB" w:rsidP="007A32AB">
      <w:pPr>
        <w:pStyle w:val="ListParagraph"/>
        <w:numPr>
          <w:ilvl w:val="2"/>
          <w:numId w:val="4"/>
        </w:numPr>
        <w:rPr>
          <w:b/>
        </w:rPr>
      </w:pPr>
      <w:r w:rsidRPr="007A32AB">
        <w:rPr>
          <w:b/>
        </w:rPr>
        <w:t>Just like a vapor appears seemingly out of nowhere, it will vanish suddenly into nowhere.</w:t>
      </w:r>
    </w:p>
    <w:p w:rsidR="007A32AB" w:rsidRDefault="007A32AB" w:rsidP="007A32AB">
      <w:pPr>
        <w:pStyle w:val="ListParagraph"/>
        <w:numPr>
          <w:ilvl w:val="1"/>
          <w:numId w:val="4"/>
        </w:numPr>
      </w:pPr>
      <w:r w:rsidRPr="007A32AB">
        <w:rPr>
          <w:b/>
          <w:highlight w:val="yellow"/>
        </w:rPr>
        <w:t>(v. 15)</w:t>
      </w:r>
      <w:r>
        <w:t xml:space="preserve"> – Not a concept of everything happening according to a specially tailored plan by God for you, </w:t>
      </w:r>
      <w:r w:rsidRPr="007A32AB">
        <w:rPr>
          <w:b/>
        </w:rPr>
        <w:t>but simple recognition that all things are out of our hands, and in His</w:t>
      </w:r>
      <w:r w:rsidR="00447B9B">
        <w:rPr>
          <w:b/>
        </w:rPr>
        <w:t>, and that our lives as such should submit to His control in everything – even simple plans</w:t>
      </w:r>
      <w:r w:rsidRPr="007A32AB">
        <w:rPr>
          <w:b/>
        </w:rPr>
        <w:t>.</w:t>
      </w:r>
    </w:p>
    <w:p w:rsidR="007A32AB" w:rsidRPr="00447B9B" w:rsidRDefault="00447B9B" w:rsidP="007A32AB">
      <w:pPr>
        <w:pStyle w:val="ListParagraph"/>
        <w:numPr>
          <w:ilvl w:val="1"/>
          <w:numId w:val="4"/>
        </w:numPr>
        <w:rPr>
          <w:b/>
          <w:i/>
        </w:rPr>
      </w:pPr>
      <w:r w:rsidRPr="00447B9B">
        <w:rPr>
          <w:b/>
          <w:i/>
          <w:highlight w:val="yellow"/>
        </w:rPr>
        <w:t>“This is the day the Lord has made; We will rejoice and be glad in it” (Psalm 118:24).</w:t>
      </w:r>
    </w:p>
    <w:p w:rsidR="00447B9B" w:rsidRPr="00447B9B" w:rsidRDefault="00447B9B" w:rsidP="00447B9B">
      <w:pPr>
        <w:pStyle w:val="ListParagraph"/>
        <w:numPr>
          <w:ilvl w:val="2"/>
          <w:numId w:val="4"/>
        </w:numPr>
        <w:rPr>
          <w:b/>
        </w:rPr>
      </w:pPr>
      <w:r w:rsidRPr="00447B9B">
        <w:rPr>
          <w:b/>
        </w:rPr>
        <w:t>If the Lord did not make it, it would not exist.</w:t>
      </w:r>
    </w:p>
    <w:p w:rsidR="00447B9B" w:rsidRPr="00447B9B" w:rsidRDefault="00447B9B" w:rsidP="00447B9B">
      <w:pPr>
        <w:pStyle w:val="ListParagraph"/>
        <w:numPr>
          <w:ilvl w:val="2"/>
          <w:numId w:val="4"/>
        </w:numPr>
        <w:rPr>
          <w:b/>
        </w:rPr>
      </w:pPr>
      <w:r w:rsidRPr="00447B9B">
        <w:rPr>
          <w:b/>
        </w:rPr>
        <w:t>Because the Lord made it, it belongs to HIM. (And is in His control.)</w:t>
      </w:r>
    </w:p>
    <w:p w:rsidR="00447B9B" w:rsidRPr="00447B9B" w:rsidRDefault="00447B9B" w:rsidP="00447B9B">
      <w:pPr>
        <w:pStyle w:val="ListParagraph"/>
        <w:numPr>
          <w:ilvl w:val="1"/>
          <w:numId w:val="4"/>
        </w:numPr>
        <w:rPr>
          <w:b/>
          <w:i/>
        </w:rPr>
      </w:pPr>
      <w:r w:rsidRPr="00447B9B">
        <w:rPr>
          <w:b/>
          <w:i/>
          <w:highlight w:val="yellow"/>
        </w:rPr>
        <w:t>Jesus “[upholds] all things by the word of His power” (Hebrews 1:3).</w:t>
      </w:r>
    </w:p>
    <w:p w:rsidR="00447B9B" w:rsidRPr="00447B9B" w:rsidRDefault="00447B9B" w:rsidP="00447B9B">
      <w:pPr>
        <w:pStyle w:val="ListParagraph"/>
        <w:numPr>
          <w:ilvl w:val="1"/>
          <w:numId w:val="4"/>
        </w:numPr>
        <w:rPr>
          <w:b/>
          <w:i/>
        </w:rPr>
      </w:pPr>
      <w:r w:rsidRPr="00447B9B">
        <w:rPr>
          <w:b/>
          <w:i/>
          <w:highlight w:val="yellow"/>
        </w:rPr>
        <w:t>“And He is before all things, and in Him all things consist” (Colossians 1:17).</w:t>
      </w:r>
    </w:p>
    <w:p w:rsidR="00447B9B" w:rsidRPr="00447B9B" w:rsidRDefault="00447B9B" w:rsidP="00447B9B">
      <w:pPr>
        <w:pStyle w:val="ListParagraph"/>
        <w:numPr>
          <w:ilvl w:val="2"/>
          <w:numId w:val="4"/>
        </w:numPr>
        <w:rPr>
          <w:i/>
        </w:rPr>
      </w:pPr>
      <w:r w:rsidRPr="00447B9B">
        <w:rPr>
          <w:i/>
        </w:rPr>
        <w:t>The only power/ability we have to do ANYTHING comes from HIM.</w:t>
      </w:r>
    </w:p>
    <w:p w:rsidR="00447B9B" w:rsidRPr="00447B9B" w:rsidRDefault="00447B9B" w:rsidP="00447B9B">
      <w:pPr>
        <w:pStyle w:val="ListParagraph"/>
        <w:numPr>
          <w:ilvl w:val="2"/>
          <w:numId w:val="4"/>
        </w:numPr>
        <w:rPr>
          <w:b/>
        </w:rPr>
      </w:pPr>
      <w:r w:rsidRPr="00447B9B">
        <w:rPr>
          <w:b/>
        </w:rPr>
        <w:t xml:space="preserve">It is presumptuous, not only to think that will continue with us, </w:t>
      </w:r>
      <w:r w:rsidRPr="00447B9B">
        <w:rPr>
          <w:b/>
          <w:u w:val="single"/>
        </w:rPr>
        <w:t>but to use it without Him and His will in mind</w:t>
      </w:r>
      <w:r w:rsidRPr="00447B9B">
        <w:rPr>
          <w:b/>
        </w:rPr>
        <w:t>.</w:t>
      </w:r>
    </w:p>
    <w:p w:rsidR="00447B9B" w:rsidRDefault="00925819" w:rsidP="00447B9B">
      <w:pPr>
        <w:pStyle w:val="ListParagraph"/>
        <w:numPr>
          <w:ilvl w:val="1"/>
          <w:numId w:val="4"/>
        </w:numPr>
      </w:pPr>
      <w:r w:rsidRPr="00925819">
        <w:rPr>
          <w:b/>
          <w:i/>
          <w:highlight w:val="yellow"/>
        </w:rPr>
        <w:lastRenderedPageBreak/>
        <w:t>“They are presumptuous, self-willed” (2 Peter 2:10)</w:t>
      </w:r>
      <w:r>
        <w:t>. (Gnostic false teachers)</w:t>
      </w:r>
    </w:p>
    <w:p w:rsidR="00925819" w:rsidRDefault="00925819" w:rsidP="00925819">
      <w:pPr>
        <w:pStyle w:val="ListParagraph"/>
        <w:numPr>
          <w:ilvl w:val="2"/>
          <w:numId w:val="4"/>
        </w:numPr>
      </w:pPr>
      <w:r>
        <w:t>Why are they described as presumptuous? – Self-willed.</w:t>
      </w:r>
    </w:p>
    <w:p w:rsidR="00925819" w:rsidRPr="00925819" w:rsidRDefault="00925819" w:rsidP="00925819">
      <w:pPr>
        <w:pStyle w:val="ListParagraph"/>
        <w:numPr>
          <w:ilvl w:val="2"/>
          <w:numId w:val="4"/>
        </w:numPr>
        <w:rPr>
          <w:b/>
        </w:rPr>
      </w:pPr>
      <w:r w:rsidRPr="00925819">
        <w:rPr>
          <w:b/>
        </w:rPr>
        <w:t>How does that look?</w:t>
      </w:r>
    </w:p>
    <w:p w:rsidR="00925819" w:rsidRPr="00925819" w:rsidRDefault="00925819" w:rsidP="00925819">
      <w:pPr>
        <w:pStyle w:val="ListParagraph"/>
        <w:numPr>
          <w:ilvl w:val="3"/>
          <w:numId w:val="4"/>
        </w:numPr>
        <w:rPr>
          <w:b/>
        </w:rPr>
      </w:pPr>
      <w:r w:rsidRPr="00925819">
        <w:rPr>
          <w:b/>
        </w:rPr>
        <w:t>Because they are self-willed, they do not consider the God’s law – they are unbridled in their lusts – running rampant, and doing what THEY want.</w:t>
      </w:r>
    </w:p>
    <w:p w:rsidR="00925819" w:rsidRDefault="00925819" w:rsidP="00925819">
      <w:pPr>
        <w:pStyle w:val="ListParagraph"/>
        <w:numPr>
          <w:ilvl w:val="3"/>
          <w:numId w:val="4"/>
        </w:numPr>
      </w:pPr>
      <w:r w:rsidRPr="0004073C">
        <w:rPr>
          <w:b/>
          <w:highlight w:val="yellow"/>
        </w:rPr>
        <w:t>2 Peter 2:</w:t>
      </w:r>
      <w:r w:rsidR="0004073C" w:rsidRPr="0004073C">
        <w:rPr>
          <w:b/>
          <w:highlight w:val="yellow"/>
        </w:rPr>
        <w:t>10</w:t>
      </w:r>
      <w:r w:rsidR="0004073C">
        <w:t xml:space="preserve"> – They despise authority in that they don’t consider what God permits and demands – they do what they want </w:t>
      </w:r>
      <w:r w:rsidR="0004073C" w:rsidRPr="0004073C">
        <w:rPr>
          <w:b/>
          <w:highlight w:val="yellow"/>
        </w:rPr>
        <w:t>(v. 12-16</w:t>
      </w:r>
      <w:r w:rsidR="0004073C">
        <w:t xml:space="preserve"> – Depraved characters unrestrained by God’s will.).</w:t>
      </w:r>
    </w:p>
    <w:p w:rsidR="0004073C" w:rsidRDefault="0004073C" w:rsidP="00925819">
      <w:pPr>
        <w:pStyle w:val="ListParagraph"/>
        <w:numPr>
          <w:ilvl w:val="3"/>
          <w:numId w:val="4"/>
        </w:numPr>
      </w:pPr>
      <w:r w:rsidRPr="0004073C">
        <w:rPr>
          <w:b/>
          <w:highlight w:val="yellow"/>
        </w:rPr>
        <w:t>2 Peter 3:3-7</w:t>
      </w:r>
      <w:r w:rsidRPr="0004073C">
        <w:rPr>
          <w:b/>
        </w:rPr>
        <w:t xml:space="preserve"> </w:t>
      </w:r>
      <w:r>
        <w:t>– They assume they have all the time in the world. That Christ is not coming again. (That is presumption. That is sin.)</w:t>
      </w:r>
    </w:p>
    <w:p w:rsidR="008C61A4" w:rsidRDefault="008C61A4" w:rsidP="008C61A4">
      <w:pPr>
        <w:pStyle w:val="ListParagraph"/>
        <w:numPr>
          <w:ilvl w:val="1"/>
          <w:numId w:val="4"/>
        </w:numPr>
      </w:pPr>
      <w:r>
        <w:t>Mentioned before was an extreme, but it is commonplace in the world.</w:t>
      </w:r>
    </w:p>
    <w:p w:rsidR="008C61A4" w:rsidRPr="008C61A4" w:rsidRDefault="008C61A4" w:rsidP="008C61A4">
      <w:pPr>
        <w:pStyle w:val="ListParagraph"/>
        <w:numPr>
          <w:ilvl w:val="2"/>
          <w:numId w:val="4"/>
        </w:numPr>
        <w:rPr>
          <w:b/>
        </w:rPr>
      </w:pPr>
      <w:r w:rsidRPr="008C61A4">
        <w:rPr>
          <w:b/>
        </w:rPr>
        <w:t>Men live day to day without a thought concerning their mortality.</w:t>
      </w:r>
    </w:p>
    <w:p w:rsidR="008C61A4" w:rsidRPr="008C61A4" w:rsidRDefault="008C61A4" w:rsidP="008C61A4">
      <w:pPr>
        <w:pStyle w:val="ListParagraph"/>
        <w:numPr>
          <w:ilvl w:val="2"/>
          <w:numId w:val="4"/>
        </w:numPr>
        <w:rPr>
          <w:b/>
        </w:rPr>
      </w:pPr>
      <w:r w:rsidRPr="008C61A4">
        <w:rPr>
          <w:b/>
        </w:rPr>
        <w:t>They live day to day without a thought about doing what God wants them to do.</w:t>
      </w:r>
    </w:p>
    <w:p w:rsidR="008C61A4" w:rsidRDefault="008C61A4" w:rsidP="008C61A4">
      <w:pPr>
        <w:pStyle w:val="ListParagraph"/>
        <w:numPr>
          <w:ilvl w:val="2"/>
          <w:numId w:val="4"/>
        </w:numPr>
      </w:pPr>
      <w:r w:rsidRPr="008C61A4">
        <w:rPr>
          <w:b/>
          <w:highlight w:val="yellow"/>
        </w:rPr>
        <w:t>Ecclesiastes 12:13</w:t>
      </w:r>
      <w:r>
        <w:t xml:space="preserve"> – we are here to serve God! (Every day should reflect this truth!)</w:t>
      </w:r>
    </w:p>
    <w:p w:rsidR="00A0031C" w:rsidRDefault="00A0031C" w:rsidP="00A0031C">
      <w:pPr>
        <w:pStyle w:val="ListParagraph"/>
        <w:numPr>
          <w:ilvl w:val="0"/>
          <w:numId w:val="4"/>
        </w:numPr>
      </w:pPr>
      <w:r>
        <w:t xml:space="preserve">Boasting </w:t>
      </w:r>
      <w:r w:rsidRPr="00A235B5">
        <w:rPr>
          <w:b/>
          <w:highlight w:val="yellow"/>
        </w:rPr>
        <w:t>(v. 16)</w:t>
      </w:r>
    </w:p>
    <w:p w:rsidR="00A235B5" w:rsidRDefault="00742CD2" w:rsidP="00A235B5">
      <w:pPr>
        <w:pStyle w:val="ListParagraph"/>
        <w:numPr>
          <w:ilvl w:val="1"/>
          <w:numId w:val="4"/>
        </w:numPr>
      </w:pPr>
      <w:r>
        <w:t>This presumptuous attitude is boastful.</w:t>
      </w:r>
    </w:p>
    <w:p w:rsidR="00742CD2" w:rsidRPr="00742CD2" w:rsidRDefault="00742CD2" w:rsidP="00742CD2">
      <w:pPr>
        <w:pStyle w:val="ListParagraph"/>
        <w:numPr>
          <w:ilvl w:val="2"/>
          <w:numId w:val="4"/>
        </w:numPr>
        <w:rPr>
          <w:b/>
        </w:rPr>
      </w:pPr>
      <w:r w:rsidRPr="00742CD2">
        <w:rPr>
          <w:b/>
        </w:rPr>
        <w:t>It not only disregards God, and assumes tomorrow</w:t>
      </w:r>
      <w:r w:rsidRPr="00742CD2">
        <w:rPr>
          <w:b/>
          <w:i/>
          <w:u w:val="single"/>
        </w:rPr>
        <w:t>, but is predicated upon a false sense of self-sufficiency</w:t>
      </w:r>
      <w:r w:rsidRPr="00742CD2">
        <w:rPr>
          <w:b/>
        </w:rPr>
        <w:t>.</w:t>
      </w:r>
      <w:r>
        <w:rPr>
          <w:b/>
        </w:rPr>
        <w:t xml:space="preserve"> (self-sufficiency does not exist with mankind)</w:t>
      </w:r>
    </w:p>
    <w:p w:rsidR="00742CD2" w:rsidRDefault="00742CD2" w:rsidP="00742CD2">
      <w:pPr>
        <w:pStyle w:val="ListParagraph"/>
        <w:numPr>
          <w:ilvl w:val="2"/>
          <w:numId w:val="4"/>
        </w:numPr>
      </w:pPr>
      <w:r>
        <w:t>This is evil, James says.</w:t>
      </w:r>
    </w:p>
    <w:p w:rsidR="00742CD2" w:rsidRDefault="00742CD2" w:rsidP="00742CD2">
      <w:pPr>
        <w:pStyle w:val="ListParagraph"/>
        <w:numPr>
          <w:ilvl w:val="1"/>
          <w:numId w:val="4"/>
        </w:numPr>
      </w:pPr>
      <w:r w:rsidRPr="00742CD2">
        <w:rPr>
          <w:b/>
        </w:rPr>
        <w:t>Arrogance</w:t>
      </w:r>
      <w:r>
        <w:t xml:space="preserve"> – </w:t>
      </w:r>
      <w:proofErr w:type="spellStart"/>
      <w:r w:rsidRPr="00742CD2">
        <w:rPr>
          <w:i/>
        </w:rPr>
        <w:t>alazoneia</w:t>
      </w:r>
      <w:proofErr w:type="spellEnd"/>
      <w:r>
        <w:t xml:space="preserve"> – </w:t>
      </w:r>
      <w:r w:rsidRPr="00742CD2">
        <w:t>braggadocio,</w:t>
      </w:r>
      <w:r>
        <w:t xml:space="preserve"> that is, self-</w:t>
      </w:r>
      <w:r w:rsidRPr="00742CD2">
        <w:t>confidence: - boasting, pride</w:t>
      </w:r>
      <w:r>
        <w:t>.</w:t>
      </w:r>
    </w:p>
    <w:p w:rsidR="00742CD2" w:rsidRDefault="00742CD2" w:rsidP="00742CD2">
      <w:pPr>
        <w:pStyle w:val="ListParagraph"/>
        <w:numPr>
          <w:ilvl w:val="2"/>
          <w:numId w:val="4"/>
        </w:numPr>
      </w:pPr>
      <w:r>
        <w:t xml:space="preserve">Used in </w:t>
      </w:r>
      <w:r w:rsidRPr="00742CD2">
        <w:rPr>
          <w:b/>
          <w:i/>
          <w:highlight w:val="yellow"/>
        </w:rPr>
        <w:t>1 John 2:16 – “the pride [</w:t>
      </w:r>
      <w:proofErr w:type="spellStart"/>
      <w:r w:rsidRPr="00742CD2">
        <w:rPr>
          <w:b/>
          <w:i/>
          <w:highlight w:val="yellow"/>
        </w:rPr>
        <w:t>alazoneia</w:t>
      </w:r>
      <w:proofErr w:type="spellEnd"/>
      <w:r w:rsidRPr="00742CD2">
        <w:rPr>
          <w:b/>
          <w:i/>
          <w:highlight w:val="yellow"/>
        </w:rPr>
        <w:t>] of life”</w:t>
      </w:r>
    </w:p>
    <w:p w:rsidR="00742CD2" w:rsidRDefault="00742CD2" w:rsidP="00742CD2">
      <w:pPr>
        <w:pStyle w:val="ListParagraph"/>
        <w:numPr>
          <w:ilvl w:val="2"/>
          <w:numId w:val="4"/>
        </w:numPr>
      </w:pPr>
      <w:r w:rsidRPr="00742CD2">
        <w:rPr>
          <w:b/>
          <w:i/>
          <w:highlight w:val="yellow"/>
        </w:rPr>
        <w:t>“the vainglory of life” (ASV)</w:t>
      </w:r>
      <w:r>
        <w:t xml:space="preserve"> – vain (empty) glory.</w:t>
      </w:r>
    </w:p>
    <w:p w:rsidR="00742CD2" w:rsidRDefault="00742CD2" w:rsidP="00742CD2">
      <w:pPr>
        <w:pStyle w:val="ListParagraph"/>
        <w:numPr>
          <w:ilvl w:val="3"/>
          <w:numId w:val="4"/>
        </w:numPr>
      </w:pPr>
      <w:r>
        <w:t>The concept that you have reason to glory or boast.</w:t>
      </w:r>
    </w:p>
    <w:p w:rsidR="00742CD2" w:rsidRDefault="00742CD2" w:rsidP="00742CD2">
      <w:pPr>
        <w:pStyle w:val="ListParagraph"/>
        <w:numPr>
          <w:ilvl w:val="3"/>
          <w:numId w:val="4"/>
        </w:numPr>
        <w:rPr>
          <w:b/>
        </w:rPr>
      </w:pPr>
      <w:r w:rsidRPr="00742CD2">
        <w:rPr>
          <w:b/>
        </w:rPr>
        <w:t>However, it rests upon nothing. Empty boasting. (Don’t have anything to boast about, but do anyway.)</w:t>
      </w:r>
    </w:p>
    <w:p w:rsidR="00384F20" w:rsidRPr="00742CD2" w:rsidRDefault="00384F20" w:rsidP="00742CD2">
      <w:pPr>
        <w:pStyle w:val="ListParagraph"/>
        <w:numPr>
          <w:ilvl w:val="3"/>
          <w:numId w:val="4"/>
        </w:numPr>
        <w:rPr>
          <w:b/>
        </w:rPr>
      </w:pPr>
      <w:r w:rsidRPr="00384F20">
        <w:rPr>
          <w:b/>
          <w:i/>
          <w:highlight w:val="yellow"/>
        </w:rPr>
        <w:t>“For if anyone thinks himself to be something, when he is nothing, he deceives himself” (Galatians 6:3)</w:t>
      </w:r>
      <w:r>
        <w:rPr>
          <w:b/>
        </w:rPr>
        <w:t>.</w:t>
      </w:r>
    </w:p>
    <w:p w:rsidR="00742CD2" w:rsidRDefault="00BD1155" w:rsidP="00742CD2">
      <w:pPr>
        <w:pStyle w:val="ListParagraph"/>
        <w:numPr>
          <w:ilvl w:val="1"/>
          <w:numId w:val="4"/>
        </w:numPr>
      </w:pPr>
      <w:r w:rsidRPr="00BD1155">
        <w:rPr>
          <w:b/>
          <w:highlight w:val="yellow"/>
        </w:rPr>
        <w:t>1 Corinthians 4:7</w:t>
      </w:r>
      <w:r>
        <w:t xml:space="preserve"> – Paul’s rebuke to the Corinthians for their divisive character.</w:t>
      </w:r>
    </w:p>
    <w:p w:rsidR="00BD1155" w:rsidRDefault="00BD1155" w:rsidP="00BD1155">
      <w:pPr>
        <w:pStyle w:val="ListParagraph"/>
        <w:numPr>
          <w:ilvl w:val="2"/>
          <w:numId w:val="4"/>
        </w:numPr>
      </w:pPr>
      <w:r>
        <w:t>The one who goes to such and such a city and makes a profit has nothing to boast about before God. (</w:t>
      </w:r>
      <w:r w:rsidRPr="00BD1155">
        <w:rPr>
          <w:b/>
        </w:rPr>
        <w:t>WHAT DO YOU HAVE THAT YOU DID NOT RECEIVE?!</w:t>
      </w:r>
      <w:r>
        <w:t>)</w:t>
      </w:r>
    </w:p>
    <w:p w:rsidR="00BD1155" w:rsidRDefault="00BD1155" w:rsidP="00BD1155">
      <w:pPr>
        <w:pStyle w:val="ListParagraph"/>
        <w:numPr>
          <w:ilvl w:val="2"/>
          <w:numId w:val="4"/>
        </w:numPr>
      </w:pPr>
      <w:r w:rsidRPr="00BD1155">
        <w:rPr>
          <w:b/>
          <w:highlight w:val="yellow"/>
        </w:rPr>
        <w:t>James 1:17</w:t>
      </w:r>
      <w:r>
        <w:t xml:space="preserve"> – Everything good comes from God. </w:t>
      </w:r>
      <w:r w:rsidRPr="00BD1155">
        <w:rPr>
          <w:b/>
        </w:rPr>
        <w:t>To leave Him out of the picture is a dastardly offence.</w:t>
      </w:r>
      <w:r>
        <w:t xml:space="preserve"> </w:t>
      </w:r>
    </w:p>
    <w:p w:rsidR="00BD1155" w:rsidRDefault="001F0729" w:rsidP="00BD1155">
      <w:pPr>
        <w:pStyle w:val="ListParagraph"/>
        <w:numPr>
          <w:ilvl w:val="1"/>
          <w:numId w:val="4"/>
        </w:numPr>
      </w:pPr>
      <w:r w:rsidRPr="001F0729">
        <w:rPr>
          <w:b/>
          <w:highlight w:val="yellow"/>
        </w:rPr>
        <w:t>John 1:1-4</w:t>
      </w:r>
      <w:r>
        <w:t xml:space="preserve"> – Everything that is – including us – without God, is NOT!</w:t>
      </w:r>
    </w:p>
    <w:p w:rsidR="001F0729" w:rsidRPr="001F0729" w:rsidRDefault="001F0729" w:rsidP="001F0729">
      <w:pPr>
        <w:pStyle w:val="ListParagraph"/>
        <w:numPr>
          <w:ilvl w:val="2"/>
          <w:numId w:val="4"/>
        </w:numPr>
        <w:rPr>
          <w:b/>
        </w:rPr>
      </w:pPr>
      <w:r w:rsidRPr="001F0729">
        <w:rPr>
          <w:b/>
        </w:rPr>
        <w:t>He made everything we have out of nothing. (Try to make something – can’t do it without God.)</w:t>
      </w:r>
    </w:p>
    <w:p w:rsidR="001F0729" w:rsidRPr="002F7897" w:rsidRDefault="001F0729" w:rsidP="001F0729">
      <w:pPr>
        <w:pStyle w:val="ListParagraph"/>
        <w:numPr>
          <w:ilvl w:val="2"/>
          <w:numId w:val="4"/>
        </w:numPr>
      </w:pPr>
      <w:r w:rsidRPr="001F0729">
        <w:rPr>
          <w:b/>
          <w:i/>
          <w:highlight w:val="yellow"/>
        </w:rPr>
        <w:t>“In Him was life”</w:t>
      </w:r>
      <w:r>
        <w:t xml:space="preserve"> – </w:t>
      </w:r>
      <w:r w:rsidRPr="001F0729">
        <w:rPr>
          <w:b/>
          <w:highlight w:val="yellow"/>
        </w:rPr>
        <w:t>Acts 17:25, 28</w:t>
      </w:r>
      <w:r>
        <w:t xml:space="preserve"> – He gives to all, so He doesn’t need anything. </w:t>
      </w:r>
      <w:r w:rsidRPr="001F0729">
        <w:rPr>
          <w:b/>
          <w:i/>
          <w:u w:val="single"/>
        </w:rPr>
        <w:t>However, in HIM we have our being, so we need Him – EXCLUDES ALL BOASTING!</w:t>
      </w:r>
    </w:p>
    <w:p w:rsidR="002F7897" w:rsidRPr="002F7897" w:rsidRDefault="002F7897" w:rsidP="002F7897">
      <w:pPr>
        <w:pStyle w:val="ListParagraph"/>
        <w:numPr>
          <w:ilvl w:val="1"/>
          <w:numId w:val="4"/>
        </w:numPr>
        <w:rPr>
          <w:b/>
          <w:i/>
        </w:rPr>
      </w:pPr>
      <w:r w:rsidRPr="002F7897">
        <w:rPr>
          <w:b/>
          <w:i/>
          <w:highlight w:val="yellow"/>
        </w:rPr>
        <w:lastRenderedPageBreak/>
        <w:t>“ALL SUCH BOASTING IS EVIL” (James 4:16b).</w:t>
      </w:r>
    </w:p>
    <w:p w:rsidR="00A0031C" w:rsidRDefault="00A0031C" w:rsidP="00A0031C">
      <w:pPr>
        <w:pStyle w:val="ListParagraph"/>
        <w:numPr>
          <w:ilvl w:val="0"/>
          <w:numId w:val="4"/>
        </w:numPr>
      </w:pPr>
      <w:r>
        <w:t xml:space="preserve">Omission </w:t>
      </w:r>
      <w:r w:rsidRPr="002F7897">
        <w:rPr>
          <w:b/>
          <w:highlight w:val="yellow"/>
        </w:rPr>
        <w:t>(v. 17)</w:t>
      </w:r>
    </w:p>
    <w:p w:rsidR="002F7897" w:rsidRPr="002F7897" w:rsidRDefault="002F7897" w:rsidP="002F7897">
      <w:pPr>
        <w:pStyle w:val="ListParagraph"/>
        <w:numPr>
          <w:ilvl w:val="1"/>
          <w:numId w:val="4"/>
        </w:numPr>
        <w:rPr>
          <w:i/>
        </w:rPr>
      </w:pPr>
      <w:r w:rsidRPr="002F7897">
        <w:rPr>
          <w:b/>
          <w:i/>
        </w:rPr>
        <w:t>Therefore</w:t>
      </w:r>
      <w:r w:rsidRPr="002F7897">
        <w:rPr>
          <w:i/>
        </w:rPr>
        <w:t xml:space="preserve"> – connects to previous thoughts. (It appears at first to be a random thought insertion, but it is closely related to the previous verses.)</w:t>
      </w:r>
    </w:p>
    <w:p w:rsidR="002F7897" w:rsidRPr="000030EE" w:rsidRDefault="000030EE" w:rsidP="002F7897">
      <w:pPr>
        <w:pStyle w:val="ListParagraph"/>
        <w:numPr>
          <w:ilvl w:val="1"/>
          <w:numId w:val="4"/>
        </w:numPr>
        <w:rPr>
          <w:b/>
        </w:rPr>
      </w:pPr>
      <w:r w:rsidRPr="000030EE">
        <w:rPr>
          <w:b/>
        </w:rPr>
        <w:t xml:space="preserve">This negative description of planning in </w:t>
      </w:r>
      <w:r w:rsidRPr="000030EE">
        <w:rPr>
          <w:b/>
          <w:highlight w:val="yellow"/>
        </w:rPr>
        <w:t>verses 13-16</w:t>
      </w:r>
      <w:r w:rsidRPr="000030EE">
        <w:rPr>
          <w:b/>
        </w:rPr>
        <w:t xml:space="preserve"> leads logically into another transgression (</w:t>
      </w:r>
      <w:r w:rsidRPr="000030EE">
        <w:rPr>
          <w:i/>
        </w:rPr>
        <w:t>in addition to presumption, and arrogance</w:t>
      </w:r>
      <w:r w:rsidRPr="000030EE">
        <w:rPr>
          <w:b/>
        </w:rPr>
        <w:t xml:space="preserve">): Omission </w:t>
      </w:r>
      <w:r w:rsidRPr="000030EE">
        <w:rPr>
          <w:b/>
        </w:rPr>
        <w:sym w:font="Wingdings" w:char="F0E0"/>
      </w:r>
    </w:p>
    <w:p w:rsidR="000030EE" w:rsidRPr="00D6398D" w:rsidRDefault="00D6398D" w:rsidP="000030EE">
      <w:pPr>
        <w:pStyle w:val="ListParagraph"/>
        <w:numPr>
          <w:ilvl w:val="2"/>
          <w:numId w:val="4"/>
        </w:numPr>
        <w:rPr>
          <w:b/>
          <w:i/>
        </w:rPr>
      </w:pPr>
      <w:r w:rsidRPr="00D6398D">
        <w:rPr>
          <w:b/>
          <w:i/>
          <w:highlight w:val="yellow"/>
        </w:rPr>
        <w:t>“And whatever you do in word or deed, do all in the name of the Lord Jesus” (Colossians 3:17).</w:t>
      </w:r>
    </w:p>
    <w:p w:rsidR="00D6398D" w:rsidRDefault="00D6398D" w:rsidP="00D6398D">
      <w:pPr>
        <w:pStyle w:val="ListParagraph"/>
        <w:numPr>
          <w:ilvl w:val="3"/>
          <w:numId w:val="4"/>
        </w:numPr>
      </w:pPr>
      <w:r>
        <w:t>This does not just mean – make sure what you’re doing or saying is authorized by Jesus.</w:t>
      </w:r>
    </w:p>
    <w:p w:rsidR="00D6398D" w:rsidRPr="00D6398D" w:rsidRDefault="00D6398D" w:rsidP="00D6398D">
      <w:pPr>
        <w:pStyle w:val="ListParagraph"/>
        <w:numPr>
          <w:ilvl w:val="3"/>
          <w:numId w:val="4"/>
        </w:numPr>
        <w:rPr>
          <w:b/>
        </w:rPr>
      </w:pPr>
      <w:r w:rsidRPr="00D6398D">
        <w:rPr>
          <w:b/>
        </w:rPr>
        <w:t xml:space="preserve">It also means – make sure you’re doing what Jesus has commanded you to do by His authority. </w:t>
      </w:r>
      <w:r w:rsidRPr="00D6398D">
        <w:rPr>
          <w:b/>
        </w:rPr>
        <w:sym w:font="Wingdings" w:char="F0E0"/>
      </w:r>
    </w:p>
    <w:p w:rsidR="00D6398D" w:rsidRPr="00D6398D" w:rsidRDefault="00D6398D" w:rsidP="00D6398D">
      <w:pPr>
        <w:pStyle w:val="ListParagraph"/>
        <w:numPr>
          <w:ilvl w:val="2"/>
          <w:numId w:val="4"/>
        </w:numPr>
        <w:rPr>
          <w:b/>
          <w:i/>
        </w:rPr>
      </w:pPr>
      <w:r w:rsidRPr="00D6398D">
        <w:rPr>
          <w:b/>
          <w:i/>
          <w:highlight w:val="yellow"/>
        </w:rPr>
        <w:t>“But why do you call Me ‘Lord, Lord,’ and not do the things which I say” (Luke 6:46)?</w:t>
      </w:r>
    </w:p>
    <w:p w:rsidR="00D6398D" w:rsidRDefault="00D6398D" w:rsidP="00D6398D">
      <w:pPr>
        <w:pStyle w:val="ListParagraph"/>
        <w:numPr>
          <w:ilvl w:val="3"/>
          <w:numId w:val="4"/>
        </w:numPr>
      </w:pPr>
      <w:r>
        <w:t>Certainly, we aren’t to do something that is not authorized by Jesus.</w:t>
      </w:r>
    </w:p>
    <w:p w:rsidR="00D6398D" w:rsidRPr="00D6398D" w:rsidRDefault="00D6398D" w:rsidP="00D6398D">
      <w:pPr>
        <w:pStyle w:val="ListParagraph"/>
        <w:numPr>
          <w:ilvl w:val="3"/>
          <w:numId w:val="4"/>
        </w:numPr>
        <w:rPr>
          <w:b/>
        </w:rPr>
      </w:pPr>
      <w:r w:rsidRPr="00D6398D">
        <w:rPr>
          <w:b/>
        </w:rPr>
        <w:t>However, we are also TO DO His POSITIVE commands He gives us.</w:t>
      </w:r>
    </w:p>
    <w:p w:rsidR="00D6398D" w:rsidRDefault="00D6398D" w:rsidP="00D6398D">
      <w:pPr>
        <w:pStyle w:val="ListParagraph"/>
        <w:numPr>
          <w:ilvl w:val="1"/>
          <w:numId w:val="4"/>
        </w:numPr>
      </w:pPr>
      <w:r>
        <w:t>The knowledge that something is evil has inhering in it the moral obligation to avoid it.</w:t>
      </w:r>
    </w:p>
    <w:p w:rsidR="00D6398D" w:rsidRPr="00D6398D" w:rsidRDefault="00D6398D" w:rsidP="00D6398D">
      <w:pPr>
        <w:pStyle w:val="ListParagraph"/>
        <w:numPr>
          <w:ilvl w:val="1"/>
          <w:numId w:val="4"/>
        </w:numPr>
        <w:rPr>
          <w:b/>
        </w:rPr>
      </w:pPr>
      <w:r w:rsidRPr="00D6398D">
        <w:rPr>
          <w:b/>
        </w:rPr>
        <w:t xml:space="preserve">The knowledge that something is good </w:t>
      </w:r>
      <w:r>
        <w:rPr>
          <w:b/>
        </w:rPr>
        <w:t>has inhering in it</w:t>
      </w:r>
      <w:r w:rsidRPr="00D6398D">
        <w:rPr>
          <w:b/>
        </w:rPr>
        <w:t xml:space="preserve"> the moral obligation to do it!</w:t>
      </w:r>
    </w:p>
    <w:p w:rsidR="00D6398D" w:rsidRDefault="00D6398D" w:rsidP="00D6398D">
      <w:pPr>
        <w:pStyle w:val="ListParagraph"/>
        <w:numPr>
          <w:ilvl w:val="2"/>
          <w:numId w:val="4"/>
        </w:numPr>
      </w:pPr>
      <w:r>
        <w:t xml:space="preserve">Thus, </w:t>
      </w:r>
      <w:r w:rsidRPr="00D6398D">
        <w:rPr>
          <w:b/>
          <w:i/>
          <w:highlight w:val="yellow"/>
        </w:rPr>
        <w:t>“to him who knows to do good and does not do it, TO HIM IT IS SIN” (James 4:17).</w:t>
      </w:r>
    </w:p>
    <w:p w:rsidR="00D6398D" w:rsidRDefault="00485A9A" w:rsidP="00D6398D">
      <w:pPr>
        <w:pStyle w:val="ListParagraph"/>
        <w:numPr>
          <w:ilvl w:val="2"/>
          <w:numId w:val="4"/>
        </w:numPr>
      </w:pPr>
      <w:r>
        <w:t>Many in their planning may make sure they avoid things that are evil, or contrary to the will of God.</w:t>
      </w:r>
    </w:p>
    <w:p w:rsidR="00485A9A" w:rsidRPr="00485A9A" w:rsidRDefault="00485A9A" w:rsidP="00485A9A">
      <w:pPr>
        <w:pStyle w:val="ListParagraph"/>
        <w:numPr>
          <w:ilvl w:val="2"/>
          <w:numId w:val="4"/>
        </w:numPr>
      </w:pPr>
      <w:r w:rsidRPr="00485A9A">
        <w:rPr>
          <w:b/>
        </w:rPr>
        <w:t>However, many fail to plan according to what God expects them to do!</w:t>
      </w:r>
      <w:r>
        <w:rPr>
          <w:b/>
        </w:rPr>
        <w:t xml:space="preserve"> (THIS IS SIN!)</w:t>
      </w:r>
    </w:p>
    <w:p w:rsidR="00485A9A" w:rsidRPr="00485A9A" w:rsidRDefault="00485A9A" w:rsidP="00485A9A">
      <w:pPr>
        <w:pStyle w:val="ListParagraph"/>
        <w:numPr>
          <w:ilvl w:val="1"/>
          <w:numId w:val="4"/>
        </w:numPr>
      </w:pPr>
      <w:r w:rsidRPr="00485A9A">
        <w:rPr>
          <w:b/>
          <w:highlight w:val="yellow"/>
        </w:rPr>
        <w:t>James 1:22-27</w:t>
      </w:r>
      <w:r w:rsidRPr="00485A9A">
        <w:t xml:space="preserve"> – We are to see what the word requires, and do it.</w:t>
      </w:r>
    </w:p>
    <w:p w:rsidR="00485A9A" w:rsidRPr="00485A9A" w:rsidRDefault="00485A9A" w:rsidP="00485A9A">
      <w:pPr>
        <w:pStyle w:val="ListParagraph"/>
        <w:numPr>
          <w:ilvl w:val="2"/>
          <w:numId w:val="4"/>
        </w:numPr>
      </w:pPr>
      <w:r w:rsidRPr="00485A9A">
        <w:t xml:space="preserve">NOTE: </w:t>
      </w:r>
      <w:r w:rsidRPr="00485A9A">
        <w:rPr>
          <w:b/>
          <w:highlight w:val="yellow"/>
        </w:rPr>
        <w:t>v. 27</w:t>
      </w:r>
      <w:r w:rsidRPr="00485A9A">
        <w:t xml:space="preserve"> – both negative, </w:t>
      </w:r>
      <w:r w:rsidRPr="00485A9A">
        <w:rPr>
          <w:b/>
        </w:rPr>
        <w:t>AND POSITIVE religion</w:t>
      </w:r>
      <w:r w:rsidRPr="00485A9A">
        <w:t>.</w:t>
      </w:r>
    </w:p>
    <w:p w:rsidR="00485A9A" w:rsidRPr="00485A9A" w:rsidRDefault="00485A9A" w:rsidP="00485A9A">
      <w:pPr>
        <w:pStyle w:val="ListParagraph"/>
        <w:numPr>
          <w:ilvl w:val="2"/>
          <w:numId w:val="4"/>
        </w:numPr>
      </w:pPr>
      <w:r w:rsidRPr="00485A9A">
        <w:t>Don’t do the bad – keep unspotted from the world.</w:t>
      </w:r>
    </w:p>
    <w:p w:rsidR="00485A9A" w:rsidRPr="00485A9A" w:rsidRDefault="00485A9A" w:rsidP="00485A9A">
      <w:pPr>
        <w:pStyle w:val="ListParagraph"/>
        <w:numPr>
          <w:ilvl w:val="2"/>
          <w:numId w:val="4"/>
        </w:numPr>
        <w:rPr>
          <w:b/>
        </w:rPr>
      </w:pPr>
      <w:r w:rsidRPr="00485A9A">
        <w:rPr>
          <w:b/>
        </w:rPr>
        <w:t>Do the good – visit orphans and widows in their trouble.</w:t>
      </w:r>
    </w:p>
    <w:p w:rsidR="00485A9A" w:rsidRDefault="00485A9A" w:rsidP="00485A9A">
      <w:pPr>
        <w:pStyle w:val="ListParagraph"/>
        <w:numPr>
          <w:ilvl w:val="1"/>
          <w:numId w:val="4"/>
        </w:numPr>
      </w:pPr>
      <w:r w:rsidRPr="00485A9A">
        <w:rPr>
          <w:b/>
          <w:highlight w:val="yellow"/>
        </w:rPr>
        <w:t>James 2:14-17</w:t>
      </w:r>
      <w:r>
        <w:t xml:space="preserve"> – Faith without works is dead.</w:t>
      </w:r>
    </w:p>
    <w:p w:rsidR="00485A9A" w:rsidRDefault="00485A9A" w:rsidP="00485A9A">
      <w:pPr>
        <w:pStyle w:val="ListParagraph"/>
        <w:numPr>
          <w:ilvl w:val="2"/>
          <w:numId w:val="4"/>
        </w:numPr>
      </w:pPr>
      <w:r>
        <w:t xml:space="preserve">Why didn’t the person </w:t>
      </w:r>
      <w:r w:rsidRPr="00485A9A">
        <w:rPr>
          <w:b/>
          <w:i/>
          <w:highlight w:val="yellow"/>
        </w:rPr>
        <w:t>“give them the things which are needed?”</w:t>
      </w:r>
    </w:p>
    <w:p w:rsidR="00485A9A" w:rsidRDefault="00485A9A" w:rsidP="00485A9A">
      <w:pPr>
        <w:pStyle w:val="ListParagraph"/>
        <w:numPr>
          <w:ilvl w:val="2"/>
          <w:numId w:val="4"/>
        </w:numPr>
      </w:pPr>
      <w:r>
        <w:t>We aren’t told specifically, but we do know HE HAD FAITH.</w:t>
      </w:r>
    </w:p>
    <w:p w:rsidR="00485A9A" w:rsidRPr="00485A9A" w:rsidRDefault="00485A9A" w:rsidP="00485A9A">
      <w:pPr>
        <w:pStyle w:val="ListParagraph"/>
        <w:numPr>
          <w:ilvl w:val="2"/>
          <w:numId w:val="4"/>
        </w:numPr>
        <w:rPr>
          <w:b/>
        </w:rPr>
      </w:pPr>
      <w:r w:rsidRPr="00485A9A">
        <w:rPr>
          <w:b/>
        </w:rPr>
        <w:t>However, HE FAILED TO DO – OMISSION OF A POSITIVE COMMAND OF GOD.</w:t>
      </w:r>
    </w:p>
    <w:p w:rsidR="00485A9A" w:rsidRDefault="00485A9A" w:rsidP="00485A9A">
      <w:pPr>
        <w:pStyle w:val="ListParagraph"/>
        <w:numPr>
          <w:ilvl w:val="2"/>
          <w:numId w:val="4"/>
        </w:numPr>
      </w:pPr>
      <w:r>
        <w:t>THIS IS SIN.</w:t>
      </w:r>
    </w:p>
    <w:p w:rsidR="00485A9A" w:rsidRPr="00485A9A" w:rsidRDefault="00485A9A" w:rsidP="00485A9A">
      <w:pPr>
        <w:pStyle w:val="ListParagraph"/>
        <w:numPr>
          <w:ilvl w:val="2"/>
          <w:numId w:val="4"/>
        </w:numPr>
        <w:rPr>
          <w:b/>
        </w:rPr>
      </w:pPr>
      <w:r w:rsidRPr="00485A9A">
        <w:rPr>
          <w:b/>
        </w:rPr>
        <w:t>Perhaps he did not have time because of his plans for the day? – we must plan around the will of God, and allow His will to transcend all plans.</w:t>
      </w:r>
    </w:p>
    <w:p w:rsidR="00485A9A" w:rsidRDefault="00485A9A" w:rsidP="00485A9A">
      <w:pPr>
        <w:pStyle w:val="ListParagraph"/>
        <w:numPr>
          <w:ilvl w:val="1"/>
          <w:numId w:val="4"/>
        </w:numPr>
      </w:pPr>
      <w:r w:rsidRPr="00485A9A">
        <w:rPr>
          <w:b/>
        </w:rPr>
        <w:t>EXAMPLE: Planning a vacation</w:t>
      </w:r>
      <w:r>
        <w:t xml:space="preserve"> – do you plan it before considering whether there is a sound congregation to worship with on the first day of the week? Or do you plan first, then check?</w:t>
      </w:r>
    </w:p>
    <w:p w:rsidR="00485A9A" w:rsidRPr="00485A9A" w:rsidRDefault="00485A9A" w:rsidP="00485A9A">
      <w:pPr>
        <w:rPr>
          <w:b/>
        </w:rPr>
      </w:pPr>
      <w:r w:rsidRPr="00485A9A">
        <w:rPr>
          <w:b/>
        </w:rPr>
        <w:lastRenderedPageBreak/>
        <w:t>Conclusion</w:t>
      </w:r>
    </w:p>
    <w:p w:rsidR="00485A9A" w:rsidRDefault="00485A9A" w:rsidP="00485A9A">
      <w:pPr>
        <w:pStyle w:val="ListParagraph"/>
        <w:numPr>
          <w:ilvl w:val="0"/>
          <w:numId w:val="5"/>
        </w:numPr>
      </w:pPr>
      <w:r>
        <w:t>We need to understand that our lives as Christians are just that – LIVES AS CHRISTIANS.</w:t>
      </w:r>
    </w:p>
    <w:p w:rsidR="00485A9A" w:rsidRDefault="00485A9A" w:rsidP="00485A9A">
      <w:pPr>
        <w:pStyle w:val="ListParagraph"/>
        <w:numPr>
          <w:ilvl w:val="0"/>
          <w:numId w:val="5"/>
        </w:numPr>
      </w:pPr>
      <w:r>
        <w:t>Christianity is our life. Jesus is our life. God is our life. HIS WILL IS OUR LIFE.</w:t>
      </w:r>
    </w:p>
    <w:p w:rsidR="00485A9A" w:rsidRDefault="00485A9A" w:rsidP="00485A9A">
      <w:pPr>
        <w:pStyle w:val="ListParagraph"/>
        <w:numPr>
          <w:ilvl w:val="0"/>
          <w:numId w:val="5"/>
        </w:numPr>
      </w:pPr>
      <w:r>
        <w:t>Every facet of our being is to be subject to God’s will. THIS INCLUDES OUR PLANNING.</w:t>
      </w:r>
    </w:p>
    <w:p w:rsidR="00485A9A" w:rsidRPr="00485A9A" w:rsidRDefault="00485A9A" w:rsidP="00485A9A">
      <w:pPr>
        <w:pStyle w:val="ListParagraph"/>
        <w:numPr>
          <w:ilvl w:val="0"/>
          <w:numId w:val="5"/>
        </w:numPr>
        <w:rPr>
          <w:b/>
        </w:rPr>
      </w:pPr>
      <w:r w:rsidRPr="00485A9A">
        <w:rPr>
          <w:b/>
        </w:rPr>
        <w:t>We must remember, (1) God is in control, (2) our lives are but a vapor, (3) everything we do must be predicated upon both the</w:t>
      </w:r>
      <w:bookmarkStart w:id="0" w:name="_GoBack"/>
      <w:bookmarkEnd w:id="0"/>
      <w:r w:rsidRPr="00485A9A">
        <w:rPr>
          <w:b/>
        </w:rPr>
        <w:t xml:space="preserve"> negative and positive facets of God’s will.</w:t>
      </w:r>
    </w:p>
    <w:sectPr w:rsidR="00485A9A" w:rsidRPr="00485A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B6" w:rsidRDefault="005105B6" w:rsidP="003A272B">
      <w:pPr>
        <w:spacing w:after="0" w:line="240" w:lineRule="auto"/>
      </w:pPr>
      <w:r>
        <w:separator/>
      </w:r>
    </w:p>
  </w:endnote>
  <w:endnote w:type="continuationSeparator" w:id="0">
    <w:p w:rsidR="005105B6" w:rsidRDefault="005105B6" w:rsidP="003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12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72B" w:rsidRDefault="003A2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7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272B" w:rsidRDefault="003A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B6" w:rsidRDefault="005105B6" w:rsidP="003A272B">
      <w:pPr>
        <w:spacing w:after="0" w:line="240" w:lineRule="auto"/>
      </w:pPr>
      <w:r>
        <w:separator/>
      </w:r>
    </w:p>
  </w:footnote>
  <w:footnote w:type="continuationSeparator" w:id="0">
    <w:p w:rsidR="005105B6" w:rsidRDefault="005105B6" w:rsidP="003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2B" w:rsidRDefault="003A272B" w:rsidP="003A272B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8F3"/>
    <w:multiLevelType w:val="hybridMultilevel"/>
    <w:tmpl w:val="E0D01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95A"/>
    <w:multiLevelType w:val="hybridMultilevel"/>
    <w:tmpl w:val="9238E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94FC1"/>
    <w:multiLevelType w:val="hybridMultilevel"/>
    <w:tmpl w:val="DB3C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7176"/>
    <w:multiLevelType w:val="hybridMultilevel"/>
    <w:tmpl w:val="27E4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D22A1"/>
    <w:multiLevelType w:val="hybridMultilevel"/>
    <w:tmpl w:val="837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B"/>
    <w:rsid w:val="000030EE"/>
    <w:rsid w:val="0004073C"/>
    <w:rsid w:val="0005790D"/>
    <w:rsid w:val="001F0729"/>
    <w:rsid w:val="002F7897"/>
    <w:rsid w:val="00384F20"/>
    <w:rsid w:val="003A272B"/>
    <w:rsid w:val="00447B9B"/>
    <w:rsid w:val="00485A9A"/>
    <w:rsid w:val="005105B6"/>
    <w:rsid w:val="00537E4A"/>
    <w:rsid w:val="00742CD2"/>
    <w:rsid w:val="007A32AB"/>
    <w:rsid w:val="007D2564"/>
    <w:rsid w:val="007E5AFF"/>
    <w:rsid w:val="008C61A4"/>
    <w:rsid w:val="00925819"/>
    <w:rsid w:val="009470E3"/>
    <w:rsid w:val="00A0031C"/>
    <w:rsid w:val="00A235B5"/>
    <w:rsid w:val="00A94709"/>
    <w:rsid w:val="00B80D34"/>
    <w:rsid w:val="00BD1155"/>
    <w:rsid w:val="00D338A9"/>
    <w:rsid w:val="00D6398D"/>
    <w:rsid w:val="00E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7F17"/>
  <w15:chartTrackingRefBased/>
  <w15:docId w15:val="{D18A0824-42A9-4378-931C-4EF3F87B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B"/>
  </w:style>
  <w:style w:type="paragraph" w:styleId="Footer">
    <w:name w:val="footer"/>
    <w:basedOn w:val="Normal"/>
    <w:link w:val="FooterChar"/>
    <w:uiPriority w:val="99"/>
    <w:unhideWhenUsed/>
    <w:rsid w:val="003A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B"/>
  </w:style>
  <w:style w:type="paragraph" w:styleId="ListParagraph">
    <w:name w:val="List Paragraph"/>
    <w:basedOn w:val="Normal"/>
    <w:uiPriority w:val="34"/>
    <w:qFormat/>
    <w:rsid w:val="0005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35</cp:revision>
  <dcterms:created xsi:type="dcterms:W3CDTF">2016-11-18T18:22:00Z</dcterms:created>
  <dcterms:modified xsi:type="dcterms:W3CDTF">2016-11-19T18:12:00Z</dcterms:modified>
</cp:coreProperties>
</file>