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04" w:rsidRDefault="007B18B0">
      <w:pPr>
        <w:rPr>
          <w:b/>
          <w:sz w:val="32"/>
        </w:rPr>
      </w:pPr>
      <w:r w:rsidRPr="007B18B0">
        <w:rPr>
          <w:b/>
          <w:sz w:val="32"/>
        </w:rPr>
        <w:t>Motivations for Faithfulness</w:t>
      </w:r>
    </w:p>
    <w:p w:rsidR="007B18B0" w:rsidRDefault="00C6006A">
      <w:pPr>
        <w:rPr>
          <w:i/>
          <w:sz w:val="28"/>
        </w:rPr>
      </w:pPr>
      <w:r>
        <w:rPr>
          <w:i/>
          <w:sz w:val="28"/>
        </w:rPr>
        <w:t>2 Corinthians 5:1-15</w:t>
      </w:r>
    </w:p>
    <w:p w:rsidR="0025132B" w:rsidRPr="0025132B" w:rsidRDefault="0025132B">
      <w:pPr>
        <w:rPr>
          <w:b/>
        </w:rPr>
      </w:pPr>
      <w:r w:rsidRPr="0025132B">
        <w:rPr>
          <w:b/>
        </w:rPr>
        <w:t>Introduction</w:t>
      </w:r>
    </w:p>
    <w:p w:rsidR="0025132B" w:rsidRDefault="0025132B" w:rsidP="0025132B">
      <w:pPr>
        <w:pStyle w:val="ListParagraph"/>
        <w:numPr>
          <w:ilvl w:val="0"/>
          <w:numId w:val="1"/>
        </w:numPr>
      </w:pPr>
      <w:r>
        <w:t>The journey to heaven is often one laden with adversity.</w:t>
      </w:r>
    </w:p>
    <w:p w:rsidR="0025132B" w:rsidRDefault="0025132B" w:rsidP="0025132B">
      <w:pPr>
        <w:pStyle w:val="ListParagraph"/>
        <w:numPr>
          <w:ilvl w:val="1"/>
          <w:numId w:val="1"/>
        </w:numPr>
      </w:pPr>
      <w:r w:rsidRPr="0025132B">
        <w:rPr>
          <w:b/>
          <w:i/>
          <w:highlight w:val="yellow"/>
        </w:rPr>
        <w:t>“We must through many tribulations enter the kingdom of God” (Acts 14:22)</w:t>
      </w:r>
      <w:r>
        <w:t>.</w:t>
      </w:r>
    </w:p>
    <w:p w:rsidR="0025132B" w:rsidRDefault="0025132B" w:rsidP="0025132B">
      <w:pPr>
        <w:pStyle w:val="ListParagraph"/>
        <w:numPr>
          <w:ilvl w:val="1"/>
          <w:numId w:val="1"/>
        </w:numPr>
      </w:pPr>
      <w:r>
        <w:t>The path to heaven is narrow and difficult (</w:t>
      </w:r>
      <w:r w:rsidRPr="0025132B">
        <w:rPr>
          <w:b/>
          <w:highlight w:val="yellow"/>
        </w:rPr>
        <w:t>cf. Matthew 7:13-14</w:t>
      </w:r>
      <w:r>
        <w:t>).</w:t>
      </w:r>
    </w:p>
    <w:p w:rsidR="0025132B" w:rsidRDefault="0025132B" w:rsidP="0025132B">
      <w:pPr>
        <w:pStyle w:val="ListParagraph"/>
        <w:numPr>
          <w:ilvl w:val="0"/>
          <w:numId w:val="1"/>
        </w:numPr>
      </w:pPr>
      <w:r>
        <w:t>We cannot allow unfortunate situations to weigh us down to the point of losing our faith, or growing negligent and slothful in or service to God.</w:t>
      </w:r>
    </w:p>
    <w:p w:rsidR="0025132B" w:rsidRDefault="0025132B" w:rsidP="0025132B">
      <w:pPr>
        <w:pStyle w:val="ListParagraph"/>
        <w:numPr>
          <w:ilvl w:val="0"/>
          <w:numId w:val="1"/>
        </w:numPr>
      </w:pPr>
      <w:r>
        <w:t>We must find motivation in such times that we may continue on the path of righteousness.</w:t>
      </w:r>
    </w:p>
    <w:p w:rsidR="0025132B" w:rsidRPr="0025132B" w:rsidRDefault="0025132B" w:rsidP="0025132B">
      <w:pPr>
        <w:pStyle w:val="ListParagraph"/>
        <w:numPr>
          <w:ilvl w:val="1"/>
          <w:numId w:val="1"/>
        </w:numPr>
        <w:rPr>
          <w:b/>
        </w:rPr>
      </w:pPr>
      <w:r w:rsidRPr="0025132B">
        <w:rPr>
          <w:b/>
        </w:rPr>
        <w:t>God knows us and our needs.</w:t>
      </w:r>
    </w:p>
    <w:p w:rsidR="0025132B" w:rsidRDefault="0025132B" w:rsidP="0025132B">
      <w:pPr>
        <w:pStyle w:val="ListParagraph"/>
        <w:numPr>
          <w:ilvl w:val="1"/>
          <w:numId w:val="1"/>
        </w:numPr>
      </w:pPr>
      <w:r w:rsidRPr="0025132B">
        <w:rPr>
          <w:b/>
        </w:rPr>
        <w:t>He has supplied ample motivation to sustain us in our life on earth</w:t>
      </w:r>
      <w:r>
        <w:t>.</w:t>
      </w:r>
    </w:p>
    <w:p w:rsidR="0025132B" w:rsidRDefault="0025132B" w:rsidP="0025132B">
      <w:pPr>
        <w:pStyle w:val="ListParagraph"/>
        <w:numPr>
          <w:ilvl w:val="0"/>
          <w:numId w:val="1"/>
        </w:numPr>
      </w:pPr>
      <w:r w:rsidRPr="0025132B">
        <w:rPr>
          <w:b/>
          <w:highlight w:val="yellow"/>
        </w:rPr>
        <w:t>2 Corinthians 11:23</w:t>
      </w:r>
      <w:r>
        <w:t xml:space="preserve"> – Paul in his reluctant boasting, comparing himself to the false apostles among the Corinthians – </w:t>
      </w:r>
      <w:r w:rsidRPr="0025132B">
        <w:rPr>
          <w:b/>
        </w:rPr>
        <w:t>Paul was an astounding servant of Christ who always found motivation to continue through hard times.</w:t>
      </w:r>
    </w:p>
    <w:p w:rsidR="0025132B" w:rsidRDefault="0025132B" w:rsidP="0025132B">
      <w:pPr>
        <w:pStyle w:val="ListParagraph"/>
        <w:numPr>
          <w:ilvl w:val="0"/>
          <w:numId w:val="1"/>
        </w:numPr>
      </w:pPr>
      <w:r>
        <w:t>If we need motivation, it is wise that we look to the life of Paul.</w:t>
      </w:r>
    </w:p>
    <w:p w:rsidR="0025132B" w:rsidRDefault="0025132B" w:rsidP="0025132B">
      <w:pPr>
        <w:pStyle w:val="ListParagraph"/>
        <w:numPr>
          <w:ilvl w:val="0"/>
          <w:numId w:val="2"/>
        </w:numPr>
      </w:pPr>
      <w:r>
        <w:t>Paul’s Life of Faith</w:t>
      </w:r>
      <w:r w:rsidR="00EA7E32">
        <w:t xml:space="preserve"> and Trials</w:t>
      </w:r>
    </w:p>
    <w:p w:rsidR="00EA7E32" w:rsidRDefault="00EA7E32" w:rsidP="00EA7E32">
      <w:pPr>
        <w:pStyle w:val="ListParagraph"/>
        <w:numPr>
          <w:ilvl w:val="0"/>
          <w:numId w:val="3"/>
        </w:numPr>
      </w:pPr>
      <w:r>
        <w:t>Pre-Conversion</w:t>
      </w:r>
    </w:p>
    <w:p w:rsidR="00EA7E32" w:rsidRDefault="00EA7E32" w:rsidP="00EA7E32">
      <w:pPr>
        <w:pStyle w:val="ListParagraph"/>
        <w:numPr>
          <w:ilvl w:val="1"/>
          <w:numId w:val="3"/>
        </w:numPr>
      </w:pPr>
      <w:r w:rsidRPr="003253F5">
        <w:rPr>
          <w:b/>
          <w:highlight w:val="yellow"/>
        </w:rPr>
        <w:t>Acts 26:9-11</w:t>
      </w:r>
      <w:r w:rsidR="002E038C">
        <w:t xml:space="preserve"> (Pleading case before Agrippa)</w:t>
      </w:r>
      <w:r>
        <w:t xml:space="preserve"> – He was a devout Jew, dead set on persecuting Christians.</w:t>
      </w:r>
    </w:p>
    <w:p w:rsidR="002E038C" w:rsidRDefault="002E038C" w:rsidP="002E038C">
      <w:pPr>
        <w:pStyle w:val="ListParagraph"/>
        <w:numPr>
          <w:ilvl w:val="2"/>
          <w:numId w:val="3"/>
        </w:numPr>
      </w:pPr>
      <w:r w:rsidRPr="003253F5">
        <w:rPr>
          <w:b/>
          <w:i/>
          <w:highlight w:val="yellow"/>
        </w:rPr>
        <w:t>“I persecuted this Way to the death, binding and delivering into prisons both men and women” (Acts 22:4)</w:t>
      </w:r>
      <w:r>
        <w:t>.</w:t>
      </w:r>
    </w:p>
    <w:p w:rsidR="002E038C" w:rsidRDefault="002E038C" w:rsidP="002E038C">
      <w:pPr>
        <w:pStyle w:val="ListParagraph"/>
        <w:numPr>
          <w:ilvl w:val="2"/>
          <w:numId w:val="3"/>
        </w:numPr>
      </w:pPr>
      <w:r w:rsidRPr="003253F5">
        <w:rPr>
          <w:b/>
          <w:i/>
          <w:highlight w:val="yellow"/>
        </w:rPr>
        <w:t>“I was formerly a blasphemer, a persecutor, and an insolent man</w:t>
      </w:r>
      <w:r w:rsidR="003253F5" w:rsidRPr="003253F5">
        <w:rPr>
          <w:b/>
          <w:i/>
          <w:highlight w:val="yellow"/>
        </w:rPr>
        <w:t>” (1 Timothy 1:13</w:t>
      </w:r>
      <w:r w:rsidR="003253F5">
        <w:t xml:space="preserve">; calls himself chief of sinners </w:t>
      </w:r>
      <w:r w:rsidR="003253F5" w:rsidRPr="003253F5">
        <w:rPr>
          <w:b/>
          <w:highlight w:val="yellow"/>
        </w:rPr>
        <w:t>v. 15</w:t>
      </w:r>
      <w:r w:rsidR="003253F5">
        <w:t>).</w:t>
      </w:r>
    </w:p>
    <w:p w:rsidR="003253F5" w:rsidRDefault="003253F5" w:rsidP="003253F5">
      <w:pPr>
        <w:pStyle w:val="ListParagraph"/>
        <w:numPr>
          <w:ilvl w:val="1"/>
          <w:numId w:val="3"/>
        </w:numPr>
      </w:pPr>
      <w:r w:rsidRPr="003253F5">
        <w:rPr>
          <w:b/>
          <w:highlight w:val="yellow"/>
        </w:rPr>
        <w:t>Acts 9:26</w:t>
      </w:r>
      <w:r>
        <w:t xml:space="preserve"> – after he was converted, saints did not immediately receive him because they feared him, knowing what life he had lived.</w:t>
      </w:r>
    </w:p>
    <w:p w:rsidR="00EA7E32" w:rsidRDefault="00EA7E32" w:rsidP="00EA7E32">
      <w:pPr>
        <w:pStyle w:val="ListParagraph"/>
        <w:numPr>
          <w:ilvl w:val="0"/>
          <w:numId w:val="3"/>
        </w:numPr>
      </w:pPr>
      <w:r>
        <w:t>Post-Conversion</w:t>
      </w:r>
    </w:p>
    <w:p w:rsidR="003253F5" w:rsidRDefault="003253F5" w:rsidP="003253F5">
      <w:pPr>
        <w:pStyle w:val="ListParagraph"/>
        <w:numPr>
          <w:ilvl w:val="1"/>
          <w:numId w:val="3"/>
        </w:numPr>
      </w:pPr>
      <w:r w:rsidRPr="003253F5">
        <w:rPr>
          <w:b/>
          <w:highlight w:val="yellow"/>
        </w:rPr>
        <w:t>Acts 9:13-16</w:t>
      </w:r>
      <w:r>
        <w:t xml:space="preserve"> – After Jesus told Ananias to go to Paul – once, he inflicted the suffering, now he would suffer himself for Christ’s sake.</w:t>
      </w:r>
    </w:p>
    <w:p w:rsidR="003253F5" w:rsidRDefault="003253F5" w:rsidP="003253F5">
      <w:pPr>
        <w:pStyle w:val="ListParagraph"/>
        <w:numPr>
          <w:ilvl w:val="1"/>
          <w:numId w:val="3"/>
        </w:numPr>
      </w:pPr>
      <w:r w:rsidRPr="003253F5">
        <w:rPr>
          <w:b/>
          <w:highlight w:val="yellow"/>
        </w:rPr>
        <w:t>V. 20-25</w:t>
      </w:r>
      <w:r>
        <w:t xml:space="preserve"> – Immediately began to preach upon his conversion, and as such experience life threatening situations.</w:t>
      </w:r>
    </w:p>
    <w:p w:rsidR="003253F5" w:rsidRDefault="003253F5" w:rsidP="003253F5">
      <w:pPr>
        <w:pStyle w:val="ListParagraph"/>
        <w:numPr>
          <w:ilvl w:val="2"/>
          <w:numId w:val="3"/>
        </w:numPr>
      </w:pPr>
      <w:r>
        <w:t>This was Paul’s new life.</w:t>
      </w:r>
    </w:p>
    <w:p w:rsidR="003253F5" w:rsidRPr="003253F5" w:rsidRDefault="003253F5" w:rsidP="003253F5">
      <w:pPr>
        <w:pStyle w:val="ListParagraph"/>
        <w:numPr>
          <w:ilvl w:val="2"/>
          <w:numId w:val="3"/>
        </w:numPr>
        <w:rPr>
          <w:b/>
          <w:i/>
        </w:rPr>
      </w:pPr>
      <w:r w:rsidRPr="003253F5">
        <w:rPr>
          <w:b/>
          <w:i/>
          <w:highlight w:val="yellow"/>
        </w:rPr>
        <w:t>“But what things were gain to me, these I have counted loss for Christ…that I may gain Christ” (Philippians 3:7, 8).</w:t>
      </w:r>
    </w:p>
    <w:p w:rsidR="003253F5" w:rsidRDefault="003253F5" w:rsidP="003253F5">
      <w:pPr>
        <w:pStyle w:val="ListParagraph"/>
        <w:numPr>
          <w:ilvl w:val="2"/>
          <w:numId w:val="3"/>
        </w:numPr>
      </w:pPr>
      <w:r>
        <w:t>He would continue to suffer for Christ just as Christ had told Ananias.</w:t>
      </w:r>
    </w:p>
    <w:p w:rsidR="003253F5" w:rsidRDefault="003253F5" w:rsidP="003253F5">
      <w:pPr>
        <w:pStyle w:val="ListParagraph"/>
        <w:numPr>
          <w:ilvl w:val="1"/>
          <w:numId w:val="3"/>
        </w:numPr>
      </w:pPr>
      <w:r w:rsidRPr="003253F5">
        <w:rPr>
          <w:b/>
          <w:highlight w:val="yellow"/>
        </w:rPr>
        <w:t>2 Corinthians 11:23-28</w:t>
      </w:r>
      <w:r>
        <w:t xml:space="preserve"> – Suffered by the hands of persecutors, and on the difficult journeys he took in his ministry.</w:t>
      </w:r>
    </w:p>
    <w:p w:rsidR="003253F5" w:rsidRDefault="003253F5" w:rsidP="003253F5">
      <w:pPr>
        <w:pStyle w:val="ListParagraph"/>
        <w:numPr>
          <w:ilvl w:val="1"/>
          <w:numId w:val="3"/>
        </w:numPr>
      </w:pPr>
      <w:r w:rsidRPr="003253F5">
        <w:rPr>
          <w:b/>
          <w:highlight w:val="yellow"/>
        </w:rPr>
        <w:t>2 Timothy 4:6-8</w:t>
      </w:r>
      <w:r>
        <w:t xml:space="preserve"> – Paul reached the end of his life knowing he had done what the Lord required, and as such, he had the hope of salvation.</w:t>
      </w:r>
    </w:p>
    <w:p w:rsidR="003253F5" w:rsidRDefault="003253F5" w:rsidP="003253F5">
      <w:pPr>
        <w:pStyle w:val="ListParagraph"/>
        <w:numPr>
          <w:ilvl w:val="2"/>
          <w:numId w:val="3"/>
        </w:numPr>
      </w:pPr>
      <w:r>
        <w:t>How did Paul maintain his faith throughout all the difficult situations?</w:t>
      </w:r>
    </w:p>
    <w:p w:rsidR="003253F5" w:rsidRPr="003253F5" w:rsidRDefault="003253F5" w:rsidP="003253F5">
      <w:pPr>
        <w:pStyle w:val="ListParagraph"/>
        <w:numPr>
          <w:ilvl w:val="2"/>
          <w:numId w:val="3"/>
        </w:numPr>
        <w:rPr>
          <w:b/>
        </w:rPr>
      </w:pPr>
      <w:r w:rsidRPr="003253F5">
        <w:rPr>
          <w:b/>
        </w:rPr>
        <w:t xml:space="preserve">Paul had motivations for continued faithfulness. What were they? </w:t>
      </w:r>
      <w:r w:rsidRPr="003253F5">
        <w:rPr>
          <w:b/>
        </w:rPr>
        <w:sym w:font="Wingdings" w:char="F0E0"/>
      </w:r>
    </w:p>
    <w:p w:rsidR="0025132B" w:rsidRDefault="0025132B" w:rsidP="0025132B">
      <w:pPr>
        <w:pStyle w:val="ListParagraph"/>
        <w:numPr>
          <w:ilvl w:val="0"/>
          <w:numId w:val="2"/>
        </w:numPr>
      </w:pPr>
      <w:r>
        <w:t>Paul’s Motivations for Faithfulness</w:t>
      </w:r>
      <w:r w:rsidR="003253F5">
        <w:t xml:space="preserve"> (</w:t>
      </w:r>
      <w:r w:rsidR="00C72B45" w:rsidRPr="00C72B45">
        <w:rPr>
          <w:b/>
          <w:highlight w:val="yellow"/>
        </w:rPr>
        <w:t xml:space="preserve">cf. </w:t>
      </w:r>
      <w:r w:rsidR="003253F5" w:rsidRPr="00C72B45">
        <w:rPr>
          <w:b/>
          <w:highlight w:val="yellow"/>
        </w:rPr>
        <w:t>2 Corinthians</w:t>
      </w:r>
      <w:r w:rsidR="00C6006A" w:rsidRPr="00C72B45">
        <w:rPr>
          <w:b/>
          <w:highlight w:val="yellow"/>
        </w:rPr>
        <w:t xml:space="preserve"> 5:1-15</w:t>
      </w:r>
      <w:r w:rsidR="003253F5">
        <w:t>)</w:t>
      </w:r>
    </w:p>
    <w:p w:rsidR="003253F5" w:rsidRDefault="00C6006A" w:rsidP="003253F5">
      <w:pPr>
        <w:pStyle w:val="ListParagraph"/>
        <w:numPr>
          <w:ilvl w:val="0"/>
          <w:numId w:val="4"/>
        </w:numPr>
      </w:pPr>
      <w:r>
        <w:t>Building from God (</w:t>
      </w:r>
      <w:r w:rsidRPr="00C72B45">
        <w:rPr>
          <w:b/>
          <w:highlight w:val="yellow"/>
        </w:rPr>
        <w:t>v. 1-5</w:t>
      </w:r>
      <w:r>
        <w:t>)</w:t>
      </w:r>
    </w:p>
    <w:p w:rsidR="00C72B45" w:rsidRDefault="00C72B45" w:rsidP="00C72B45">
      <w:pPr>
        <w:pStyle w:val="ListParagraph"/>
        <w:numPr>
          <w:ilvl w:val="1"/>
          <w:numId w:val="4"/>
        </w:numPr>
      </w:pPr>
      <w:r w:rsidRPr="003B77CF">
        <w:rPr>
          <w:b/>
          <w:highlight w:val="yellow"/>
        </w:rPr>
        <w:lastRenderedPageBreak/>
        <w:t>2 Corinthians 5:1-5</w:t>
      </w:r>
      <w:r>
        <w:t xml:space="preserve"> – The apostle knows firsthand the burdens that come with the physical body. However, he is motivated by the hope of a glorious spiritual body.</w:t>
      </w:r>
    </w:p>
    <w:p w:rsidR="00C72B45" w:rsidRDefault="00C72B45" w:rsidP="00C72B45">
      <w:pPr>
        <w:pStyle w:val="ListParagraph"/>
        <w:numPr>
          <w:ilvl w:val="2"/>
          <w:numId w:val="4"/>
        </w:numPr>
      </w:pPr>
      <w:r>
        <w:t>(</w:t>
      </w:r>
      <w:r w:rsidRPr="003B77CF">
        <w:rPr>
          <w:b/>
          <w:highlight w:val="yellow"/>
        </w:rPr>
        <w:t>v. 5)</w:t>
      </w:r>
      <w:r>
        <w:t xml:space="preserve"> – God has given us the assurance that this will occur.</w:t>
      </w:r>
    </w:p>
    <w:p w:rsidR="00C72B45" w:rsidRDefault="00C72B45" w:rsidP="00C72B45">
      <w:pPr>
        <w:pStyle w:val="ListParagraph"/>
        <w:numPr>
          <w:ilvl w:val="2"/>
          <w:numId w:val="4"/>
        </w:numPr>
      </w:pPr>
      <w:r w:rsidRPr="003B77CF">
        <w:rPr>
          <w:b/>
          <w:highlight w:val="yellow"/>
        </w:rPr>
        <w:t>4:16-18</w:t>
      </w:r>
      <w:r>
        <w:t xml:space="preserve"> – His life of faithfulness may lead to pain, and hardship, but while he remains faithful, </w:t>
      </w:r>
      <w:r w:rsidR="003B77CF">
        <w:t>he is working for something greater!</w:t>
      </w:r>
    </w:p>
    <w:p w:rsidR="003B77CF" w:rsidRDefault="003B77CF" w:rsidP="003B77CF">
      <w:pPr>
        <w:pStyle w:val="ListParagraph"/>
        <w:numPr>
          <w:ilvl w:val="1"/>
          <w:numId w:val="4"/>
        </w:numPr>
      </w:pPr>
      <w:r w:rsidRPr="003B77CF">
        <w:rPr>
          <w:b/>
          <w:highlight w:val="yellow"/>
        </w:rPr>
        <w:t>Ecclesiastes 12:1-8</w:t>
      </w:r>
      <w:r>
        <w:t xml:space="preserve"> – metaphors for the deterioration of the body. Growing older can lead to pain, discomfort, and heartache.</w:t>
      </w:r>
    </w:p>
    <w:p w:rsidR="003B77CF" w:rsidRPr="003B77CF" w:rsidRDefault="003B77CF" w:rsidP="003B77CF">
      <w:pPr>
        <w:pStyle w:val="ListParagraph"/>
        <w:numPr>
          <w:ilvl w:val="2"/>
          <w:numId w:val="4"/>
        </w:numPr>
        <w:rPr>
          <w:b/>
        </w:rPr>
      </w:pPr>
      <w:r w:rsidRPr="003B77CF">
        <w:rPr>
          <w:b/>
        </w:rPr>
        <w:t>Our life of faith before God will bring with it certain hardships, but simply growing older, and living in an imperfect world has its difficulties.</w:t>
      </w:r>
    </w:p>
    <w:p w:rsidR="003B77CF" w:rsidRDefault="003B77CF" w:rsidP="003B77CF">
      <w:pPr>
        <w:pStyle w:val="ListParagraph"/>
        <w:numPr>
          <w:ilvl w:val="2"/>
          <w:numId w:val="4"/>
        </w:numPr>
      </w:pPr>
      <w:r>
        <w:t xml:space="preserve">We must </w:t>
      </w:r>
      <w:r w:rsidRPr="003B77CF">
        <w:rPr>
          <w:b/>
          <w:i/>
          <w:highlight w:val="yellow"/>
        </w:rPr>
        <w:t>“remember now [our] Creator.”</w:t>
      </w:r>
    </w:p>
    <w:p w:rsidR="003B77CF" w:rsidRDefault="003B77CF" w:rsidP="003B77CF">
      <w:pPr>
        <w:pStyle w:val="ListParagraph"/>
        <w:numPr>
          <w:ilvl w:val="2"/>
          <w:numId w:val="4"/>
        </w:numPr>
      </w:pPr>
      <w:r>
        <w:t xml:space="preserve">We look to Him, and have hope in His promise that He will supply us with a better, spiritual body </w:t>
      </w:r>
      <w:r>
        <w:sym w:font="Wingdings" w:char="F0E0"/>
      </w:r>
    </w:p>
    <w:p w:rsidR="003B77CF" w:rsidRDefault="003B77CF" w:rsidP="003B77CF">
      <w:pPr>
        <w:pStyle w:val="ListParagraph"/>
        <w:numPr>
          <w:ilvl w:val="1"/>
          <w:numId w:val="4"/>
        </w:numPr>
      </w:pPr>
      <w:r w:rsidRPr="003B77CF">
        <w:rPr>
          <w:b/>
          <w:highlight w:val="yellow"/>
        </w:rPr>
        <w:t>1 Corinthians 15:42-49</w:t>
      </w:r>
      <w:r>
        <w:t xml:space="preserve"> – We have much better things to look forward to when our earthly body and heavenly body are considered.</w:t>
      </w:r>
    </w:p>
    <w:p w:rsidR="003B77CF" w:rsidRPr="003B77CF" w:rsidRDefault="003B77CF" w:rsidP="003B77CF">
      <w:pPr>
        <w:pStyle w:val="ListParagraph"/>
        <w:numPr>
          <w:ilvl w:val="1"/>
          <w:numId w:val="4"/>
        </w:numPr>
        <w:rPr>
          <w:b/>
        </w:rPr>
      </w:pPr>
      <w:r w:rsidRPr="003B77CF">
        <w:rPr>
          <w:b/>
        </w:rPr>
        <w:t>This should motivate us to faithfulness.</w:t>
      </w:r>
    </w:p>
    <w:p w:rsidR="00C6006A" w:rsidRDefault="00C6006A" w:rsidP="003253F5">
      <w:pPr>
        <w:pStyle w:val="ListParagraph"/>
        <w:numPr>
          <w:ilvl w:val="0"/>
          <w:numId w:val="4"/>
        </w:numPr>
      </w:pPr>
      <w:r>
        <w:t>Being with the Lord (</w:t>
      </w:r>
      <w:r w:rsidRPr="003B77CF">
        <w:rPr>
          <w:b/>
          <w:highlight w:val="yellow"/>
        </w:rPr>
        <w:t>v. 6-9</w:t>
      </w:r>
      <w:r>
        <w:t>)</w:t>
      </w:r>
    </w:p>
    <w:p w:rsidR="003B77CF" w:rsidRDefault="003B77CF" w:rsidP="003B77CF">
      <w:pPr>
        <w:pStyle w:val="ListParagraph"/>
        <w:numPr>
          <w:ilvl w:val="1"/>
          <w:numId w:val="4"/>
        </w:numPr>
      </w:pPr>
      <w:r w:rsidRPr="00F535EA">
        <w:rPr>
          <w:b/>
          <w:highlight w:val="yellow"/>
        </w:rPr>
        <w:t>2 Corinthians 5:6-9</w:t>
      </w:r>
      <w:r>
        <w:t xml:space="preserve"> – Paul realizes while he is in his physical body he is away from the Lord. He is motivated to be with Him once and for all.</w:t>
      </w:r>
    </w:p>
    <w:p w:rsidR="003B77CF" w:rsidRDefault="00F535EA" w:rsidP="003B77CF">
      <w:pPr>
        <w:pStyle w:val="ListParagraph"/>
        <w:numPr>
          <w:ilvl w:val="1"/>
          <w:numId w:val="4"/>
        </w:numPr>
      </w:pPr>
      <w:r w:rsidRPr="00F535EA">
        <w:rPr>
          <w:b/>
          <w:highlight w:val="yellow"/>
        </w:rPr>
        <w:t>Acts 7:51-59</w:t>
      </w:r>
      <w:r>
        <w:t xml:space="preserve"> – Stephen had this same motivation.</w:t>
      </w:r>
    </w:p>
    <w:p w:rsidR="00F535EA" w:rsidRDefault="00F535EA" w:rsidP="00F535EA">
      <w:pPr>
        <w:pStyle w:val="ListParagraph"/>
        <w:numPr>
          <w:ilvl w:val="2"/>
          <w:numId w:val="4"/>
        </w:numPr>
      </w:pPr>
      <w:r>
        <w:t>Stephen wanted to be with the Lord, and he knew the kind of life it would take to get there.</w:t>
      </w:r>
    </w:p>
    <w:p w:rsidR="00F535EA" w:rsidRDefault="00F535EA" w:rsidP="00F535EA">
      <w:pPr>
        <w:pStyle w:val="ListParagraph"/>
        <w:numPr>
          <w:ilvl w:val="2"/>
          <w:numId w:val="4"/>
        </w:numPr>
      </w:pPr>
      <w:r>
        <w:t>Why else would he stand so boldly before the Sanhedrin and say what he did (</w:t>
      </w:r>
      <w:r w:rsidRPr="00F535EA">
        <w:rPr>
          <w:b/>
          <w:highlight w:val="yellow"/>
        </w:rPr>
        <w:t>cf. 7:51-53</w:t>
      </w:r>
      <w:r>
        <w:t>)?</w:t>
      </w:r>
    </w:p>
    <w:p w:rsidR="00F535EA" w:rsidRPr="00F535EA" w:rsidRDefault="00F535EA" w:rsidP="00F535EA">
      <w:pPr>
        <w:pStyle w:val="ListParagraph"/>
        <w:numPr>
          <w:ilvl w:val="2"/>
          <w:numId w:val="4"/>
        </w:numPr>
        <w:rPr>
          <w:b/>
        </w:rPr>
      </w:pPr>
      <w:r w:rsidRPr="00F535EA">
        <w:rPr>
          <w:b/>
        </w:rPr>
        <w:t>His hope was realized. He was going to be with the Lord.</w:t>
      </w:r>
    </w:p>
    <w:p w:rsidR="00F535EA" w:rsidRDefault="00F535EA" w:rsidP="00F535EA">
      <w:pPr>
        <w:pStyle w:val="ListParagraph"/>
        <w:numPr>
          <w:ilvl w:val="1"/>
          <w:numId w:val="4"/>
        </w:numPr>
      </w:pPr>
      <w:r w:rsidRPr="00F535EA">
        <w:rPr>
          <w:b/>
          <w:highlight w:val="yellow"/>
        </w:rPr>
        <w:t>Philippians 1:21-24</w:t>
      </w:r>
      <w:r>
        <w:t xml:space="preserve"> – Paul had this same hope. He wanted to be with the Lord, although he knew it was needful at the time to remain in service on the earth.</w:t>
      </w:r>
    </w:p>
    <w:p w:rsidR="00F535EA" w:rsidRDefault="00F535EA" w:rsidP="00F535EA">
      <w:pPr>
        <w:pStyle w:val="ListParagraph"/>
        <w:numPr>
          <w:ilvl w:val="1"/>
          <w:numId w:val="4"/>
        </w:numPr>
      </w:pPr>
      <w:r w:rsidRPr="00F535EA">
        <w:rPr>
          <w:b/>
          <w:highlight w:val="yellow"/>
        </w:rPr>
        <w:t>2 Thessalonians 1:9</w:t>
      </w:r>
      <w:r>
        <w:t xml:space="preserve"> – Being away from the presence of the Lord in the end means </w:t>
      </w:r>
      <w:r w:rsidRPr="00F535EA">
        <w:rPr>
          <w:b/>
          <w:i/>
          <w:highlight w:val="yellow"/>
        </w:rPr>
        <w:t>“everlasting destruction.”</w:t>
      </w:r>
    </w:p>
    <w:p w:rsidR="00F535EA" w:rsidRPr="00F535EA" w:rsidRDefault="00F535EA" w:rsidP="00F535EA">
      <w:pPr>
        <w:pStyle w:val="ListParagraph"/>
        <w:numPr>
          <w:ilvl w:val="1"/>
          <w:numId w:val="4"/>
        </w:numPr>
        <w:rPr>
          <w:b/>
          <w:i/>
        </w:rPr>
      </w:pPr>
      <w:r w:rsidRPr="00F535EA">
        <w:rPr>
          <w:b/>
          <w:i/>
        </w:rPr>
        <w:t xml:space="preserve">Which leads to the next point </w:t>
      </w:r>
      <w:r w:rsidRPr="00F535EA">
        <w:rPr>
          <w:b/>
          <w:i/>
        </w:rPr>
        <w:sym w:font="Wingdings" w:char="F0E0"/>
      </w:r>
    </w:p>
    <w:p w:rsidR="00C6006A" w:rsidRDefault="00C6006A" w:rsidP="00C6006A">
      <w:pPr>
        <w:pStyle w:val="ListParagraph"/>
        <w:numPr>
          <w:ilvl w:val="0"/>
          <w:numId w:val="4"/>
        </w:numPr>
      </w:pPr>
      <w:r>
        <w:t>Judgment and Fear of God (</w:t>
      </w:r>
      <w:r w:rsidRPr="00700BA5">
        <w:rPr>
          <w:b/>
          <w:highlight w:val="yellow"/>
        </w:rPr>
        <w:t>v. 9-11</w:t>
      </w:r>
      <w:r>
        <w:t>)</w:t>
      </w:r>
    </w:p>
    <w:p w:rsidR="00D6604E" w:rsidRDefault="00700BA5" w:rsidP="00D6604E">
      <w:pPr>
        <w:pStyle w:val="ListParagraph"/>
        <w:numPr>
          <w:ilvl w:val="1"/>
          <w:numId w:val="4"/>
        </w:numPr>
      </w:pPr>
      <w:r w:rsidRPr="00700BA5">
        <w:rPr>
          <w:b/>
          <w:highlight w:val="yellow"/>
        </w:rPr>
        <w:t>2 Corinthians 5:9-11</w:t>
      </w:r>
      <w:r>
        <w:t xml:space="preserve"> – Paul keeps in his mind the coming judgment. He knows the terror of the Lord to those who are disobedient.</w:t>
      </w:r>
    </w:p>
    <w:p w:rsidR="00700BA5" w:rsidRPr="00700BA5" w:rsidRDefault="00700BA5" w:rsidP="00700BA5">
      <w:pPr>
        <w:pStyle w:val="ListParagraph"/>
        <w:numPr>
          <w:ilvl w:val="2"/>
          <w:numId w:val="4"/>
        </w:numPr>
        <w:rPr>
          <w:b/>
        </w:rPr>
      </w:pPr>
      <w:r w:rsidRPr="00700BA5">
        <w:rPr>
          <w:b/>
        </w:rPr>
        <w:t>For this reason, Paul is motivated to live a faithful life.</w:t>
      </w:r>
    </w:p>
    <w:p w:rsidR="00700BA5" w:rsidRDefault="00700BA5" w:rsidP="00700BA5">
      <w:pPr>
        <w:pStyle w:val="ListParagraph"/>
        <w:numPr>
          <w:ilvl w:val="2"/>
          <w:numId w:val="4"/>
        </w:numPr>
      </w:pPr>
      <w:r>
        <w:t>For this reason, Paul persuades others to do the same.</w:t>
      </w:r>
    </w:p>
    <w:p w:rsidR="00700BA5" w:rsidRDefault="00700BA5" w:rsidP="00700BA5">
      <w:pPr>
        <w:pStyle w:val="ListParagraph"/>
        <w:numPr>
          <w:ilvl w:val="1"/>
          <w:numId w:val="4"/>
        </w:numPr>
      </w:pPr>
      <w:r w:rsidRPr="00700BA5">
        <w:rPr>
          <w:b/>
          <w:highlight w:val="yellow"/>
        </w:rPr>
        <w:t>Hebrews 10:26-31</w:t>
      </w:r>
      <w:r>
        <w:t xml:space="preserve"> – After considering forsaking the assembly, the Hebrew writer explains what awaits the unfaithful.</w:t>
      </w:r>
    </w:p>
    <w:p w:rsidR="00700BA5" w:rsidRPr="00700BA5" w:rsidRDefault="00700BA5" w:rsidP="00700BA5">
      <w:pPr>
        <w:pStyle w:val="ListParagraph"/>
        <w:numPr>
          <w:ilvl w:val="2"/>
          <w:numId w:val="4"/>
        </w:numPr>
        <w:rPr>
          <w:b/>
        </w:rPr>
      </w:pPr>
      <w:r w:rsidRPr="00700BA5">
        <w:rPr>
          <w:b/>
        </w:rPr>
        <w:t>When we do not live faithfully, we trample the Son of God, and count the blood of the covenant common.</w:t>
      </w:r>
    </w:p>
    <w:p w:rsidR="00700BA5" w:rsidRDefault="00700BA5" w:rsidP="00700BA5">
      <w:pPr>
        <w:pStyle w:val="ListParagraph"/>
        <w:numPr>
          <w:ilvl w:val="2"/>
          <w:numId w:val="4"/>
        </w:numPr>
      </w:pPr>
      <w:r>
        <w:t>We should fear falling into God’s hands.</w:t>
      </w:r>
    </w:p>
    <w:p w:rsidR="00700BA5" w:rsidRDefault="00700BA5" w:rsidP="00700BA5">
      <w:pPr>
        <w:pStyle w:val="ListParagraph"/>
        <w:numPr>
          <w:ilvl w:val="1"/>
          <w:numId w:val="4"/>
        </w:numPr>
      </w:pPr>
      <w:r w:rsidRPr="00700BA5">
        <w:rPr>
          <w:b/>
          <w:highlight w:val="yellow"/>
        </w:rPr>
        <w:t>Acts 17:30-31</w:t>
      </w:r>
      <w:r>
        <w:t xml:space="preserve"> – Paul used the coming judgment to motivate Athenians to repentance.</w:t>
      </w:r>
    </w:p>
    <w:p w:rsidR="00700BA5" w:rsidRDefault="00700BA5" w:rsidP="00700BA5">
      <w:pPr>
        <w:pStyle w:val="ListParagraph"/>
        <w:numPr>
          <w:ilvl w:val="1"/>
          <w:numId w:val="4"/>
        </w:numPr>
      </w:pPr>
      <w:r w:rsidRPr="00700BA5">
        <w:rPr>
          <w:b/>
          <w:highlight w:val="yellow"/>
        </w:rPr>
        <w:lastRenderedPageBreak/>
        <w:t>Ecclesiastes 12:13-14</w:t>
      </w:r>
      <w:r>
        <w:t xml:space="preserve"> – Solomon suggested the all of man is motivated by the judgment.</w:t>
      </w:r>
    </w:p>
    <w:p w:rsidR="00700BA5" w:rsidRPr="00700BA5" w:rsidRDefault="00700BA5" w:rsidP="00700BA5">
      <w:pPr>
        <w:pStyle w:val="ListParagraph"/>
        <w:numPr>
          <w:ilvl w:val="1"/>
          <w:numId w:val="4"/>
        </w:numPr>
        <w:rPr>
          <w:b/>
        </w:rPr>
      </w:pPr>
      <w:r w:rsidRPr="00700BA5">
        <w:rPr>
          <w:b/>
        </w:rPr>
        <w:t>When we are struggling in any way, we must remember the judgment, having a fear of God, to motivate us to faithfulness.</w:t>
      </w:r>
    </w:p>
    <w:p w:rsidR="00C6006A" w:rsidRDefault="00C6006A" w:rsidP="00C6006A">
      <w:pPr>
        <w:pStyle w:val="ListParagraph"/>
        <w:numPr>
          <w:ilvl w:val="0"/>
          <w:numId w:val="4"/>
        </w:numPr>
      </w:pPr>
      <w:r>
        <w:t xml:space="preserve">The </w:t>
      </w:r>
      <w:r w:rsidR="007961CB">
        <w:t>Love of Christ (</w:t>
      </w:r>
      <w:r w:rsidR="00E07863">
        <w:rPr>
          <w:b/>
          <w:highlight w:val="yellow"/>
        </w:rPr>
        <w:t>v. 14</w:t>
      </w:r>
      <w:r w:rsidR="007961CB" w:rsidRPr="00700BA5">
        <w:rPr>
          <w:b/>
          <w:highlight w:val="yellow"/>
        </w:rPr>
        <w:t>-15</w:t>
      </w:r>
      <w:r>
        <w:t>)</w:t>
      </w:r>
    </w:p>
    <w:p w:rsidR="00700BA5" w:rsidRDefault="00E07863" w:rsidP="00700BA5">
      <w:pPr>
        <w:pStyle w:val="ListParagraph"/>
        <w:numPr>
          <w:ilvl w:val="1"/>
          <w:numId w:val="4"/>
        </w:numPr>
      </w:pPr>
      <w:r w:rsidRPr="0076288F">
        <w:rPr>
          <w:b/>
          <w:highlight w:val="yellow"/>
        </w:rPr>
        <w:t>2 Corinthians 5:14-15</w:t>
      </w:r>
      <w:r>
        <w:t xml:space="preserve"> – </w:t>
      </w:r>
      <w:r w:rsidR="0076288F">
        <w:t>The main motivating factor in Paul’s life is the love of Christ.</w:t>
      </w:r>
    </w:p>
    <w:p w:rsidR="0076288F" w:rsidRDefault="0076288F" w:rsidP="0076288F">
      <w:pPr>
        <w:pStyle w:val="ListParagraph"/>
        <w:numPr>
          <w:ilvl w:val="2"/>
          <w:numId w:val="4"/>
        </w:numPr>
      </w:pPr>
      <w:r>
        <w:t>Christ died for all men because all were dead in sin (</w:t>
      </w:r>
      <w:r w:rsidRPr="0076288F">
        <w:rPr>
          <w:b/>
          <w:highlight w:val="yellow"/>
        </w:rPr>
        <w:t>v. 14</w:t>
      </w:r>
      <w:r>
        <w:t>).</w:t>
      </w:r>
    </w:p>
    <w:p w:rsidR="0076288F" w:rsidRDefault="0076288F" w:rsidP="0076288F">
      <w:pPr>
        <w:pStyle w:val="ListParagraph"/>
        <w:numPr>
          <w:ilvl w:val="2"/>
          <w:numId w:val="4"/>
        </w:numPr>
      </w:pPr>
      <w:r>
        <w:t xml:space="preserve">Those who benefit from His sacrifice because of faith now live for Him in return </w:t>
      </w:r>
      <w:r w:rsidRPr="0076288F">
        <w:rPr>
          <w:b/>
          <w:highlight w:val="yellow"/>
        </w:rPr>
        <w:t>(v. 15</w:t>
      </w:r>
      <w:r>
        <w:t>).</w:t>
      </w:r>
    </w:p>
    <w:p w:rsidR="0076288F" w:rsidRDefault="0076288F" w:rsidP="0076288F">
      <w:pPr>
        <w:pStyle w:val="ListParagraph"/>
        <w:numPr>
          <w:ilvl w:val="1"/>
          <w:numId w:val="4"/>
        </w:numPr>
      </w:pPr>
      <w:r w:rsidRPr="0076288F">
        <w:rPr>
          <w:b/>
          <w:highlight w:val="yellow"/>
        </w:rPr>
        <w:t>Romans 5:6-9</w:t>
      </w:r>
      <w:r>
        <w:t xml:space="preserve"> – Even while we were still sinners Christ died for us.</w:t>
      </w:r>
    </w:p>
    <w:p w:rsidR="0076288F" w:rsidRDefault="0076288F" w:rsidP="0076288F">
      <w:pPr>
        <w:pStyle w:val="ListParagraph"/>
        <w:numPr>
          <w:ilvl w:val="2"/>
          <w:numId w:val="4"/>
        </w:numPr>
      </w:pPr>
      <w:r>
        <w:t>As a result, we are saved from God’s wrath, for Christ took it upon Himself.</w:t>
      </w:r>
    </w:p>
    <w:p w:rsidR="0076288F" w:rsidRDefault="0076288F" w:rsidP="0076288F">
      <w:pPr>
        <w:pStyle w:val="ListParagraph"/>
        <w:numPr>
          <w:ilvl w:val="2"/>
          <w:numId w:val="4"/>
        </w:numPr>
      </w:pPr>
      <w:r w:rsidRPr="0076288F">
        <w:rPr>
          <w:b/>
          <w:highlight w:val="yellow"/>
        </w:rPr>
        <w:t>Romans 6:5-11</w:t>
      </w:r>
      <w:r>
        <w:t xml:space="preserve"> – Such requires us to be alive to God, but dead to sin.</w:t>
      </w:r>
    </w:p>
    <w:p w:rsidR="0076288F" w:rsidRDefault="0076288F" w:rsidP="0076288F">
      <w:pPr>
        <w:pStyle w:val="ListParagraph"/>
        <w:numPr>
          <w:ilvl w:val="2"/>
          <w:numId w:val="4"/>
        </w:numPr>
      </w:pPr>
      <w:r w:rsidRPr="0076288F">
        <w:rPr>
          <w:b/>
          <w:i/>
          <w:highlight w:val="yellow"/>
        </w:rPr>
        <w:t>“For we are His workmanship, created in Christ Jesus for good works, which God prepared beforehand that we should walk in them” (Ephesians 2:10)</w:t>
      </w:r>
      <w:r>
        <w:t>.</w:t>
      </w:r>
    </w:p>
    <w:p w:rsidR="0076288F" w:rsidRDefault="0076288F" w:rsidP="0076288F">
      <w:pPr>
        <w:pStyle w:val="ListParagraph"/>
        <w:numPr>
          <w:ilvl w:val="1"/>
          <w:numId w:val="4"/>
        </w:numPr>
      </w:pPr>
      <w:r w:rsidRPr="0076288F">
        <w:rPr>
          <w:b/>
          <w:highlight w:val="yellow"/>
        </w:rPr>
        <w:t>Romans 12:1-2</w:t>
      </w:r>
      <w:bookmarkStart w:id="0" w:name="_GoBack"/>
      <w:bookmarkEnd w:id="0"/>
      <w:r>
        <w:t xml:space="preserve"> – Christ laid down His life for us, and we must do the same. We must show Him our appreciation, and reciprocal love toward Him.</w:t>
      </w:r>
    </w:p>
    <w:p w:rsidR="0076288F" w:rsidRPr="0076288F" w:rsidRDefault="0076288F" w:rsidP="0076288F">
      <w:pPr>
        <w:rPr>
          <w:b/>
        </w:rPr>
      </w:pPr>
      <w:r w:rsidRPr="0076288F">
        <w:rPr>
          <w:b/>
        </w:rPr>
        <w:t>Conclusion</w:t>
      </w:r>
    </w:p>
    <w:p w:rsidR="0076288F" w:rsidRDefault="0076288F" w:rsidP="0076288F">
      <w:pPr>
        <w:pStyle w:val="ListParagraph"/>
        <w:numPr>
          <w:ilvl w:val="0"/>
          <w:numId w:val="5"/>
        </w:numPr>
      </w:pPr>
      <w:r>
        <w:t>While we live on this earth in general, and specifically live for Christ, we can expect various troubles.</w:t>
      </w:r>
    </w:p>
    <w:p w:rsidR="0076288F" w:rsidRDefault="0076288F" w:rsidP="0076288F">
      <w:pPr>
        <w:pStyle w:val="ListParagraph"/>
        <w:numPr>
          <w:ilvl w:val="0"/>
          <w:numId w:val="5"/>
        </w:numPr>
      </w:pPr>
      <w:r>
        <w:t>We must not lose heart, and we must not fail in our faith despite the adversity.</w:t>
      </w:r>
    </w:p>
    <w:p w:rsidR="0076288F" w:rsidRPr="0076288F" w:rsidRDefault="0076288F" w:rsidP="0076288F">
      <w:pPr>
        <w:pStyle w:val="ListParagraph"/>
        <w:numPr>
          <w:ilvl w:val="0"/>
          <w:numId w:val="5"/>
        </w:numPr>
        <w:rPr>
          <w:b/>
        </w:rPr>
      </w:pPr>
      <w:r w:rsidRPr="0076288F">
        <w:rPr>
          <w:b/>
        </w:rPr>
        <w:t>God has supplied us with various motivations. If we look to these things we will gain the strength to persevere. Just as Paul did.</w:t>
      </w:r>
    </w:p>
    <w:p w:rsidR="003253F5" w:rsidRPr="0025132B" w:rsidRDefault="003253F5" w:rsidP="003253F5">
      <w:pPr>
        <w:ind w:left="360"/>
      </w:pPr>
    </w:p>
    <w:sectPr w:rsidR="003253F5" w:rsidRPr="002513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02" w:rsidRDefault="00214F02" w:rsidP="007B18B0">
      <w:pPr>
        <w:spacing w:after="0" w:line="240" w:lineRule="auto"/>
      </w:pPr>
      <w:r>
        <w:separator/>
      </w:r>
    </w:p>
  </w:endnote>
  <w:endnote w:type="continuationSeparator" w:id="0">
    <w:p w:rsidR="00214F02" w:rsidRDefault="00214F02" w:rsidP="007B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030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8B0" w:rsidRDefault="007B18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8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B0" w:rsidRDefault="007B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02" w:rsidRDefault="00214F02" w:rsidP="007B18B0">
      <w:pPr>
        <w:spacing w:after="0" w:line="240" w:lineRule="auto"/>
      </w:pPr>
      <w:r>
        <w:separator/>
      </w:r>
    </w:p>
  </w:footnote>
  <w:footnote w:type="continuationSeparator" w:id="0">
    <w:p w:rsidR="00214F02" w:rsidRDefault="00214F02" w:rsidP="007B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B0" w:rsidRDefault="007B18B0" w:rsidP="007B18B0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455"/>
    <w:multiLevelType w:val="hybridMultilevel"/>
    <w:tmpl w:val="A91890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2B2A42"/>
    <w:multiLevelType w:val="hybridMultilevel"/>
    <w:tmpl w:val="B284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4E79"/>
    <w:multiLevelType w:val="hybridMultilevel"/>
    <w:tmpl w:val="676AD6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1F1EB9"/>
    <w:multiLevelType w:val="hybridMultilevel"/>
    <w:tmpl w:val="A32C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D6D8E"/>
    <w:multiLevelType w:val="hybridMultilevel"/>
    <w:tmpl w:val="6706E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B0"/>
    <w:rsid w:val="00082504"/>
    <w:rsid w:val="00214F02"/>
    <w:rsid w:val="0025132B"/>
    <w:rsid w:val="002E038C"/>
    <w:rsid w:val="003253F5"/>
    <w:rsid w:val="003B77CF"/>
    <w:rsid w:val="0047720F"/>
    <w:rsid w:val="00700BA5"/>
    <w:rsid w:val="0076288F"/>
    <w:rsid w:val="007961CB"/>
    <w:rsid w:val="007B18B0"/>
    <w:rsid w:val="007C0F52"/>
    <w:rsid w:val="00C6006A"/>
    <w:rsid w:val="00C72B45"/>
    <w:rsid w:val="00D6604E"/>
    <w:rsid w:val="00E07863"/>
    <w:rsid w:val="00EA7E32"/>
    <w:rsid w:val="00F5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0D11"/>
  <w15:chartTrackingRefBased/>
  <w15:docId w15:val="{F8C8D7CA-6486-44D7-8F95-09F674AC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B0"/>
  </w:style>
  <w:style w:type="paragraph" w:styleId="Footer">
    <w:name w:val="footer"/>
    <w:basedOn w:val="Normal"/>
    <w:link w:val="FooterChar"/>
    <w:uiPriority w:val="99"/>
    <w:unhideWhenUsed/>
    <w:rsid w:val="007B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B0"/>
  </w:style>
  <w:style w:type="paragraph" w:styleId="ListParagraph">
    <w:name w:val="List Paragraph"/>
    <w:basedOn w:val="Normal"/>
    <w:uiPriority w:val="34"/>
    <w:qFormat/>
    <w:rsid w:val="0025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15</cp:revision>
  <dcterms:created xsi:type="dcterms:W3CDTF">2017-01-08T01:41:00Z</dcterms:created>
  <dcterms:modified xsi:type="dcterms:W3CDTF">2017-01-08T04:08:00Z</dcterms:modified>
</cp:coreProperties>
</file>