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D1" w:rsidRPr="00051BD3" w:rsidRDefault="00051BD3">
      <w:pPr>
        <w:rPr>
          <w:b/>
          <w:sz w:val="32"/>
        </w:rPr>
      </w:pPr>
      <w:r w:rsidRPr="00051BD3">
        <w:rPr>
          <w:b/>
          <w:sz w:val="32"/>
        </w:rPr>
        <w:t>2 Corinthians 1</w:t>
      </w:r>
    </w:p>
    <w:p w:rsidR="00051BD3" w:rsidRPr="00051BD3" w:rsidRDefault="00051BD3">
      <w:pPr>
        <w:rPr>
          <w:i/>
          <w:sz w:val="24"/>
          <w:szCs w:val="24"/>
        </w:rPr>
      </w:pPr>
      <w:r w:rsidRPr="00051BD3">
        <w:rPr>
          <w:i/>
          <w:sz w:val="24"/>
          <w:szCs w:val="24"/>
        </w:rPr>
        <w:t xml:space="preserve">After his greeting, Paul launches a discussion of suffering, both its reality, and the relief to be found in Christ.  He then explains his </w:t>
      </w:r>
      <w:proofErr w:type="gramStart"/>
      <w:r w:rsidRPr="00051BD3">
        <w:rPr>
          <w:i/>
          <w:sz w:val="24"/>
          <w:szCs w:val="24"/>
        </w:rPr>
        <w:t>future plans</w:t>
      </w:r>
      <w:proofErr w:type="gramEnd"/>
      <w:r w:rsidRPr="00051BD3">
        <w:rPr>
          <w:i/>
          <w:sz w:val="24"/>
          <w:szCs w:val="24"/>
        </w:rPr>
        <w:t>.</w:t>
      </w:r>
      <w:r w:rsidRPr="00051BD3">
        <w:rPr>
          <w:i/>
          <w:sz w:val="24"/>
          <w:szCs w:val="24"/>
        </w:rPr>
        <w:t xml:space="preserve"> (Synopsis by Stan Cox)</w:t>
      </w:r>
    </w:p>
    <w:p w:rsidR="00051BD3" w:rsidRDefault="00051BD3" w:rsidP="00051B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Introduction </w:t>
      </w:r>
      <w:r w:rsidRPr="00D86F0B">
        <w:rPr>
          <w:b/>
          <w:sz w:val="24"/>
        </w:rPr>
        <w:t>(1:1-2)</w:t>
      </w:r>
    </w:p>
    <w:p w:rsidR="00051BD3" w:rsidRPr="00D415BC" w:rsidRDefault="00051BD3" w:rsidP="00051B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Authorship and Recipients </w:t>
      </w:r>
      <w:r>
        <w:rPr>
          <w:b/>
          <w:sz w:val="24"/>
        </w:rPr>
        <w:t>(v. 1)</w:t>
      </w:r>
    </w:p>
    <w:p w:rsidR="00D415BC" w:rsidRDefault="00D415BC" w:rsidP="00D415B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From Paul and Timothy </w:t>
      </w:r>
      <w:r w:rsidRPr="00D415BC">
        <w:rPr>
          <w:b/>
          <w:sz w:val="24"/>
        </w:rPr>
        <w:t>(v. 1a).</w:t>
      </w:r>
    </w:p>
    <w:p w:rsidR="00D415BC" w:rsidRDefault="00D415BC" w:rsidP="00D415B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To the church at Corinth </w:t>
      </w:r>
      <w:r w:rsidRPr="00D415BC">
        <w:rPr>
          <w:b/>
          <w:sz w:val="24"/>
        </w:rPr>
        <w:t>(v. 1b).</w:t>
      </w:r>
    </w:p>
    <w:p w:rsidR="00051BD3" w:rsidRPr="00D415BC" w:rsidRDefault="00051BD3" w:rsidP="00051B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Greetings </w:t>
      </w:r>
      <w:r>
        <w:rPr>
          <w:b/>
          <w:sz w:val="24"/>
        </w:rPr>
        <w:t>(v. 2)</w:t>
      </w:r>
    </w:p>
    <w:p w:rsidR="00D415BC" w:rsidRDefault="00D415BC" w:rsidP="00D415B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Wishes of grace, and the peace which follows </w:t>
      </w:r>
      <w:r w:rsidRPr="00D415BC">
        <w:rPr>
          <w:b/>
          <w:sz w:val="24"/>
        </w:rPr>
        <w:t>(v. 2a).</w:t>
      </w:r>
    </w:p>
    <w:p w:rsidR="00D415BC" w:rsidRDefault="00D415BC" w:rsidP="00D415B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Such comes from God, and the Lord Jesus Christ </w:t>
      </w:r>
      <w:r w:rsidRPr="00D415BC">
        <w:rPr>
          <w:b/>
          <w:sz w:val="24"/>
        </w:rPr>
        <w:t>(v. 2b).</w:t>
      </w:r>
    </w:p>
    <w:p w:rsidR="00051BD3" w:rsidRDefault="00051BD3" w:rsidP="00051B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Paul’s Ministry, Appeals, and Admonitions </w:t>
      </w:r>
      <w:r w:rsidRPr="000E3D50">
        <w:rPr>
          <w:b/>
          <w:sz w:val="24"/>
        </w:rPr>
        <w:t>(1:3-7:16)</w:t>
      </w:r>
    </w:p>
    <w:p w:rsidR="00051BD3" w:rsidRPr="00D415BC" w:rsidRDefault="00051BD3" w:rsidP="00051B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Suffering and Comfort </w:t>
      </w:r>
      <w:r>
        <w:rPr>
          <w:b/>
          <w:sz w:val="24"/>
        </w:rPr>
        <w:t>(1:3-11)</w:t>
      </w:r>
    </w:p>
    <w:p w:rsidR="00D415BC" w:rsidRDefault="00D415BC" w:rsidP="00D415B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Blessing to God for Comfort in Suffering </w:t>
      </w:r>
      <w:r w:rsidRPr="00FF5B4B">
        <w:rPr>
          <w:b/>
          <w:sz w:val="24"/>
        </w:rPr>
        <w:t>(vv. 3-7).</w:t>
      </w:r>
    </w:p>
    <w:p w:rsidR="00D415BC" w:rsidRDefault="001615F5" w:rsidP="00D415B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Comfort comes from God </w:t>
      </w:r>
      <w:r w:rsidRPr="00FF5B4B">
        <w:rPr>
          <w:b/>
          <w:sz w:val="24"/>
        </w:rPr>
        <w:t>(vv. 3-4a).</w:t>
      </w:r>
    </w:p>
    <w:p w:rsidR="001615F5" w:rsidRDefault="001615F5" w:rsidP="00D415B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Subsequently, those comforted can comfort others </w:t>
      </w:r>
      <w:r w:rsidRPr="00FF5B4B">
        <w:rPr>
          <w:b/>
          <w:sz w:val="24"/>
        </w:rPr>
        <w:t>(v. 4b).</w:t>
      </w:r>
    </w:p>
    <w:p w:rsidR="001615F5" w:rsidRDefault="001615F5" w:rsidP="00D415BC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Like the sufferings of Christ, comfort abounds through Him, and works toward salvation </w:t>
      </w:r>
      <w:r w:rsidRPr="00FF5B4B">
        <w:rPr>
          <w:b/>
          <w:sz w:val="24"/>
        </w:rPr>
        <w:t>(vv. 5-7).</w:t>
      </w:r>
    </w:p>
    <w:p w:rsidR="00D415BC" w:rsidRDefault="00D415BC" w:rsidP="00D415B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Deliverance from Afflictions in Asia </w:t>
      </w:r>
      <w:r w:rsidRPr="00FF5B4B">
        <w:rPr>
          <w:b/>
          <w:sz w:val="24"/>
        </w:rPr>
        <w:t>(vv. 8-11).</w:t>
      </w:r>
    </w:p>
    <w:p w:rsidR="001615F5" w:rsidRDefault="001615F5" w:rsidP="001615F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Paul informs them of the conflict experienced in Asia </w:t>
      </w:r>
      <w:r w:rsidRPr="00FF5B4B">
        <w:rPr>
          <w:b/>
          <w:sz w:val="24"/>
        </w:rPr>
        <w:t>(v. 8).</w:t>
      </w:r>
    </w:p>
    <w:p w:rsidR="001615F5" w:rsidRDefault="001615F5" w:rsidP="001615F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Such trouble required their trust only in God. He delivered them </w:t>
      </w:r>
      <w:r w:rsidRPr="00FF5B4B">
        <w:rPr>
          <w:b/>
          <w:sz w:val="24"/>
        </w:rPr>
        <w:t>(vv. 9-10).</w:t>
      </w:r>
    </w:p>
    <w:p w:rsidR="001615F5" w:rsidRDefault="001615F5" w:rsidP="001615F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The Corinthians helped in this matter with their prayers </w:t>
      </w:r>
      <w:r w:rsidRPr="00FF5B4B">
        <w:rPr>
          <w:b/>
          <w:sz w:val="24"/>
        </w:rPr>
        <w:t>(v. 11).</w:t>
      </w:r>
    </w:p>
    <w:p w:rsidR="00051BD3" w:rsidRPr="001615F5" w:rsidRDefault="00051BD3" w:rsidP="00051B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Paul’s Plans and Charge of Fickleness </w:t>
      </w:r>
      <w:r w:rsidRPr="000E3D50">
        <w:rPr>
          <w:b/>
          <w:sz w:val="24"/>
        </w:rPr>
        <w:t>(1:12-2:2)</w:t>
      </w:r>
    </w:p>
    <w:p w:rsidR="001615F5" w:rsidRDefault="00E9470D" w:rsidP="001615F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Paul’s claim to sincerity </w:t>
      </w:r>
      <w:r w:rsidRPr="002B769B">
        <w:rPr>
          <w:b/>
          <w:sz w:val="24"/>
        </w:rPr>
        <w:t>(vv. 12-14).</w:t>
      </w:r>
    </w:p>
    <w:p w:rsidR="00E9470D" w:rsidRDefault="00E9470D" w:rsidP="00E9470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Boasting in the testimony of his conscience – integrity, sincerity, and reliance upon God’s grace </w:t>
      </w:r>
      <w:r w:rsidRPr="002B769B">
        <w:rPr>
          <w:b/>
          <w:sz w:val="24"/>
        </w:rPr>
        <w:t>(v. 12).</w:t>
      </w:r>
    </w:p>
    <w:p w:rsidR="00E9470D" w:rsidRDefault="00E9470D" w:rsidP="00E9470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Transparency in his writing </w:t>
      </w:r>
      <w:r w:rsidRPr="002B769B">
        <w:rPr>
          <w:b/>
          <w:sz w:val="24"/>
        </w:rPr>
        <w:t>(v. 13).</w:t>
      </w:r>
    </w:p>
    <w:p w:rsidR="00E9470D" w:rsidRDefault="00E9470D" w:rsidP="00E9470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Paul hopes they understand the reason for mutual boasting         </w:t>
      </w:r>
      <w:proofErr w:type="gramStart"/>
      <w:r>
        <w:rPr>
          <w:sz w:val="24"/>
        </w:rPr>
        <w:t xml:space="preserve">   </w:t>
      </w:r>
      <w:r w:rsidRPr="002B769B">
        <w:rPr>
          <w:b/>
          <w:sz w:val="24"/>
        </w:rPr>
        <w:t>(</w:t>
      </w:r>
      <w:proofErr w:type="gramEnd"/>
      <w:r w:rsidRPr="002B769B">
        <w:rPr>
          <w:b/>
          <w:sz w:val="24"/>
        </w:rPr>
        <w:t>v. 14).</w:t>
      </w:r>
    </w:p>
    <w:p w:rsidR="00E9470D" w:rsidRDefault="00E9470D" w:rsidP="001615F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Paul’s explanation of his change in plans – defense against the charge of fickleness </w:t>
      </w:r>
      <w:r w:rsidRPr="00B82785">
        <w:rPr>
          <w:b/>
          <w:sz w:val="24"/>
        </w:rPr>
        <w:t>(vv. 15-2:2).</w:t>
      </w:r>
    </w:p>
    <w:p w:rsidR="002B769B" w:rsidRDefault="002B769B" w:rsidP="002B769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Paul’s original plans to visit Corinth </w:t>
      </w:r>
      <w:r w:rsidRPr="00B82785">
        <w:rPr>
          <w:b/>
          <w:sz w:val="24"/>
        </w:rPr>
        <w:t>(vv. 15-16).</w:t>
      </w:r>
    </w:p>
    <w:p w:rsidR="002B769B" w:rsidRDefault="002B769B" w:rsidP="002B769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His planning was not done lightly </w:t>
      </w:r>
      <w:r w:rsidRPr="00B82785">
        <w:rPr>
          <w:b/>
          <w:sz w:val="24"/>
        </w:rPr>
        <w:t>(vv. 17-22).</w:t>
      </w:r>
    </w:p>
    <w:p w:rsidR="002B769B" w:rsidRDefault="002B769B" w:rsidP="002B769B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No</w:t>
      </w:r>
      <w:r w:rsidR="00A40725">
        <w:rPr>
          <w:sz w:val="24"/>
        </w:rPr>
        <w:t>t</w:t>
      </w:r>
      <w:r>
        <w:rPr>
          <w:sz w:val="24"/>
        </w:rPr>
        <w:t xml:space="preserve"> done </w:t>
      </w:r>
      <w:proofErr w:type="gramStart"/>
      <w:r>
        <w:rPr>
          <w:sz w:val="24"/>
        </w:rPr>
        <w:t>according to</w:t>
      </w:r>
      <w:proofErr w:type="gramEnd"/>
      <w:r>
        <w:rPr>
          <w:sz w:val="24"/>
        </w:rPr>
        <w:t xml:space="preserve"> the flesh </w:t>
      </w:r>
      <w:r w:rsidRPr="00B82785">
        <w:rPr>
          <w:b/>
          <w:sz w:val="24"/>
        </w:rPr>
        <w:t>(v. 17).</w:t>
      </w:r>
    </w:p>
    <w:p w:rsidR="002B769B" w:rsidRDefault="003822E8" w:rsidP="002B769B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Just as are the promises of God in Jesus, so the words of Paul are faithful and reliable </w:t>
      </w:r>
      <w:r w:rsidRPr="00B82785">
        <w:rPr>
          <w:b/>
          <w:sz w:val="24"/>
        </w:rPr>
        <w:t>(vv. 18-20).</w:t>
      </w:r>
    </w:p>
    <w:p w:rsidR="003822E8" w:rsidRDefault="00DC4026" w:rsidP="002B769B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Paul is reliable and trustworthy because God has established him with the Corinthians, anointed him, and sealed him with the guarantee of the Spirit </w:t>
      </w:r>
      <w:r w:rsidRPr="00B82785">
        <w:rPr>
          <w:b/>
          <w:sz w:val="24"/>
        </w:rPr>
        <w:t>(vv. 21-22).</w:t>
      </w:r>
    </w:p>
    <w:p w:rsidR="00DC4026" w:rsidRDefault="00DC4026" w:rsidP="00DC4026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lastRenderedPageBreak/>
        <w:t xml:space="preserve">Paul’s reason for the delayed visit </w:t>
      </w:r>
      <w:r w:rsidRPr="0025591A">
        <w:rPr>
          <w:b/>
          <w:sz w:val="24"/>
        </w:rPr>
        <w:t>(vv. 23-2:2).</w:t>
      </w:r>
    </w:p>
    <w:p w:rsidR="00DC4026" w:rsidRDefault="00DC4026" w:rsidP="00DC402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Delayed spare</w:t>
      </w:r>
      <w:r w:rsidR="00052464">
        <w:rPr>
          <w:sz w:val="24"/>
        </w:rPr>
        <w:t>d</w:t>
      </w:r>
      <w:bookmarkStart w:id="0" w:name="_GoBack"/>
      <w:bookmarkEnd w:id="0"/>
      <w:r>
        <w:rPr>
          <w:sz w:val="24"/>
        </w:rPr>
        <w:t xml:space="preserve"> them </w:t>
      </w:r>
      <w:r w:rsidRPr="0025591A">
        <w:rPr>
          <w:b/>
          <w:sz w:val="24"/>
        </w:rPr>
        <w:t>(v. 23).</w:t>
      </w:r>
    </w:p>
    <w:p w:rsidR="00DC4026" w:rsidRDefault="00DC4026" w:rsidP="00DC402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This is not a suggestion of domination. He wants them to have joy. They stand by their faith </w:t>
      </w:r>
      <w:r w:rsidRPr="0025591A">
        <w:rPr>
          <w:b/>
          <w:sz w:val="24"/>
        </w:rPr>
        <w:t>(v. 24).</w:t>
      </w:r>
    </w:p>
    <w:p w:rsidR="00DC4026" w:rsidRDefault="00DC4026" w:rsidP="00DC4026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He did not want to come to them in sorrow </w:t>
      </w:r>
      <w:r w:rsidRPr="0025591A">
        <w:rPr>
          <w:b/>
          <w:sz w:val="24"/>
        </w:rPr>
        <w:t>(2:1-2).</w:t>
      </w:r>
    </w:p>
    <w:p w:rsidR="00DC4026" w:rsidRPr="00DC4026" w:rsidRDefault="00DC4026" w:rsidP="00DC4026">
      <w:pPr>
        <w:rPr>
          <w:b/>
          <w:sz w:val="28"/>
        </w:rPr>
      </w:pPr>
      <w:r w:rsidRPr="00DC4026">
        <w:rPr>
          <w:b/>
          <w:sz w:val="28"/>
        </w:rPr>
        <w:t>Questions</w:t>
      </w:r>
    </w:p>
    <w:p w:rsidR="00DC4026" w:rsidRDefault="00CA7992" w:rsidP="00DC402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is Paul’s affliction and comfort </w:t>
      </w:r>
      <w:r w:rsidRPr="0032208D">
        <w:rPr>
          <w:i/>
          <w:sz w:val="24"/>
        </w:rPr>
        <w:t>“for”</w:t>
      </w:r>
      <w:r>
        <w:rPr>
          <w:sz w:val="24"/>
        </w:rPr>
        <w:t xml:space="preserve"> the consolation and salvation of the Corinthians </w:t>
      </w:r>
      <w:r w:rsidRPr="0032208D">
        <w:rPr>
          <w:b/>
          <w:sz w:val="24"/>
        </w:rPr>
        <w:t>(vv. 5-6)?</w:t>
      </w:r>
    </w:p>
    <w:p w:rsidR="00CA7992" w:rsidRDefault="00CA7992" w:rsidP="00CA7992">
      <w:pPr>
        <w:rPr>
          <w:sz w:val="24"/>
        </w:rPr>
      </w:pPr>
    </w:p>
    <w:p w:rsidR="00CA7992" w:rsidRDefault="00CA7992" w:rsidP="00CA7992">
      <w:pPr>
        <w:rPr>
          <w:sz w:val="24"/>
        </w:rPr>
      </w:pPr>
    </w:p>
    <w:p w:rsidR="0032208D" w:rsidRDefault="0032208D" w:rsidP="00CA7992">
      <w:pPr>
        <w:rPr>
          <w:sz w:val="24"/>
        </w:rPr>
      </w:pPr>
    </w:p>
    <w:p w:rsidR="0032208D" w:rsidRDefault="0032208D" w:rsidP="00CA7992">
      <w:pPr>
        <w:rPr>
          <w:sz w:val="24"/>
        </w:rPr>
      </w:pPr>
    </w:p>
    <w:p w:rsidR="00CA7992" w:rsidRPr="00CA7992" w:rsidRDefault="00CA7992" w:rsidP="00CA7992">
      <w:pPr>
        <w:rPr>
          <w:sz w:val="24"/>
        </w:rPr>
      </w:pPr>
    </w:p>
    <w:p w:rsidR="00CA7992" w:rsidRDefault="00CA7992" w:rsidP="00DC402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does Paul mean by his use of </w:t>
      </w:r>
      <w:r w:rsidRPr="0032208D">
        <w:rPr>
          <w:i/>
          <w:sz w:val="24"/>
        </w:rPr>
        <w:t>“Yes”</w:t>
      </w:r>
      <w:r>
        <w:rPr>
          <w:sz w:val="24"/>
        </w:rPr>
        <w:t xml:space="preserve"> and </w:t>
      </w:r>
      <w:r w:rsidRPr="0032208D">
        <w:rPr>
          <w:i/>
          <w:sz w:val="24"/>
        </w:rPr>
        <w:t>“No”</w:t>
      </w:r>
      <w:r>
        <w:rPr>
          <w:sz w:val="24"/>
        </w:rPr>
        <w:t xml:space="preserve"> in the discussion of his plans </w:t>
      </w:r>
      <w:r w:rsidR="0032208D">
        <w:rPr>
          <w:sz w:val="24"/>
        </w:rPr>
        <w:t xml:space="preserve">       </w:t>
      </w:r>
      <w:proofErr w:type="gramStart"/>
      <w:r w:rsidR="0032208D">
        <w:rPr>
          <w:sz w:val="24"/>
        </w:rPr>
        <w:t xml:space="preserve">   </w:t>
      </w:r>
      <w:r w:rsidRPr="0032208D">
        <w:rPr>
          <w:b/>
          <w:sz w:val="24"/>
        </w:rPr>
        <w:t>(</w:t>
      </w:r>
      <w:proofErr w:type="gramEnd"/>
      <w:r w:rsidRPr="0032208D">
        <w:rPr>
          <w:b/>
          <w:sz w:val="24"/>
        </w:rPr>
        <w:t>vv. 17-20)?</w:t>
      </w:r>
    </w:p>
    <w:p w:rsidR="00CA7992" w:rsidRDefault="00CA7992" w:rsidP="00CA7992">
      <w:pPr>
        <w:rPr>
          <w:sz w:val="24"/>
        </w:rPr>
      </w:pPr>
    </w:p>
    <w:p w:rsidR="00CA7992" w:rsidRDefault="00CA7992" w:rsidP="00CA7992">
      <w:pPr>
        <w:rPr>
          <w:sz w:val="24"/>
        </w:rPr>
      </w:pPr>
    </w:p>
    <w:p w:rsidR="0032208D" w:rsidRDefault="0032208D" w:rsidP="00CA7992">
      <w:pPr>
        <w:rPr>
          <w:sz w:val="24"/>
        </w:rPr>
      </w:pPr>
    </w:p>
    <w:p w:rsidR="0032208D" w:rsidRDefault="0032208D" w:rsidP="00CA7992">
      <w:pPr>
        <w:rPr>
          <w:sz w:val="24"/>
        </w:rPr>
      </w:pPr>
    </w:p>
    <w:p w:rsidR="00CA7992" w:rsidRPr="00CA7992" w:rsidRDefault="00CA7992" w:rsidP="00CA7992">
      <w:pPr>
        <w:rPr>
          <w:sz w:val="24"/>
        </w:rPr>
      </w:pPr>
    </w:p>
    <w:p w:rsidR="00CA7992" w:rsidRDefault="00CA7992" w:rsidP="00DC402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does Paul mean that God </w:t>
      </w:r>
      <w:r w:rsidRPr="0032208D">
        <w:rPr>
          <w:i/>
          <w:sz w:val="24"/>
        </w:rPr>
        <w:t>“has sealed us and given us the Spirit in our hearts as a guarantee”</w:t>
      </w:r>
      <w:r>
        <w:rPr>
          <w:sz w:val="24"/>
        </w:rPr>
        <w:t xml:space="preserve"> </w:t>
      </w:r>
      <w:r w:rsidRPr="0032208D">
        <w:rPr>
          <w:b/>
          <w:sz w:val="24"/>
        </w:rPr>
        <w:t>(vv. 21-22)?</w:t>
      </w:r>
    </w:p>
    <w:p w:rsidR="00CA7992" w:rsidRDefault="00CA7992" w:rsidP="00CA7992">
      <w:pPr>
        <w:rPr>
          <w:sz w:val="24"/>
        </w:rPr>
      </w:pPr>
    </w:p>
    <w:p w:rsidR="00CA7992" w:rsidRDefault="00CA7992" w:rsidP="00CA7992">
      <w:pPr>
        <w:rPr>
          <w:sz w:val="24"/>
        </w:rPr>
      </w:pPr>
    </w:p>
    <w:p w:rsidR="0032208D" w:rsidRPr="0032208D" w:rsidRDefault="0032208D" w:rsidP="00DC4026">
      <w:pPr>
        <w:rPr>
          <w:b/>
          <w:sz w:val="28"/>
        </w:rPr>
      </w:pPr>
    </w:p>
    <w:sectPr w:rsidR="0032208D" w:rsidRPr="003220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09" w:rsidRDefault="00EB2F09" w:rsidP="00051BD3">
      <w:pPr>
        <w:spacing w:after="0" w:line="240" w:lineRule="auto"/>
      </w:pPr>
      <w:r>
        <w:separator/>
      </w:r>
    </w:p>
  </w:endnote>
  <w:endnote w:type="continuationSeparator" w:id="0">
    <w:p w:rsidR="00EB2F09" w:rsidRDefault="00EB2F09" w:rsidP="0005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00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B4B" w:rsidRDefault="00FF5B4B">
        <w:pPr>
          <w:pStyle w:val="Footer"/>
          <w:jc w:val="right"/>
        </w:pPr>
        <w:r>
          <w:t xml:space="preserve">2 Corinthians 1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B4B" w:rsidRDefault="00FF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09" w:rsidRDefault="00EB2F09" w:rsidP="00051BD3">
      <w:pPr>
        <w:spacing w:after="0" w:line="240" w:lineRule="auto"/>
      </w:pPr>
      <w:r>
        <w:separator/>
      </w:r>
    </w:p>
  </w:footnote>
  <w:footnote w:type="continuationSeparator" w:id="0">
    <w:p w:rsidR="00EB2F09" w:rsidRDefault="00EB2F09" w:rsidP="0005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D3" w:rsidRDefault="00051BD3">
    <w:pPr>
      <w:pStyle w:val="Header"/>
    </w:pPr>
    <w:r>
      <w:t xml:space="preserve">A Study of 2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82D"/>
    <w:multiLevelType w:val="hybridMultilevel"/>
    <w:tmpl w:val="B2A64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B204B"/>
    <w:multiLevelType w:val="hybridMultilevel"/>
    <w:tmpl w:val="2C32E5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865CC"/>
    <w:multiLevelType w:val="hybridMultilevel"/>
    <w:tmpl w:val="21AADE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4B73"/>
    <w:multiLevelType w:val="hybridMultilevel"/>
    <w:tmpl w:val="733AE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52464"/>
    <w:rsid w:val="001615F5"/>
    <w:rsid w:val="001766D0"/>
    <w:rsid w:val="0025591A"/>
    <w:rsid w:val="002B769B"/>
    <w:rsid w:val="0032208D"/>
    <w:rsid w:val="003822E8"/>
    <w:rsid w:val="007E71D1"/>
    <w:rsid w:val="00A40725"/>
    <w:rsid w:val="00B82785"/>
    <w:rsid w:val="00CA7992"/>
    <w:rsid w:val="00D415BC"/>
    <w:rsid w:val="00DC4026"/>
    <w:rsid w:val="00E9470D"/>
    <w:rsid w:val="00EB2F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1B87"/>
  <w15:chartTrackingRefBased/>
  <w15:docId w15:val="{7C72D443-0959-404E-9C91-63C594B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D3"/>
  </w:style>
  <w:style w:type="paragraph" w:styleId="Footer">
    <w:name w:val="footer"/>
    <w:basedOn w:val="Normal"/>
    <w:link w:val="FooterChar"/>
    <w:uiPriority w:val="99"/>
    <w:unhideWhenUsed/>
    <w:rsid w:val="0005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D3"/>
  </w:style>
  <w:style w:type="paragraph" w:styleId="ListParagraph">
    <w:name w:val="List Paragraph"/>
    <w:basedOn w:val="Normal"/>
    <w:uiPriority w:val="34"/>
    <w:qFormat/>
    <w:rsid w:val="0005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22</cp:revision>
  <dcterms:created xsi:type="dcterms:W3CDTF">2017-05-24T21:04:00Z</dcterms:created>
  <dcterms:modified xsi:type="dcterms:W3CDTF">2017-05-24T22:43:00Z</dcterms:modified>
</cp:coreProperties>
</file>