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Pr="002C032D" w:rsidRDefault="002C032D" w:rsidP="009C112D">
      <w:pPr>
        <w:jc w:val="both"/>
        <w:rPr>
          <w:b/>
          <w:sz w:val="32"/>
        </w:rPr>
      </w:pPr>
      <w:r w:rsidRPr="002C032D">
        <w:rPr>
          <w:b/>
          <w:sz w:val="32"/>
        </w:rPr>
        <w:t>2 Corinthians 10</w:t>
      </w:r>
    </w:p>
    <w:p w:rsidR="002C032D" w:rsidRPr="009C112D" w:rsidRDefault="009C112D" w:rsidP="009C112D">
      <w:pPr>
        <w:jc w:val="both"/>
        <w:rPr>
          <w:i/>
        </w:rPr>
      </w:pPr>
      <w:r w:rsidRPr="009C112D">
        <w:rPr>
          <w:i/>
          <w:sz w:val="24"/>
          <w:szCs w:val="24"/>
        </w:rPr>
        <w:t>He points out that the warfare we engage in is not physical, but spiritual.  As a spiritual warrior and apostle, Paul discusses the nature and limits of his authority.</w:t>
      </w:r>
      <w:r>
        <w:rPr>
          <w:i/>
          <w:sz w:val="24"/>
          <w:szCs w:val="24"/>
        </w:rPr>
        <w:t xml:space="preserve"> (Synopsis by Stan Cox)</w:t>
      </w:r>
    </w:p>
    <w:p w:rsidR="002C032D" w:rsidRDefault="002C032D" w:rsidP="009C112D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Paul’s Authority VS False Apostles </w:t>
      </w:r>
      <w:r w:rsidRPr="00FA728D">
        <w:rPr>
          <w:b/>
          <w:sz w:val="24"/>
        </w:rPr>
        <w:t>(10:1-13:10)</w:t>
      </w:r>
    </w:p>
    <w:p w:rsidR="002C032D" w:rsidRPr="005E1579" w:rsidRDefault="002C032D" w:rsidP="009C112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Authority Through the Gospel </w:t>
      </w:r>
      <w:r>
        <w:rPr>
          <w:b/>
          <w:sz w:val="24"/>
        </w:rPr>
        <w:t>(10:1-6)</w:t>
      </w:r>
    </w:p>
    <w:p w:rsidR="005E1579" w:rsidRDefault="005E1579" w:rsidP="005E1579">
      <w:pPr>
        <w:pStyle w:val="ListParagraph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Paul pleads with meekness and gentleness </w:t>
      </w:r>
      <w:r w:rsidRPr="00931111">
        <w:rPr>
          <w:b/>
          <w:sz w:val="24"/>
        </w:rPr>
        <w:t>(vv. 1-2).</w:t>
      </w:r>
    </w:p>
    <w:p w:rsidR="005E1579" w:rsidRDefault="005E1579" w:rsidP="005E1579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 xml:space="preserve">He is pleading with meekness and gentleness of Christ </w:t>
      </w:r>
      <w:r w:rsidRPr="00931111">
        <w:rPr>
          <w:b/>
          <w:sz w:val="24"/>
        </w:rPr>
        <w:t>(v. 1a).</w:t>
      </w:r>
    </w:p>
    <w:p w:rsidR="005E1579" w:rsidRDefault="005E1579" w:rsidP="005E1579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 xml:space="preserve">He is lowly in presence, but bold in absence </w:t>
      </w:r>
      <w:r w:rsidRPr="00931111">
        <w:rPr>
          <w:b/>
          <w:sz w:val="24"/>
        </w:rPr>
        <w:t>(v. 1b).</w:t>
      </w:r>
    </w:p>
    <w:p w:rsidR="005E1579" w:rsidRDefault="005E1579" w:rsidP="005E1579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 xml:space="preserve">He begs that he will not have to be bold against some who think he walks according to the flesh </w:t>
      </w:r>
      <w:r w:rsidRPr="00931111">
        <w:rPr>
          <w:b/>
          <w:sz w:val="24"/>
        </w:rPr>
        <w:t>(v. 2).</w:t>
      </w:r>
    </w:p>
    <w:p w:rsidR="005E1579" w:rsidRDefault="005E1579" w:rsidP="005E1579">
      <w:pPr>
        <w:pStyle w:val="ListParagraph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Paul’s spiritual warfare </w:t>
      </w:r>
      <w:r w:rsidRPr="00931111">
        <w:rPr>
          <w:b/>
          <w:sz w:val="24"/>
        </w:rPr>
        <w:t>(vv. 3-6).</w:t>
      </w:r>
    </w:p>
    <w:p w:rsidR="005E1579" w:rsidRDefault="005E1579" w:rsidP="005E1579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 xml:space="preserve">He walks in the flesh (human being), but does not war according to the flesh </w:t>
      </w:r>
      <w:r w:rsidRPr="00931111">
        <w:rPr>
          <w:b/>
          <w:sz w:val="24"/>
        </w:rPr>
        <w:t>(v. 3).</w:t>
      </w:r>
    </w:p>
    <w:p w:rsidR="005E1579" w:rsidRDefault="005E1579" w:rsidP="005E1579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 xml:space="preserve">His weapons are not of a carnal nature, but are mighty in God </w:t>
      </w:r>
      <w:r w:rsidR="00931111">
        <w:rPr>
          <w:sz w:val="24"/>
        </w:rPr>
        <w:t xml:space="preserve">       </w:t>
      </w:r>
      <w:proofErr w:type="gramStart"/>
      <w:r w:rsidR="00931111">
        <w:rPr>
          <w:sz w:val="24"/>
        </w:rPr>
        <w:t xml:space="preserve">   </w:t>
      </w:r>
      <w:r w:rsidRPr="00931111">
        <w:rPr>
          <w:b/>
          <w:sz w:val="24"/>
        </w:rPr>
        <w:t>(</w:t>
      </w:r>
      <w:proofErr w:type="gramEnd"/>
      <w:r w:rsidRPr="00931111">
        <w:rPr>
          <w:b/>
          <w:sz w:val="24"/>
        </w:rPr>
        <w:t>v. 4a).</w:t>
      </w:r>
    </w:p>
    <w:p w:rsidR="005E1579" w:rsidRDefault="005E1579" w:rsidP="005E1579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 xml:space="preserve">These spiritual weapons, mighty in God </w:t>
      </w:r>
      <w:r w:rsidRPr="00931111">
        <w:rPr>
          <w:b/>
          <w:sz w:val="24"/>
        </w:rPr>
        <w:t>(vv. 4b-6):</w:t>
      </w:r>
    </w:p>
    <w:p w:rsidR="005E1579" w:rsidRDefault="005E1579" w:rsidP="005E1579">
      <w:pPr>
        <w:pStyle w:val="ListParagraph"/>
        <w:numPr>
          <w:ilvl w:val="3"/>
          <w:numId w:val="2"/>
        </w:numPr>
        <w:jc w:val="both"/>
        <w:rPr>
          <w:sz w:val="24"/>
        </w:rPr>
      </w:pPr>
      <w:r>
        <w:rPr>
          <w:sz w:val="24"/>
        </w:rPr>
        <w:t>Pull down strongholds.</w:t>
      </w:r>
    </w:p>
    <w:p w:rsidR="005E1579" w:rsidRDefault="005E1579" w:rsidP="005E1579">
      <w:pPr>
        <w:pStyle w:val="ListParagraph"/>
        <w:numPr>
          <w:ilvl w:val="3"/>
          <w:numId w:val="2"/>
        </w:numPr>
        <w:jc w:val="both"/>
        <w:rPr>
          <w:sz w:val="24"/>
        </w:rPr>
      </w:pPr>
      <w:r>
        <w:rPr>
          <w:sz w:val="24"/>
        </w:rPr>
        <w:t>Cast down arguments and every high thing exalting itself against the knowledge of God.</w:t>
      </w:r>
    </w:p>
    <w:p w:rsidR="005E1579" w:rsidRDefault="005E1579" w:rsidP="005E1579">
      <w:pPr>
        <w:pStyle w:val="ListParagraph"/>
        <w:numPr>
          <w:ilvl w:val="3"/>
          <w:numId w:val="2"/>
        </w:numPr>
        <w:jc w:val="both"/>
        <w:rPr>
          <w:sz w:val="24"/>
        </w:rPr>
      </w:pPr>
      <w:r>
        <w:rPr>
          <w:sz w:val="24"/>
        </w:rPr>
        <w:t>Brings every thought into captivity to the obedience of Christ.</w:t>
      </w:r>
    </w:p>
    <w:p w:rsidR="00931111" w:rsidRPr="00931111" w:rsidRDefault="005E1579" w:rsidP="00931111">
      <w:pPr>
        <w:pStyle w:val="ListParagraph"/>
        <w:numPr>
          <w:ilvl w:val="3"/>
          <w:numId w:val="2"/>
        </w:numPr>
        <w:jc w:val="both"/>
        <w:rPr>
          <w:sz w:val="24"/>
        </w:rPr>
      </w:pPr>
      <w:r>
        <w:rPr>
          <w:sz w:val="24"/>
        </w:rPr>
        <w:t>Is ready to punish all disobedience</w:t>
      </w:r>
      <w:r w:rsidR="00931111">
        <w:rPr>
          <w:sz w:val="24"/>
        </w:rPr>
        <w:t xml:space="preserve"> when their obedience is fulfilled.</w:t>
      </w:r>
    </w:p>
    <w:p w:rsidR="002C032D" w:rsidRPr="00931111" w:rsidRDefault="002C032D" w:rsidP="009C112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Nature and Limit of Authority </w:t>
      </w:r>
      <w:r w:rsidRPr="00FA728D">
        <w:rPr>
          <w:b/>
          <w:sz w:val="24"/>
        </w:rPr>
        <w:t>(10:7-18</w:t>
      </w:r>
      <w:r>
        <w:rPr>
          <w:b/>
          <w:sz w:val="24"/>
        </w:rPr>
        <w:t>)</w:t>
      </w:r>
    </w:p>
    <w:p w:rsidR="00931111" w:rsidRDefault="00931111" w:rsidP="00931111">
      <w:pPr>
        <w:pStyle w:val="ListParagraph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To those who judge outwardly </w:t>
      </w:r>
      <w:r w:rsidRPr="005F7F53">
        <w:rPr>
          <w:b/>
          <w:sz w:val="24"/>
        </w:rPr>
        <w:t>(vv. 7-11):</w:t>
      </w:r>
    </w:p>
    <w:p w:rsidR="00931111" w:rsidRDefault="00931111" w:rsidP="00931111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 xml:space="preserve">Regardless of how it appears to them, Paul is Christ’s </w:t>
      </w:r>
      <w:r w:rsidRPr="005F7F53">
        <w:rPr>
          <w:b/>
          <w:sz w:val="24"/>
        </w:rPr>
        <w:t>(v. 7).</w:t>
      </w:r>
    </w:p>
    <w:p w:rsidR="00931111" w:rsidRDefault="00931111" w:rsidP="00931111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>If it is necessary that Paul boast about his authority in Christ, he w</w:t>
      </w:r>
      <w:r w:rsidR="00566C22">
        <w:rPr>
          <w:sz w:val="24"/>
        </w:rPr>
        <w:t xml:space="preserve">ill </w:t>
      </w:r>
      <w:r>
        <w:rPr>
          <w:sz w:val="24"/>
        </w:rPr>
        <w:t xml:space="preserve">not be ashamed </w:t>
      </w:r>
      <w:r w:rsidRPr="005F7F53">
        <w:rPr>
          <w:b/>
          <w:sz w:val="24"/>
        </w:rPr>
        <w:t>(v. 8).</w:t>
      </w:r>
    </w:p>
    <w:p w:rsidR="00931111" w:rsidRDefault="00931111" w:rsidP="00931111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>Some thought Paul hid behind his writing, and that his letters and presence were inconsistent</w:t>
      </w:r>
      <w:r w:rsidR="00566C22">
        <w:rPr>
          <w:sz w:val="24"/>
        </w:rPr>
        <w:t xml:space="preserve"> with each other</w:t>
      </w:r>
      <w:bookmarkStart w:id="0" w:name="_GoBack"/>
      <w:bookmarkEnd w:id="0"/>
      <w:r>
        <w:rPr>
          <w:sz w:val="24"/>
        </w:rPr>
        <w:t xml:space="preserve"> </w:t>
      </w:r>
      <w:r w:rsidRPr="005F7F53">
        <w:rPr>
          <w:b/>
          <w:sz w:val="24"/>
        </w:rPr>
        <w:t>(vv. 9-10).</w:t>
      </w:r>
    </w:p>
    <w:p w:rsidR="00931111" w:rsidRDefault="00931111" w:rsidP="00931111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 xml:space="preserve">Paul assures that if need be, he will come to them in presence with the boldness they have experienced in his letters </w:t>
      </w:r>
      <w:r w:rsidRPr="005F7F53">
        <w:rPr>
          <w:b/>
          <w:sz w:val="24"/>
        </w:rPr>
        <w:t>(v. 11).</w:t>
      </w:r>
    </w:p>
    <w:p w:rsidR="00931111" w:rsidRDefault="00E90425" w:rsidP="00931111">
      <w:pPr>
        <w:pStyle w:val="ListParagraph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To those who boast of their accomplishments </w:t>
      </w:r>
      <w:r w:rsidRPr="005F7F53">
        <w:rPr>
          <w:b/>
          <w:sz w:val="24"/>
        </w:rPr>
        <w:t>(vv. 12-18):</w:t>
      </w:r>
    </w:p>
    <w:p w:rsidR="00E90425" w:rsidRDefault="001E6939" w:rsidP="00E90425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>Paul thinks it unwise to compare himself with those who commend themselves, an</w:t>
      </w:r>
      <w:r w:rsidR="005F7F53">
        <w:rPr>
          <w:sz w:val="24"/>
        </w:rPr>
        <w:t>d compare themselves with themselves</w:t>
      </w:r>
      <w:r>
        <w:rPr>
          <w:sz w:val="24"/>
        </w:rPr>
        <w:t xml:space="preserve"> </w:t>
      </w:r>
      <w:r w:rsidRPr="005F7F53">
        <w:rPr>
          <w:b/>
          <w:sz w:val="24"/>
        </w:rPr>
        <w:t>(v. 12).</w:t>
      </w:r>
    </w:p>
    <w:p w:rsidR="001E6939" w:rsidRDefault="005F7F53" w:rsidP="00E90425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 xml:space="preserve">If Paul boasted, it would only be in the sphere which God gave him – which included the Corinthians </w:t>
      </w:r>
      <w:r w:rsidRPr="005F7F53">
        <w:rPr>
          <w:b/>
          <w:sz w:val="24"/>
        </w:rPr>
        <w:t>(vv. 13-14).</w:t>
      </w:r>
    </w:p>
    <w:p w:rsidR="005F7F53" w:rsidRDefault="005F7F53" w:rsidP="00E90425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 xml:space="preserve">He does not boast in another’s accomplishments </w:t>
      </w:r>
      <w:r w:rsidRPr="005F7F53">
        <w:rPr>
          <w:b/>
          <w:sz w:val="24"/>
        </w:rPr>
        <w:t>(v. 15a).</w:t>
      </w:r>
    </w:p>
    <w:p w:rsidR="005F7F53" w:rsidRDefault="005F7F53" w:rsidP="00E90425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 xml:space="preserve">He hopes his sphere will be enlarged by the Corinthians in their increase of faith to take the gospel even beyond them, where the gospel has not yet reached </w:t>
      </w:r>
      <w:r w:rsidRPr="005F7F53">
        <w:rPr>
          <w:b/>
          <w:sz w:val="24"/>
        </w:rPr>
        <w:t>(vv. 15b-16a).</w:t>
      </w:r>
    </w:p>
    <w:p w:rsidR="005F7F53" w:rsidRDefault="005F7F53" w:rsidP="00E90425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 xml:space="preserve">In this way, Paul would not boast in another’s accomplishments, but in the Lord </w:t>
      </w:r>
      <w:r w:rsidRPr="005F7F53">
        <w:rPr>
          <w:b/>
          <w:sz w:val="24"/>
        </w:rPr>
        <w:t>(vv. 16b-17).</w:t>
      </w:r>
    </w:p>
    <w:p w:rsidR="005F7F53" w:rsidRDefault="005F7F53" w:rsidP="005F7F53">
      <w:pPr>
        <w:pStyle w:val="ListParagraph"/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 xml:space="preserve">The only one approved is the one commended by God </w:t>
      </w:r>
      <w:r w:rsidRPr="005F7F53">
        <w:rPr>
          <w:b/>
          <w:sz w:val="24"/>
        </w:rPr>
        <w:t>(v. 18).</w:t>
      </w:r>
    </w:p>
    <w:p w:rsidR="005F7F53" w:rsidRPr="005F7F53" w:rsidRDefault="005F7F53" w:rsidP="005F7F53">
      <w:pPr>
        <w:jc w:val="both"/>
        <w:rPr>
          <w:b/>
          <w:sz w:val="28"/>
        </w:rPr>
      </w:pPr>
      <w:r w:rsidRPr="005F7F53">
        <w:rPr>
          <w:b/>
          <w:sz w:val="28"/>
        </w:rPr>
        <w:t>Questions</w:t>
      </w:r>
    </w:p>
    <w:p w:rsidR="00AE34B7" w:rsidRDefault="00E325F1" w:rsidP="00AE34B7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How should we approach the defense of the gospel, and how will such an approach instill in us the confidence needed to stand against the most intimidating of foes </w:t>
      </w:r>
      <w:r w:rsidRPr="00AE34B7">
        <w:rPr>
          <w:b/>
          <w:sz w:val="24"/>
        </w:rPr>
        <w:t>(vv. 3-6)?</w:t>
      </w:r>
    </w:p>
    <w:p w:rsidR="00AE34B7" w:rsidRDefault="00AE34B7" w:rsidP="00AE34B7">
      <w:pPr>
        <w:jc w:val="both"/>
        <w:rPr>
          <w:sz w:val="24"/>
        </w:rPr>
      </w:pPr>
    </w:p>
    <w:p w:rsidR="00AE34B7" w:rsidRDefault="00AE34B7" w:rsidP="00AE34B7">
      <w:pPr>
        <w:jc w:val="both"/>
        <w:rPr>
          <w:sz w:val="24"/>
        </w:rPr>
      </w:pPr>
    </w:p>
    <w:p w:rsidR="00AE34B7" w:rsidRDefault="00AE34B7" w:rsidP="00AE34B7">
      <w:pPr>
        <w:jc w:val="both"/>
        <w:rPr>
          <w:sz w:val="24"/>
        </w:rPr>
      </w:pPr>
    </w:p>
    <w:p w:rsidR="00AE34B7" w:rsidRDefault="00AE34B7" w:rsidP="00AE34B7">
      <w:pPr>
        <w:jc w:val="both"/>
        <w:rPr>
          <w:sz w:val="24"/>
        </w:rPr>
      </w:pPr>
    </w:p>
    <w:p w:rsidR="00AE34B7" w:rsidRPr="00AE34B7" w:rsidRDefault="00AE34B7" w:rsidP="00AE34B7">
      <w:pPr>
        <w:jc w:val="both"/>
        <w:rPr>
          <w:sz w:val="24"/>
        </w:rPr>
      </w:pPr>
    </w:p>
    <w:p w:rsidR="00833F3D" w:rsidRDefault="00833F3D" w:rsidP="005F7F53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How does Paul’s understanding of</w:t>
      </w:r>
      <w:r w:rsidR="00AE34B7">
        <w:rPr>
          <w:sz w:val="24"/>
        </w:rPr>
        <w:t xml:space="preserve"> the intended purpose of</w:t>
      </w:r>
      <w:r>
        <w:rPr>
          <w:sz w:val="24"/>
        </w:rPr>
        <w:t xml:space="preserve"> his authority as an apostle</w:t>
      </w:r>
      <w:r w:rsidR="00AE34B7">
        <w:rPr>
          <w:sz w:val="24"/>
        </w:rPr>
        <w:t xml:space="preserve"> compare to the intended purpose of our authority wielding the gospel in approach to those caught in trespasses </w:t>
      </w:r>
      <w:r w:rsidR="00AE34B7" w:rsidRPr="00AE34B7">
        <w:rPr>
          <w:b/>
          <w:sz w:val="24"/>
        </w:rPr>
        <w:t>(v. 8; cf. Galatians 6:1-2)?</w:t>
      </w:r>
    </w:p>
    <w:p w:rsidR="00AE34B7" w:rsidRDefault="00AE34B7" w:rsidP="00AE34B7">
      <w:pPr>
        <w:jc w:val="both"/>
        <w:rPr>
          <w:sz w:val="24"/>
        </w:rPr>
      </w:pPr>
    </w:p>
    <w:p w:rsidR="00AE34B7" w:rsidRDefault="00AE34B7" w:rsidP="00AE34B7">
      <w:pPr>
        <w:jc w:val="both"/>
        <w:rPr>
          <w:sz w:val="24"/>
        </w:rPr>
      </w:pPr>
    </w:p>
    <w:p w:rsidR="00AE34B7" w:rsidRDefault="00AE34B7" w:rsidP="00AE34B7">
      <w:pPr>
        <w:jc w:val="both"/>
        <w:rPr>
          <w:sz w:val="24"/>
        </w:rPr>
      </w:pPr>
    </w:p>
    <w:p w:rsidR="00AE34B7" w:rsidRDefault="00AE34B7" w:rsidP="00AE34B7">
      <w:pPr>
        <w:jc w:val="both"/>
        <w:rPr>
          <w:sz w:val="24"/>
        </w:rPr>
      </w:pPr>
    </w:p>
    <w:p w:rsidR="00AE34B7" w:rsidRPr="00AE34B7" w:rsidRDefault="00AE34B7" w:rsidP="00AE34B7">
      <w:pPr>
        <w:jc w:val="both"/>
        <w:rPr>
          <w:sz w:val="24"/>
        </w:rPr>
      </w:pPr>
    </w:p>
    <w:p w:rsidR="00E325F1" w:rsidRPr="00AE34B7" w:rsidRDefault="0024321D" w:rsidP="00AE34B7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Why is it unwise to measure ourselves by ourselves, and </w:t>
      </w:r>
      <w:r w:rsidR="00E325F1">
        <w:rPr>
          <w:sz w:val="24"/>
        </w:rPr>
        <w:t xml:space="preserve">compare ourselves among each other </w:t>
      </w:r>
      <w:r w:rsidR="00E325F1" w:rsidRPr="00AE34B7">
        <w:rPr>
          <w:b/>
          <w:sz w:val="24"/>
        </w:rPr>
        <w:t>(vv. 12-13, 17-18)?</w:t>
      </w:r>
    </w:p>
    <w:p w:rsidR="002C032D" w:rsidRDefault="002C032D" w:rsidP="009C112D">
      <w:pPr>
        <w:jc w:val="both"/>
      </w:pPr>
    </w:p>
    <w:sectPr w:rsidR="002C03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A8" w:rsidRDefault="004423A8" w:rsidP="002C032D">
      <w:pPr>
        <w:spacing w:after="0" w:line="240" w:lineRule="auto"/>
      </w:pPr>
      <w:r>
        <w:separator/>
      </w:r>
    </w:p>
  </w:endnote>
  <w:endnote w:type="continuationSeparator" w:id="0">
    <w:p w:rsidR="004423A8" w:rsidRDefault="004423A8" w:rsidP="002C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780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939" w:rsidRDefault="001E6939">
        <w:pPr>
          <w:pStyle w:val="Footer"/>
          <w:jc w:val="right"/>
        </w:pPr>
        <w:r>
          <w:t xml:space="preserve">2 Corinthians 10 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C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939" w:rsidRDefault="001E6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A8" w:rsidRDefault="004423A8" w:rsidP="002C032D">
      <w:pPr>
        <w:spacing w:after="0" w:line="240" w:lineRule="auto"/>
      </w:pPr>
      <w:r>
        <w:separator/>
      </w:r>
    </w:p>
  </w:footnote>
  <w:footnote w:type="continuationSeparator" w:id="0">
    <w:p w:rsidR="004423A8" w:rsidRDefault="004423A8" w:rsidP="002C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39" w:rsidRDefault="001E6939">
    <w:pPr>
      <w:pStyle w:val="Header"/>
    </w:pPr>
    <w:r>
      <w:t xml:space="preserve">A Study of 2 Corinthians (Elm Street church of </w:t>
    </w:r>
    <w:proofErr w:type="gramStart"/>
    <w:r>
      <w:t xml:space="preserve">Christ)   </w:t>
    </w:r>
    <w:proofErr w:type="gramEnd"/>
    <w:r>
      <w:t xml:space="preserve">                                            Material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65CC"/>
    <w:multiLevelType w:val="hybridMultilevel"/>
    <w:tmpl w:val="ECE0F5F6"/>
    <w:lvl w:ilvl="0" w:tplc="99000B3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61A11"/>
    <w:multiLevelType w:val="hybridMultilevel"/>
    <w:tmpl w:val="4A94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9713D"/>
    <w:multiLevelType w:val="hybridMultilevel"/>
    <w:tmpl w:val="FFAAE6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2D"/>
    <w:rsid w:val="001E6939"/>
    <w:rsid w:val="0024321D"/>
    <w:rsid w:val="002C032D"/>
    <w:rsid w:val="004224F8"/>
    <w:rsid w:val="004423A8"/>
    <w:rsid w:val="00566C22"/>
    <w:rsid w:val="005E1579"/>
    <w:rsid w:val="005F7F53"/>
    <w:rsid w:val="00833F3D"/>
    <w:rsid w:val="00931111"/>
    <w:rsid w:val="009C112D"/>
    <w:rsid w:val="00A72CD5"/>
    <w:rsid w:val="00AE34B7"/>
    <w:rsid w:val="00E325F1"/>
    <w:rsid w:val="00E90425"/>
    <w:rsid w:val="00E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2DA8"/>
  <w15:chartTrackingRefBased/>
  <w15:docId w15:val="{B3053CE5-24C9-4B02-8024-146B86C2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32D"/>
  </w:style>
  <w:style w:type="paragraph" w:styleId="Footer">
    <w:name w:val="footer"/>
    <w:basedOn w:val="Normal"/>
    <w:link w:val="FooterChar"/>
    <w:uiPriority w:val="99"/>
    <w:unhideWhenUsed/>
    <w:rsid w:val="002C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15</cp:revision>
  <dcterms:created xsi:type="dcterms:W3CDTF">2017-10-25T20:20:00Z</dcterms:created>
  <dcterms:modified xsi:type="dcterms:W3CDTF">2017-10-25T22:39:00Z</dcterms:modified>
</cp:coreProperties>
</file>