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036860" w:rsidRDefault="00036860" w:rsidP="004F090B">
      <w:pPr>
        <w:jc w:val="both"/>
        <w:rPr>
          <w:b/>
          <w:sz w:val="32"/>
        </w:rPr>
      </w:pPr>
      <w:r w:rsidRPr="00036860">
        <w:rPr>
          <w:b/>
          <w:sz w:val="32"/>
        </w:rPr>
        <w:t>2 Corinthians 7</w:t>
      </w:r>
    </w:p>
    <w:p w:rsidR="00036860" w:rsidRPr="00036860" w:rsidRDefault="00036860" w:rsidP="004F090B">
      <w:pPr>
        <w:jc w:val="both"/>
        <w:rPr>
          <w:i/>
          <w:sz w:val="24"/>
        </w:rPr>
      </w:pPr>
      <w:r w:rsidRPr="00036860">
        <w:rPr>
          <w:i/>
          <w:sz w:val="24"/>
        </w:rPr>
        <w:t>Paul rejoices in the zealous repentance of the Corinthians in response to his first letter.  The report brought to him by Titus gave him much comfort. (Synopsis by Stan Cox)</w:t>
      </w:r>
    </w:p>
    <w:p w:rsidR="00AE2CED" w:rsidRPr="00AE2CED" w:rsidRDefault="00AE2CED" w:rsidP="004F090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Paul’s Ministry, Appeals, and Admonitions </w:t>
      </w:r>
      <w:r w:rsidRPr="000E3D50">
        <w:rPr>
          <w:b/>
          <w:sz w:val="24"/>
        </w:rPr>
        <w:t>(1:3-7:16)</w:t>
      </w:r>
    </w:p>
    <w:p w:rsidR="00AE2CED" w:rsidRDefault="00AE2CED" w:rsidP="004F090B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The Ministry of the New Covenant </w:t>
      </w:r>
      <w:r w:rsidRPr="000E3D50">
        <w:rPr>
          <w:b/>
          <w:sz w:val="24"/>
        </w:rPr>
        <w:t>(2:12-7:16)</w:t>
      </w:r>
    </w:p>
    <w:p w:rsidR="00AE2CED" w:rsidRPr="00BC537D" w:rsidRDefault="00AE2CED" w:rsidP="004F090B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AE2CED">
        <w:rPr>
          <w:sz w:val="24"/>
        </w:rPr>
        <w:t xml:space="preserve">Call to Holiness – Proper Response to the Ministry </w:t>
      </w:r>
      <w:r w:rsidR="00D1369D">
        <w:rPr>
          <w:b/>
          <w:sz w:val="24"/>
        </w:rPr>
        <w:t>(6:11-7:3</w:t>
      </w:r>
      <w:r w:rsidRPr="00AE2CED">
        <w:rPr>
          <w:b/>
          <w:sz w:val="24"/>
        </w:rPr>
        <w:t>)</w:t>
      </w:r>
    </w:p>
    <w:p w:rsidR="00BC537D" w:rsidRPr="00B67262" w:rsidRDefault="004A3C32" w:rsidP="004F090B">
      <w:pPr>
        <w:pStyle w:val="ListParagraph"/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>Call</w:t>
      </w:r>
      <w:r w:rsidR="00BC537D" w:rsidRPr="00BC537D">
        <w:rPr>
          <w:sz w:val="24"/>
        </w:rPr>
        <w:t xml:space="preserve"> to holiness </w:t>
      </w:r>
      <w:r w:rsidR="00BC537D" w:rsidRPr="0053198B">
        <w:rPr>
          <w:b/>
          <w:sz w:val="24"/>
        </w:rPr>
        <w:t>(v. 1).</w:t>
      </w:r>
    </w:p>
    <w:p w:rsidR="00BC537D" w:rsidRDefault="00BC537D" w:rsidP="004F090B">
      <w:pPr>
        <w:pStyle w:val="ListParagraph"/>
        <w:numPr>
          <w:ilvl w:val="2"/>
          <w:numId w:val="3"/>
        </w:numPr>
        <w:jc w:val="both"/>
        <w:rPr>
          <w:sz w:val="24"/>
        </w:rPr>
      </w:pPr>
      <w:r w:rsidRPr="00BC537D">
        <w:rPr>
          <w:sz w:val="24"/>
        </w:rPr>
        <w:t>P</w:t>
      </w:r>
      <w:r w:rsidR="004A3C32">
        <w:rPr>
          <w:sz w:val="24"/>
        </w:rPr>
        <w:t>lea for</w:t>
      </w:r>
      <w:r w:rsidRPr="00BC537D">
        <w:rPr>
          <w:sz w:val="24"/>
        </w:rPr>
        <w:t xml:space="preserve"> open hearts </w:t>
      </w:r>
      <w:r w:rsidRPr="0053198B">
        <w:rPr>
          <w:b/>
          <w:sz w:val="24"/>
        </w:rPr>
        <w:t>(vv. 2-3).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Again, Paul pleads with them to open their hearts, as Paul has done to them </w:t>
      </w:r>
      <w:r w:rsidRPr="0053198B">
        <w:rPr>
          <w:b/>
          <w:sz w:val="24"/>
        </w:rPr>
        <w:t>(v. 2).</w:t>
      </w:r>
    </w:p>
    <w:p w:rsidR="00B67262" w:rsidRPr="00BC537D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He does not say these things to condemn, but as an expression of love </w:t>
      </w:r>
      <w:r w:rsidRPr="0053198B">
        <w:rPr>
          <w:b/>
          <w:sz w:val="24"/>
        </w:rPr>
        <w:t>(v. 3).</w:t>
      </w:r>
    </w:p>
    <w:p w:rsidR="00036860" w:rsidRPr="00B67262" w:rsidRDefault="00AE2CED" w:rsidP="004F090B">
      <w:pPr>
        <w:pStyle w:val="ListParagraph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Joyous News </w:t>
      </w:r>
      <w:r w:rsidR="00D1369D">
        <w:rPr>
          <w:b/>
          <w:sz w:val="24"/>
        </w:rPr>
        <w:t>(7:4</w:t>
      </w:r>
      <w:r>
        <w:rPr>
          <w:b/>
          <w:sz w:val="24"/>
        </w:rPr>
        <w:t>-16)</w:t>
      </w:r>
    </w:p>
    <w:p w:rsidR="00B67262" w:rsidRDefault="00B67262" w:rsidP="004F090B">
      <w:pPr>
        <w:pStyle w:val="ListParagraph"/>
        <w:numPr>
          <w:ilvl w:val="2"/>
          <w:numId w:val="3"/>
        </w:numPr>
        <w:jc w:val="both"/>
        <w:rPr>
          <w:sz w:val="24"/>
        </w:rPr>
      </w:pPr>
      <w:r w:rsidRPr="00B67262">
        <w:rPr>
          <w:sz w:val="24"/>
        </w:rPr>
        <w:t xml:space="preserve">Comfort in the coming of Titus </w:t>
      </w:r>
      <w:r w:rsidRPr="0053198B">
        <w:rPr>
          <w:b/>
          <w:sz w:val="24"/>
        </w:rPr>
        <w:t>(vv. 4-6).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Paul’s boldness and boasting is great toward them and about them because of the comfort he received from them in his tribulation </w:t>
      </w:r>
      <w:r w:rsidR="0080729A">
        <w:rPr>
          <w:sz w:val="24"/>
        </w:rPr>
        <w:t xml:space="preserve">    </w:t>
      </w:r>
      <w:r w:rsidRPr="0053198B">
        <w:rPr>
          <w:b/>
          <w:sz w:val="24"/>
        </w:rPr>
        <w:t>(v. 4).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Paul was troubled upon arriving in Macedonia </w:t>
      </w:r>
      <w:r w:rsidRPr="0053198B">
        <w:rPr>
          <w:b/>
          <w:sz w:val="24"/>
        </w:rPr>
        <w:t>(v. 5).</w:t>
      </w:r>
    </w:p>
    <w:p w:rsidR="00B67262" w:rsidRP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However, he was comforted by the coming of Titus </w:t>
      </w:r>
      <w:r w:rsidRPr="0053198B">
        <w:rPr>
          <w:b/>
          <w:sz w:val="24"/>
        </w:rPr>
        <w:t>(v. 6).</w:t>
      </w:r>
    </w:p>
    <w:p w:rsidR="00B67262" w:rsidRDefault="00B67262" w:rsidP="004F090B">
      <w:pPr>
        <w:pStyle w:val="ListParagraph"/>
        <w:numPr>
          <w:ilvl w:val="2"/>
          <w:numId w:val="3"/>
        </w:numPr>
        <w:jc w:val="both"/>
        <w:rPr>
          <w:sz w:val="24"/>
        </w:rPr>
      </w:pPr>
      <w:r w:rsidRPr="00B67262">
        <w:rPr>
          <w:sz w:val="24"/>
        </w:rPr>
        <w:t xml:space="preserve">Comfort in hearing of their repentance </w:t>
      </w:r>
      <w:r w:rsidRPr="0053198B">
        <w:rPr>
          <w:b/>
          <w:sz w:val="24"/>
        </w:rPr>
        <w:t>(vv. 7-12).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In addition to Titus’ coming, Paul was comforted by the comfort Titus received at the response of the Corinthians </w:t>
      </w:r>
      <w:r w:rsidRPr="0053198B">
        <w:rPr>
          <w:b/>
          <w:sz w:val="24"/>
        </w:rPr>
        <w:t>(v. 7).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>His</w:t>
      </w:r>
      <w:r w:rsidR="00E4347C">
        <w:rPr>
          <w:sz w:val="24"/>
        </w:rPr>
        <w:t xml:space="preserve"> letter had made them sorry, but</w:t>
      </w:r>
      <w:r>
        <w:rPr>
          <w:sz w:val="24"/>
        </w:rPr>
        <w:t xml:space="preserve"> he does not regret this </w:t>
      </w:r>
      <w:r w:rsidRPr="0053198B">
        <w:rPr>
          <w:b/>
          <w:sz w:val="24"/>
        </w:rPr>
        <w:t>(v. 8).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His joy was not in their sorrow, but in the nature of their sorrow, and its outcome </w:t>
      </w:r>
      <w:r w:rsidRPr="0053198B">
        <w:rPr>
          <w:b/>
          <w:sz w:val="24"/>
        </w:rPr>
        <w:t>(v. 9).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Their sorrow was of a godly sorrow which leads to salvation. This contrasts with the alternative sorrow of the world </w:t>
      </w:r>
      <w:r w:rsidRPr="0053198B">
        <w:rPr>
          <w:b/>
          <w:sz w:val="24"/>
        </w:rPr>
        <w:t>(v. 10).</w:t>
      </w:r>
    </w:p>
    <w:p w:rsidR="00B67262" w:rsidRDefault="00B67262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>Their godly sorrow which produced repent</w:t>
      </w:r>
      <w:r w:rsidR="0053198B">
        <w:rPr>
          <w:sz w:val="24"/>
        </w:rPr>
        <w:t xml:space="preserve">ance was observable </w:t>
      </w:r>
      <w:r w:rsidR="0053198B" w:rsidRPr="0053198B">
        <w:rPr>
          <w:b/>
          <w:sz w:val="24"/>
        </w:rPr>
        <w:t>(vv. 11</w:t>
      </w:r>
      <w:r w:rsidRPr="0053198B">
        <w:rPr>
          <w:b/>
          <w:sz w:val="24"/>
        </w:rPr>
        <w:t>).</w:t>
      </w:r>
      <w:r>
        <w:rPr>
          <w:sz w:val="24"/>
        </w:rPr>
        <w:t xml:space="preserve"> Observed by Paul was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>:</w:t>
      </w:r>
    </w:p>
    <w:p w:rsidR="00B67262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Diligence.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Clearing of themselves.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Indignation.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Fear.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Vehement desire.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Zeal.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Vindication.</w:t>
      </w:r>
    </w:p>
    <w:p w:rsidR="0053198B" w:rsidRDefault="0053198B" w:rsidP="004F090B">
      <w:pPr>
        <w:pStyle w:val="ListParagraph"/>
        <w:numPr>
          <w:ilvl w:val="4"/>
          <w:numId w:val="3"/>
        </w:numPr>
        <w:jc w:val="both"/>
        <w:rPr>
          <w:sz w:val="24"/>
        </w:rPr>
      </w:pPr>
      <w:r>
        <w:rPr>
          <w:sz w:val="24"/>
        </w:rPr>
        <w:t>These things are proof of their being cleared of the matter.</w:t>
      </w:r>
    </w:p>
    <w:p w:rsidR="0053198B" w:rsidRPr="00B67262" w:rsidRDefault="0053198B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His letter was ultimately an expression of his love and care for the Corinthians </w:t>
      </w:r>
      <w:r w:rsidRPr="0053198B">
        <w:rPr>
          <w:b/>
          <w:sz w:val="24"/>
        </w:rPr>
        <w:t>(v. 12).</w:t>
      </w:r>
    </w:p>
    <w:p w:rsidR="00B67262" w:rsidRDefault="00B67262" w:rsidP="004F090B">
      <w:pPr>
        <w:pStyle w:val="ListParagraph"/>
        <w:numPr>
          <w:ilvl w:val="2"/>
          <w:numId w:val="3"/>
        </w:numPr>
        <w:jc w:val="both"/>
        <w:rPr>
          <w:sz w:val="24"/>
        </w:rPr>
      </w:pPr>
      <w:r w:rsidRPr="00B67262">
        <w:rPr>
          <w:sz w:val="24"/>
        </w:rPr>
        <w:lastRenderedPageBreak/>
        <w:t xml:space="preserve">Comfort in hearing of their reception of Titus </w:t>
      </w:r>
      <w:r w:rsidRPr="00C11284">
        <w:rPr>
          <w:b/>
          <w:sz w:val="24"/>
        </w:rPr>
        <w:t>(vv. 13-16).</w:t>
      </w:r>
    </w:p>
    <w:p w:rsidR="00C11284" w:rsidRDefault="00C11284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In addition to the Corinthians’ comfort comforting Paul, </w:t>
      </w:r>
      <w:r w:rsidR="00686F3E">
        <w:rPr>
          <w:sz w:val="24"/>
        </w:rPr>
        <w:t xml:space="preserve">so did </w:t>
      </w:r>
      <w:bookmarkStart w:id="0" w:name="_GoBack"/>
      <w:bookmarkEnd w:id="0"/>
      <w:r>
        <w:rPr>
          <w:sz w:val="24"/>
        </w:rPr>
        <w:t xml:space="preserve">the news of Titus’ refreshment in the Corinthians </w:t>
      </w:r>
      <w:r w:rsidRPr="00C11284">
        <w:rPr>
          <w:b/>
          <w:sz w:val="24"/>
        </w:rPr>
        <w:t>(v. 13).</w:t>
      </w:r>
    </w:p>
    <w:p w:rsidR="00C11284" w:rsidRDefault="00C11284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The boasting about the Corinthians by Paul was not in vain, but was in truth. Their treatment of Titus proved such </w:t>
      </w:r>
      <w:r w:rsidRPr="00C11284">
        <w:rPr>
          <w:b/>
          <w:sz w:val="24"/>
        </w:rPr>
        <w:t>(v. 14).</w:t>
      </w:r>
    </w:p>
    <w:p w:rsidR="00C11284" w:rsidRDefault="00C11284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Because of this, Titus has grown closer to them </w:t>
      </w:r>
      <w:r w:rsidRPr="00A23D7C">
        <w:rPr>
          <w:b/>
          <w:sz w:val="24"/>
        </w:rPr>
        <w:t>(v. 15).</w:t>
      </w:r>
    </w:p>
    <w:p w:rsidR="00C11284" w:rsidRDefault="00C11284" w:rsidP="004F090B">
      <w:pPr>
        <w:pStyle w:val="ListParagraph"/>
        <w:numPr>
          <w:ilvl w:val="3"/>
          <w:numId w:val="3"/>
        </w:numPr>
        <w:jc w:val="both"/>
        <w:rPr>
          <w:sz w:val="24"/>
        </w:rPr>
      </w:pPr>
      <w:r>
        <w:rPr>
          <w:sz w:val="24"/>
        </w:rPr>
        <w:t xml:space="preserve">Also, Paul has confidence in them </w:t>
      </w:r>
      <w:r w:rsidRPr="00A23D7C">
        <w:rPr>
          <w:b/>
          <w:sz w:val="24"/>
        </w:rPr>
        <w:t>(v. 16).</w:t>
      </w:r>
    </w:p>
    <w:p w:rsidR="00C11284" w:rsidRPr="00C11284" w:rsidRDefault="00C11284" w:rsidP="004F090B">
      <w:pPr>
        <w:jc w:val="both"/>
        <w:rPr>
          <w:b/>
          <w:sz w:val="28"/>
        </w:rPr>
      </w:pPr>
      <w:r w:rsidRPr="00C11284">
        <w:rPr>
          <w:b/>
          <w:sz w:val="28"/>
        </w:rPr>
        <w:t>Questions</w:t>
      </w:r>
    </w:p>
    <w:p w:rsidR="004F090B" w:rsidRDefault="004F090B" w:rsidP="004F090B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What are some examples of </w:t>
      </w:r>
      <w:r w:rsidRPr="004F090B">
        <w:rPr>
          <w:i/>
          <w:sz w:val="24"/>
        </w:rPr>
        <w:t>“the sorrow of the world [which] produces death”</w:t>
      </w:r>
      <w:r>
        <w:rPr>
          <w:sz w:val="24"/>
        </w:rPr>
        <w:t xml:space="preserve"> </w:t>
      </w:r>
      <w:r w:rsidRPr="004F090B">
        <w:rPr>
          <w:b/>
          <w:sz w:val="24"/>
        </w:rPr>
        <w:t>(v. 10)?</w:t>
      </w: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C11284" w:rsidRDefault="00A23D7C" w:rsidP="004F090B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What does </w:t>
      </w:r>
      <w:r w:rsidRPr="004F090B">
        <w:rPr>
          <w:b/>
          <w:sz w:val="24"/>
        </w:rPr>
        <w:t>verse 12</w:t>
      </w:r>
      <w:r>
        <w:rPr>
          <w:sz w:val="24"/>
        </w:rPr>
        <w:t xml:space="preserve"> </w:t>
      </w:r>
      <w:r w:rsidR="004F090B">
        <w:rPr>
          <w:sz w:val="24"/>
        </w:rPr>
        <w:t>say about what the motive of rebuke should be? How should this affect the reception of rebuke?</w:t>
      </w: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Default="004F090B" w:rsidP="004F090B">
      <w:pPr>
        <w:pStyle w:val="ListParagraph"/>
        <w:jc w:val="both"/>
        <w:rPr>
          <w:sz w:val="24"/>
        </w:rPr>
      </w:pPr>
    </w:p>
    <w:p w:rsidR="004F090B" w:rsidRPr="00A23D7C" w:rsidRDefault="004F090B" w:rsidP="004F090B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What does the joy given Paul by the news of the Corinthians, and of Titus in relation to the Corinthians tell us about how the relationship of believers should be                                            </w:t>
      </w:r>
      <w:r w:rsidRPr="004F090B">
        <w:rPr>
          <w:b/>
          <w:sz w:val="24"/>
        </w:rPr>
        <w:t>(vv. 6-7, 13-15)?</w:t>
      </w:r>
    </w:p>
    <w:sectPr w:rsidR="004F090B" w:rsidRPr="00A23D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CE" w:rsidRDefault="00DD1BCE" w:rsidP="00036860">
      <w:pPr>
        <w:spacing w:after="0" w:line="240" w:lineRule="auto"/>
      </w:pPr>
      <w:r>
        <w:separator/>
      </w:r>
    </w:p>
  </w:endnote>
  <w:endnote w:type="continuationSeparator" w:id="0">
    <w:p w:rsidR="00DD1BCE" w:rsidRDefault="00DD1BCE" w:rsidP="000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8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860" w:rsidRDefault="00036860">
        <w:pPr>
          <w:pStyle w:val="Footer"/>
          <w:jc w:val="right"/>
        </w:pPr>
        <w:r>
          <w:t xml:space="preserve">2 Corinthians 7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860" w:rsidRDefault="0003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CE" w:rsidRDefault="00DD1BCE" w:rsidP="00036860">
      <w:pPr>
        <w:spacing w:after="0" w:line="240" w:lineRule="auto"/>
      </w:pPr>
      <w:r>
        <w:separator/>
      </w:r>
    </w:p>
  </w:footnote>
  <w:footnote w:type="continuationSeparator" w:id="0">
    <w:p w:rsidR="00DD1BCE" w:rsidRDefault="00DD1BCE" w:rsidP="0003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60" w:rsidRDefault="00036860">
    <w:pPr>
      <w:pStyle w:val="Header"/>
    </w:pPr>
    <w:r>
      <w:t>A Study of 2 Corinthians (Elm Street church of Christ)   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25A"/>
    <w:multiLevelType w:val="hybridMultilevel"/>
    <w:tmpl w:val="FDEC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4B"/>
    <w:multiLevelType w:val="hybridMultilevel"/>
    <w:tmpl w:val="2C32E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865CC"/>
    <w:multiLevelType w:val="hybridMultilevel"/>
    <w:tmpl w:val="E032891C"/>
    <w:lvl w:ilvl="0" w:tplc="020827B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4339"/>
    <w:multiLevelType w:val="hybridMultilevel"/>
    <w:tmpl w:val="4FE2FF72"/>
    <w:lvl w:ilvl="0" w:tplc="71F2C134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4B5"/>
    <w:multiLevelType w:val="hybridMultilevel"/>
    <w:tmpl w:val="679064F4"/>
    <w:lvl w:ilvl="0" w:tplc="CD52742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F2C134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0"/>
    <w:rsid w:val="00036860"/>
    <w:rsid w:val="003845CD"/>
    <w:rsid w:val="004224F8"/>
    <w:rsid w:val="004A3C32"/>
    <w:rsid w:val="004F090B"/>
    <w:rsid w:val="0053198B"/>
    <w:rsid w:val="00686F3E"/>
    <w:rsid w:val="0080729A"/>
    <w:rsid w:val="00A23D7C"/>
    <w:rsid w:val="00AE2CED"/>
    <w:rsid w:val="00B67262"/>
    <w:rsid w:val="00BC537D"/>
    <w:rsid w:val="00C11284"/>
    <w:rsid w:val="00D1369D"/>
    <w:rsid w:val="00DD1BCE"/>
    <w:rsid w:val="00E4347C"/>
    <w:rsid w:val="00E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C57E"/>
  <w15:chartTrackingRefBased/>
  <w15:docId w15:val="{8C85A38D-6E77-4FAC-BFBD-22D2F55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0"/>
  </w:style>
  <w:style w:type="paragraph" w:styleId="Footer">
    <w:name w:val="footer"/>
    <w:basedOn w:val="Normal"/>
    <w:link w:val="FooterChar"/>
    <w:uiPriority w:val="99"/>
    <w:unhideWhenUsed/>
    <w:rsid w:val="0003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0"/>
  </w:style>
  <w:style w:type="paragraph" w:styleId="ListParagraph">
    <w:name w:val="List Paragraph"/>
    <w:basedOn w:val="Normal"/>
    <w:uiPriority w:val="34"/>
    <w:qFormat/>
    <w:rsid w:val="00AE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24</cp:revision>
  <dcterms:created xsi:type="dcterms:W3CDTF">2017-08-30T20:57:00Z</dcterms:created>
  <dcterms:modified xsi:type="dcterms:W3CDTF">2017-08-30T22:53:00Z</dcterms:modified>
</cp:coreProperties>
</file>