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217" w:rsidRPr="00C54895" w:rsidRDefault="00CB7217">
      <w:pPr>
        <w:rPr>
          <w:b/>
          <w:sz w:val="32"/>
        </w:rPr>
      </w:pPr>
      <w:r w:rsidRPr="00CB7217">
        <w:rPr>
          <w:b/>
          <w:sz w:val="32"/>
        </w:rPr>
        <w:t>What Unauthorized Worship Indicates</w:t>
      </w:r>
      <w:r w:rsidR="00C54895">
        <w:rPr>
          <w:b/>
          <w:sz w:val="32"/>
        </w:rPr>
        <w:t xml:space="preserve"> </w:t>
      </w:r>
      <w:r w:rsidR="00C54895" w:rsidRPr="00C54895">
        <w:rPr>
          <w:i/>
          <w:sz w:val="28"/>
        </w:rPr>
        <w:t>(</w:t>
      </w:r>
      <w:r w:rsidRPr="00CB7217">
        <w:rPr>
          <w:i/>
          <w:sz w:val="28"/>
        </w:rPr>
        <w:t>John 4:24</w:t>
      </w:r>
      <w:r w:rsidR="00C54895">
        <w:rPr>
          <w:i/>
          <w:sz w:val="28"/>
        </w:rPr>
        <w:t>)</w:t>
      </w:r>
    </w:p>
    <w:p w:rsidR="00CB7217" w:rsidRPr="001D5C58" w:rsidRDefault="00CB7217">
      <w:pPr>
        <w:rPr>
          <w:b/>
        </w:rPr>
      </w:pPr>
      <w:r w:rsidRPr="001D5C58">
        <w:rPr>
          <w:b/>
        </w:rPr>
        <w:t>Introduction</w:t>
      </w:r>
    </w:p>
    <w:p w:rsidR="00CB7217" w:rsidRDefault="00323394" w:rsidP="00CB7217">
      <w:pPr>
        <w:pStyle w:val="ListParagraph"/>
        <w:numPr>
          <w:ilvl w:val="0"/>
          <w:numId w:val="1"/>
        </w:numPr>
      </w:pPr>
      <w:r>
        <w:t>Jesus told the Samaritan woman at the well what would constitute acceptable worship before God in His coming kingdom (</w:t>
      </w:r>
      <w:r w:rsidRPr="00187BFB">
        <w:rPr>
          <w:b/>
          <w:highlight w:val="yellow"/>
        </w:rPr>
        <w:t>cf. John 4:24</w:t>
      </w:r>
      <w:r>
        <w:t>).</w:t>
      </w:r>
    </w:p>
    <w:p w:rsidR="00323394" w:rsidRDefault="00323394" w:rsidP="00323394">
      <w:pPr>
        <w:pStyle w:val="ListParagraph"/>
        <w:numPr>
          <w:ilvl w:val="1"/>
          <w:numId w:val="1"/>
        </w:numPr>
      </w:pPr>
      <w:r w:rsidRPr="00187BFB">
        <w:rPr>
          <w:b/>
        </w:rPr>
        <w:t>Spirit</w:t>
      </w:r>
      <w:r>
        <w:t xml:space="preserve"> – sincere worship from the heart.</w:t>
      </w:r>
    </w:p>
    <w:p w:rsidR="00323394" w:rsidRDefault="00323394" w:rsidP="00323394">
      <w:pPr>
        <w:pStyle w:val="ListParagraph"/>
        <w:numPr>
          <w:ilvl w:val="1"/>
          <w:numId w:val="1"/>
        </w:numPr>
      </w:pPr>
      <w:r w:rsidRPr="00187BFB">
        <w:rPr>
          <w:b/>
        </w:rPr>
        <w:t>Truth</w:t>
      </w:r>
      <w:r>
        <w:t xml:space="preserve"> – according to God’s word.</w:t>
      </w:r>
    </w:p>
    <w:p w:rsidR="00323394" w:rsidRDefault="00323394" w:rsidP="00323394">
      <w:pPr>
        <w:pStyle w:val="ListParagraph"/>
        <w:numPr>
          <w:ilvl w:val="0"/>
          <w:numId w:val="1"/>
        </w:numPr>
      </w:pPr>
      <w:r>
        <w:t>A glimpse into the denominational world manifests either an ignorance of the sentiments of this verse, or an indifference toward it.</w:t>
      </w:r>
    </w:p>
    <w:p w:rsidR="00323394" w:rsidRDefault="00323394" w:rsidP="00323394">
      <w:pPr>
        <w:pStyle w:val="ListParagraph"/>
        <w:numPr>
          <w:ilvl w:val="0"/>
          <w:numId w:val="1"/>
        </w:numPr>
      </w:pPr>
      <w:r>
        <w:t>This is especially noticeable during the holidays.</w:t>
      </w:r>
    </w:p>
    <w:p w:rsidR="00323394" w:rsidRDefault="00323394" w:rsidP="00323394">
      <w:pPr>
        <w:pStyle w:val="ListParagraph"/>
        <w:numPr>
          <w:ilvl w:val="1"/>
          <w:numId w:val="1"/>
        </w:numPr>
      </w:pPr>
      <w:r>
        <w:t>The phrase, “Put Christ back in Christmas” suggests Christ was put in Christmas in the first place.</w:t>
      </w:r>
    </w:p>
    <w:p w:rsidR="00323394" w:rsidRDefault="00323394" w:rsidP="00323394">
      <w:pPr>
        <w:pStyle w:val="ListParagraph"/>
        <w:numPr>
          <w:ilvl w:val="1"/>
          <w:numId w:val="1"/>
        </w:numPr>
        <w:rPr>
          <w:b/>
        </w:rPr>
      </w:pPr>
      <w:r w:rsidRPr="00187BFB">
        <w:rPr>
          <w:b/>
        </w:rPr>
        <w:t xml:space="preserve">None with authority put Christ in Christmas – God, Jesus, Holy Spirit, </w:t>
      </w:r>
      <w:r w:rsidR="00187BFB" w:rsidRPr="00187BFB">
        <w:rPr>
          <w:b/>
        </w:rPr>
        <w:t>apostles, prophets.</w:t>
      </w:r>
    </w:p>
    <w:p w:rsidR="00187BFB" w:rsidRPr="00187BFB" w:rsidRDefault="00187BFB" w:rsidP="0032339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Men put Christ in Christmas without authority from God.</w:t>
      </w:r>
    </w:p>
    <w:p w:rsidR="00187BFB" w:rsidRDefault="00187BFB" w:rsidP="00323394">
      <w:pPr>
        <w:pStyle w:val="ListParagraph"/>
        <w:numPr>
          <w:ilvl w:val="1"/>
          <w:numId w:val="1"/>
        </w:numPr>
      </w:pPr>
      <w:r>
        <w:t>Nothing concerning Christmas can be found in the Bible.</w:t>
      </w:r>
    </w:p>
    <w:p w:rsidR="00187BFB" w:rsidRDefault="00187BFB" w:rsidP="00323394">
      <w:pPr>
        <w:pStyle w:val="ListParagraph"/>
        <w:numPr>
          <w:ilvl w:val="1"/>
          <w:numId w:val="1"/>
        </w:numPr>
      </w:pPr>
      <w:r>
        <w:t>Nothing concerning the religious observance of Jesus’ birth by the 1</w:t>
      </w:r>
      <w:r w:rsidRPr="00187BFB">
        <w:rPr>
          <w:vertAlign w:val="superscript"/>
        </w:rPr>
        <w:t>st</w:t>
      </w:r>
      <w:r>
        <w:t xml:space="preserve"> century church can be found in the Bible.</w:t>
      </w:r>
    </w:p>
    <w:p w:rsidR="00187BFB" w:rsidRDefault="00187BFB" w:rsidP="00323394">
      <w:pPr>
        <w:pStyle w:val="ListParagraph"/>
        <w:numPr>
          <w:ilvl w:val="1"/>
          <w:numId w:val="1"/>
        </w:numPr>
      </w:pPr>
      <w:r>
        <w:t>We are not even told when Jesus was born. (Not year, month, and certainly not the day.)</w:t>
      </w:r>
    </w:p>
    <w:p w:rsidR="00187BFB" w:rsidRDefault="00187BFB" w:rsidP="00323394">
      <w:pPr>
        <w:pStyle w:val="ListParagraph"/>
        <w:numPr>
          <w:ilvl w:val="1"/>
          <w:numId w:val="1"/>
        </w:numPr>
      </w:pPr>
      <w:r>
        <w:t>However, most who call themselves Christians engage in such religious observances without Scriptural authority.</w:t>
      </w:r>
    </w:p>
    <w:p w:rsidR="00CB7217" w:rsidRPr="00C54895" w:rsidRDefault="00187BFB" w:rsidP="00C54895">
      <w:pPr>
        <w:pStyle w:val="ListParagraph"/>
        <w:numPr>
          <w:ilvl w:val="0"/>
          <w:numId w:val="1"/>
        </w:numPr>
      </w:pPr>
      <w:r>
        <w:t xml:space="preserve">Christmas is just one example. Worship which is not </w:t>
      </w:r>
      <w:r w:rsidRPr="00187BFB">
        <w:rPr>
          <w:b/>
          <w:i/>
          <w:highlight w:val="yellow"/>
        </w:rPr>
        <w:t>“in truth”</w:t>
      </w:r>
      <w:r>
        <w:t xml:space="preserve"> is regularly practiced by those in the world.</w:t>
      </w:r>
      <w:r w:rsidR="00C54895">
        <w:t xml:space="preserve"> </w:t>
      </w:r>
      <w:r w:rsidRPr="00C54895">
        <w:rPr>
          <w:b/>
        </w:rPr>
        <w:t>Such p</w:t>
      </w:r>
      <w:r w:rsidR="00CB7217" w:rsidRPr="00C54895">
        <w:rPr>
          <w:b/>
        </w:rPr>
        <w:t>articipation in unauthorized worship indicates:</w:t>
      </w:r>
    </w:p>
    <w:p w:rsidR="00CB7217" w:rsidRDefault="00CB7217" w:rsidP="00CB7217">
      <w:pPr>
        <w:pStyle w:val="ListParagraph"/>
        <w:numPr>
          <w:ilvl w:val="0"/>
          <w:numId w:val="2"/>
        </w:numPr>
      </w:pPr>
      <w:r>
        <w:t>Ignorance About the Purpose of Worship –</w:t>
      </w:r>
      <w:r w:rsidR="00802BEF">
        <w:t xml:space="preserve"> Do R</w:t>
      </w:r>
      <w:r>
        <w:t>everence to God</w:t>
      </w:r>
    </w:p>
    <w:p w:rsidR="00905E18" w:rsidRDefault="005127BF" w:rsidP="00905E18">
      <w:pPr>
        <w:pStyle w:val="ListParagraph"/>
        <w:numPr>
          <w:ilvl w:val="0"/>
          <w:numId w:val="3"/>
        </w:numPr>
      </w:pPr>
      <w:r>
        <w:t>Worship</w:t>
      </w:r>
    </w:p>
    <w:p w:rsidR="00906F21" w:rsidRDefault="00906F21" w:rsidP="00906F21">
      <w:pPr>
        <w:pStyle w:val="ListParagraph"/>
        <w:numPr>
          <w:ilvl w:val="1"/>
          <w:numId w:val="3"/>
        </w:numPr>
      </w:pPr>
      <w:r w:rsidRPr="0006169D">
        <w:rPr>
          <w:b/>
        </w:rPr>
        <w:t>Worship</w:t>
      </w:r>
      <w:r>
        <w:t xml:space="preserve"> – </w:t>
      </w:r>
      <w:proofErr w:type="spellStart"/>
      <w:r>
        <w:rPr>
          <w:i/>
        </w:rPr>
        <w:t>prosku</w:t>
      </w:r>
      <w:r w:rsidRPr="00DF3730">
        <w:rPr>
          <w:i/>
        </w:rPr>
        <w:t>neo</w:t>
      </w:r>
      <w:proofErr w:type="spellEnd"/>
      <w:r w:rsidRPr="00DF3730">
        <w:rPr>
          <w:i/>
        </w:rPr>
        <w:t>̄</w:t>
      </w:r>
      <w:r>
        <w:t xml:space="preserve"> – </w:t>
      </w:r>
      <w:r w:rsidRPr="00DF3730">
        <w:t xml:space="preserve">(from </w:t>
      </w:r>
      <w:r w:rsidRPr="00DF3730">
        <w:rPr>
          <w:i/>
        </w:rPr>
        <w:t>pros</w:t>
      </w:r>
      <w:r w:rsidRPr="00DF3730">
        <w:t xml:space="preserve">, "towards," and </w:t>
      </w:r>
      <w:proofErr w:type="spellStart"/>
      <w:r w:rsidRPr="00DF3730">
        <w:rPr>
          <w:i/>
        </w:rPr>
        <w:t>kuneo</w:t>
      </w:r>
      <w:proofErr w:type="spellEnd"/>
      <w:r w:rsidRPr="00DF3730">
        <w:t>, "to kiss")</w:t>
      </w:r>
      <w:r>
        <w:t>.</w:t>
      </w:r>
    </w:p>
    <w:p w:rsidR="00906F21" w:rsidRDefault="00906F21" w:rsidP="00906F21">
      <w:pPr>
        <w:pStyle w:val="ListParagraph"/>
        <w:numPr>
          <w:ilvl w:val="2"/>
          <w:numId w:val="3"/>
        </w:numPr>
      </w:pPr>
      <w:r>
        <w:t>“prop. To kiss the hand towards one, in token of reverence” (Thayer).</w:t>
      </w:r>
    </w:p>
    <w:p w:rsidR="005127BF" w:rsidRDefault="00906F21" w:rsidP="00906F21">
      <w:pPr>
        <w:pStyle w:val="ListParagraph"/>
        <w:numPr>
          <w:ilvl w:val="2"/>
          <w:numId w:val="3"/>
        </w:numPr>
      </w:pPr>
      <w:r>
        <w:t>"’to make obeisance, do reverence to’…It is used of an act of homage or reverence” (Vine).</w:t>
      </w:r>
    </w:p>
    <w:p w:rsidR="00906F21" w:rsidRPr="00FA25F2" w:rsidRDefault="00906F21" w:rsidP="00906F21">
      <w:pPr>
        <w:pStyle w:val="ListParagraph"/>
        <w:numPr>
          <w:ilvl w:val="1"/>
          <w:numId w:val="3"/>
        </w:numPr>
        <w:rPr>
          <w:b/>
        </w:rPr>
      </w:pPr>
      <w:r w:rsidRPr="00FA25F2">
        <w:rPr>
          <w:b/>
        </w:rPr>
        <w:t>Worship is a display of reverence toward God.</w:t>
      </w:r>
    </w:p>
    <w:p w:rsidR="00906F21" w:rsidRDefault="00906F21" w:rsidP="00906F21">
      <w:pPr>
        <w:pStyle w:val="ListParagraph"/>
        <w:numPr>
          <w:ilvl w:val="2"/>
          <w:numId w:val="3"/>
        </w:numPr>
      </w:pPr>
      <w:r>
        <w:t>Reverence means “profound respect, affection, veneration” (Webster).</w:t>
      </w:r>
    </w:p>
    <w:p w:rsidR="00906F21" w:rsidRDefault="00906F21" w:rsidP="00906F21">
      <w:pPr>
        <w:pStyle w:val="ListParagraph"/>
        <w:numPr>
          <w:ilvl w:val="1"/>
          <w:numId w:val="3"/>
        </w:numPr>
      </w:pPr>
      <w:r w:rsidRPr="00FA42E5">
        <w:rPr>
          <w:b/>
          <w:highlight w:val="yellow"/>
        </w:rPr>
        <w:t>Psalm 89:7</w:t>
      </w:r>
      <w:r>
        <w:t xml:space="preserve"> – God is worthy of our reverence.</w:t>
      </w:r>
    </w:p>
    <w:p w:rsidR="00906F21" w:rsidRDefault="00FA42E5" w:rsidP="00906F21">
      <w:pPr>
        <w:pStyle w:val="ListParagraph"/>
        <w:numPr>
          <w:ilvl w:val="2"/>
          <w:numId w:val="3"/>
        </w:numPr>
      </w:pPr>
      <w:r>
        <w:t xml:space="preserve">This is because of who God is </w:t>
      </w:r>
      <w:r>
        <w:sym w:font="Wingdings" w:char="F0E0"/>
      </w:r>
    </w:p>
    <w:p w:rsidR="00FA42E5" w:rsidRDefault="00FA42E5" w:rsidP="00906F21">
      <w:pPr>
        <w:pStyle w:val="ListParagraph"/>
        <w:numPr>
          <w:ilvl w:val="2"/>
          <w:numId w:val="3"/>
        </w:numPr>
      </w:pPr>
      <w:r w:rsidRPr="00FA42E5">
        <w:rPr>
          <w:b/>
        </w:rPr>
        <w:t>Context:</w:t>
      </w:r>
      <w:r>
        <w:t xml:space="preserve"> </w:t>
      </w:r>
      <w:r w:rsidRPr="00FA42E5">
        <w:rPr>
          <w:b/>
          <w:highlight w:val="yellow"/>
        </w:rPr>
        <w:t>(vv. 1-10),</w:t>
      </w:r>
      <w:r>
        <w:t xml:space="preserve"> He is the Almighty Creator, who is faithful and loving, thus, worthy to be feared, and held in reverence </w:t>
      </w:r>
      <w:r>
        <w:sym w:font="Wingdings" w:char="F0E0"/>
      </w:r>
    </w:p>
    <w:p w:rsidR="005127BF" w:rsidRDefault="005127BF" w:rsidP="00905E18">
      <w:pPr>
        <w:pStyle w:val="ListParagraph"/>
        <w:numPr>
          <w:ilvl w:val="0"/>
          <w:numId w:val="3"/>
        </w:numPr>
      </w:pPr>
      <w:r>
        <w:t>Approaching God</w:t>
      </w:r>
    </w:p>
    <w:p w:rsidR="00FA42E5" w:rsidRDefault="00FA42E5" w:rsidP="00FA42E5">
      <w:pPr>
        <w:pStyle w:val="ListParagraph"/>
        <w:numPr>
          <w:ilvl w:val="1"/>
          <w:numId w:val="3"/>
        </w:numPr>
      </w:pPr>
      <w:r>
        <w:t>Moses approaching God:</w:t>
      </w:r>
    </w:p>
    <w:p w:rsidR="00FA42E5" w:rsidRDefault="00FA42E5" w:rsidP="00FA42E5">
      <w:pPr>
        <w:pStyle w:val="ListParagraph"/>
        <w:numPr>
          <w:ilvl w:val="2"/>
          <w:numId w:val="3"/>
        </w:numPr>
      </w:pPr>
      <w:r w:rsidRPr="00FA25F2">
        <w:rPr>
          <w:b/>
          <w:highlight w:val="yellow"/>
        </w:rPr>
        <w:t>Exodus 3:1-6</w:t>
      </w:r>
      <w:r>
        <w:t xml:space="preserve"> – While in Midian after killing the Egyptian and fleeing.</w:t>
      </w:r>
    </w:p>
    <w:p w:rsidR="00FA42E5" w:rsidRDefault="00FA42E5" w:rsidP="00FA42E5">
      <w:pPr>
        <w:pStyle w:val="ListParagraph"/>
        <w:numPr>
          <w:ilvl w:val="2"/>
          <w:numId w:val="3"/>
        </w:numPr>
      </w:pPr>
      <w:r>
        <w:t>Holy ground – because God was there!</w:t>
      </w:r>
    </w:p>
    <w:p w:rsidR="00FA42E5" w:rsidRPr="00FA25F2" w:rsidRDefault="00FA42E5" w:rsidP="00FA42E5">
      <w:pPr>
        <w:pStyle w:val="ListParagraph"/>
        <w:numPr>
          <w:ilvl w:val="2"/>
          <w:numId w:val="3"/>
        </w:numPr>
        <w:rPr>
          <w:b/>
        </w:rPr>
      </w:pPr>
      <w:r w:rsidRPr="00FA25F2">
        <w:rPr>
          <w:b/>
        </w:rPr>
        <w:t>Proper reaction – treat it as holy, i.e. revere God who is before you!</w:t>
      </w:r>
    </w:p>
    <w:p w:rsidR="00FA42E5" w:rsidRDefault="00FA42E5" w:rsidP="00FA42E5">
      <w:pPr>
        <w:pStyle w:val="ListParagraph"/>
        <w:numPr>
          <w:ilvl w:val="1"/>
          <w:numId w:val="3"/>
        </w:numPr>
      </w:pPr>
      <w:r>
        <w:t>Christians approaching God:</w:t>
      </w:r>
    </w:p>
    <w:p w:rsidR="00FA42E5" w:rsidRDefault="00FA42E5" w:rsidP="00FA42E5">
      <w:pPr>
        <w:pStyle w:val="ListParagraph"/>
        <w:numPr>
          <w:ilvl w:val="2"/>
          <w:numId w:val="3"/>
        </w:numPr>
      </w:pPr>
      <w:r w:rsidRPr="00FA25F2">
        <w:rPr>
          <w:b/>
          <w:highlight w:val="yellow"/>
        </w:rPr>
        <w:t>Hebrews 12:28-29</w:t>
      </w:r>
      <w:r>
        <w:t xml:space="preserve"> – Hebrew writer concerning approaching Mt. Zion instead of Mt. </w:t>
      </w:r>
      <w:r w:rsidR="0027174F">
        <w:t>Sinai</w:t>
      </w:r>
    </w:p>
    <w:p w:rsidR="0027174F" w:rsidRDefault="0027174F" w:rsidP="00FA42E5">
      <w:pPr>
        <w:pStyle w:val="ListParagraph"/>
        <w:numPr>
          <w:ilvl w:val="2"/>
          <w:numId w:val="3"/>
        </w:numPr>
      </w:pPr>
      <w:r w:rsidRPr="00FA25F2">
        <w:rPr>
          <w:b/>
          <w:highlight w:val="yellow"/>
        </w:rPr>
        <w:lastRenderedPageBreak/>
        <w:t>(v. 29)</w:t>
      </w:r>
      <w:r>
        <w:t xml:space="preserve"> – The God we serve is the same whom the Israelites serve – we should approach Him accordingly.</w:t>
      </w:r>
    </w:p>
    <w:p w:rsidR="0027174F" w:rsidRPr="00FA25F2" w:rsidRDefault="0027174F" w:rsidP="0027174F">
      <w:pPr>
        <w:pStyle w:val="ListParagraph"/>
        <w:numPr>
          <w:ilvl w:val="2"/>
          <w:numId w:val="3"/>
        </w:numPr>
        <w:rPr>
          <w:b/>
        </w:rPr>
      </w:pPr>
      <w:r w:rsidRPr="00FA25F2">
        <w:rPr>
          <w:b/>
        </w:rPr>
        <w:t>Approaching God should be understood as a unique, and grave matter. (Not approached in laxity, and indifference.)</w:t>
      </w:r>
    </w:p>
    <w:p w:rsidR="0027174F" w:rsidRDefault="0027174F" w:rsidP="0027174F">
      <w:pPr>
        <w:pStyle w:val="ListParagraph"/>
        <w:numPr>
          <w:ilvl w:val="2"/>
          <w:numId w:val="3"/>
        </w:numPr>
        <w:rPr>
          <w:b/>
        </w:rPr>
      </w:pPr>
      <w:r w:rsidRPr="00FA25F2">
        <w:rPr>
          <w:b/>
        </w:rPr>
        <w:t>God is not to be approached and worshiped casually.</w:t>
      </w:r>
    </w:p>
    <w:p w:rsidR="00A56314" w:rsidRPr="00FA25F2" w:rsidRDefault="00A56314" w:rsidP="00A5631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God cannot be shown reverence with unauthorized worship, or disobedience. </w:t>
      </w:r>
      <w:r w:rsidRPr="00A56314">
        <w:rPr>
          <w:b/>
        </w:rPr>
        <w:sym w:font="Wingdings" w:char="F0E0"/>
      </w:r>
    </w:p>
    <w:p w:rsidR="00CB7217" w:rsidRDefault="00CB7217" w:rsidP="00CB7217">
      <w:pPr>
        <w:pStyle w:val="ListParagraph"/>
        <w:numPr>
          <w:ilvl w:val="0"/>
          <w:numId w:val="2"/>
        </w:numPr>
      </w:pPr>
      <w:r>
        <w:t>Ignorance About God’s Desire for Us – Obedience of Faith</w:t>
      </w:r>
    </w:p>
    <w:p w:rsidR="0022170D" w:rsidRDefault="0022170D" w:rsidP="0022170D">
      <w:pPr>
        <w:pStyle w:val="ListParagraph"/>
        <w:numPr>
          <w:ilvl w:val="0"/>
          <w:numId w:val="4"/>
        </w:numPr>
      </w:pPr>
      <w:r>
        <w:t>God Desires Our Obedience</w:t>
      </w:r>
    </w:p>
    <w:p w:rsidR="0022170D" w:rsidRDefault="00FE041C" w:rsidP="0022170D">
      <w:pPr>
        <w:pStyle w:val="ListParagraph"/>
        <w:numPr>
          <w:ilvl w:val="1"/>
          <w:numId w:val="4"/>
        </w:numPr>
      </w:pPr>
      <w:r>
        <w:t>Many who worship God do so without considering what God has authorized, or has not authorized. They do not consider authority as a pertinent matter.</w:t>
      </w:r>
    </w:p>
    <w:p w:rsidR="00FE041C" w:rsidRDefault="00CE669C" w:rsidP="0022170D">
      <w:pPr>
        <w:pStyle w:val="ListParagraph"/>
        <w:numPr>
          <w:ilvl w:val="1"/>
          <w:numId w:val="4"/>
        </w:numPr>
      </w:pPr>
      <w:r w:rsidRPr="00964F97">
        <w:rPr>
          <w:b/>
          <w:highlight w:val="yellow"/>
        </w:rPr>
        <w:t>Colossians 3:17</w:t>
      </w:r>
      <w:r>
        <w:t xml:space="preserve"> – WHATEVER is all encompassing – including everyday life, and especially worship.</w:t>
      </w:r>
    </w:p>
    <w:p w:rsidR="00CE669C" w:rsidRPr="00964F97" w:rsidRDefault="00465141" w:rsidP="0022170D">
      <w:pPr>
        <w:pStyle w:val="ListParagraph"/>
        <w:numPr>
          <w:ilvl w:val="1"/>
          <w:numId w:val="4"/>
        </w:numPr>
        <w:rPr>
          <w:b/>
        </w:rPr>
      </w:pPr>
      <w:r w:rsidRPr="00964F97">
        <w:rPr>
          <w:b/>
        </w:rPr>
        <w:t>Consider the focus of Christmas:</w:t>
      </w:r>
    </w:p>
    <w:p w:rsidR="00465141" w:rsidRDefault="00465141" w:rsidP="00465141">
      <w:pPr>
        <w:pStyle w:val="ListParagraph"/>
        <w:numPr>
          <w:ilvl w:val="2"/>
          <w:numId w:val="4"/>
        </w:numPr>
      </w:pPr>
      <w:r w:rsidRPr="00964F97">
        <w:rPr>
          <w:b/>
        </w:rPr>
        <w:t>Focus on BABY Jesus</w:t>
      </w:r>
      <w:r>
        <w:t xml:space="preserve"> – appealing because babies are cute, cuddly, and</w:t>
      </w:r>
      <w:r w:rsidR="00964F97">
        <w:t xml:space="preserve"> gentle.</w:t>
      </w:r>
    </w:p>
    <w:p w:rsidR="00964F97" w:rsidRDefault="00964F97" w:rsidP="00465141">
      <w:pPr>
        <w:pStyle w:val="ListParagraph"/>
        <w:numPr>
          <w:ilvl w:val="2"/>
          <w:numId w:val="4"/>
        </w:numPr>
      </w:pPr>
      <w:r w:rsidRPr="00964F97">
        <w:rPr>
          <w:b/>
        </w:rPr>
        <w:t>Baby Jesus grew to be the MAN Jesus whom God has given authority</w:t>
      </w:r>
      <w:r>
        <w:t xml:space="preserve"> – </w:t>
      </w:r>
      <w:r w:rsidRPr="00964F97">
        <w:rPr>
          <w:b/>
          <w:highlight w:val="yellow"/>
        </w:rPr>
        <w:t>cf. Acts 2:36; Matthew 28:18.</w:t>
      </w:r>
    </w:p>
    <w:p w:rsidR="00964F97" w:rsidRPr="00964F97" w:rsidRDefault="00964F97" w:rsidP="00465141">
      <w:pPr>
        <w:pStyle w:val="ListParagraph"/>
        <w:numPr>
          <w:ilvl w:val="2"/>
          <w:numId w:val="4"/>
        </w:numPr>
        <w:rPr>
          <w:b/>
          <w:i/>
        </w:rPr>
      </w:pPr>
      <w:r w:rsidRPr="00964F97">
        <w:rPr>
          <w:b/>
          <w:i/>
          <w:highlight w:val="yellow"/>
        </w:rPr>
        <w:t>“But why do you call Me ‘Lord, Lord,’ and not do the things which I say?” (Luke 6:46)</w:t>
      </w:r>
    </w:p>
    <w:p w:rsidR="00964F97" w:rsidRDefault="00964F97" w:rsidP="00964F97">
      <w:pPr>
        <w:pStyle w:val="ListParagraph"/>
        <w:numPr>
          <w:ilvl w:val="1"/>
          <w:numId w:val="4"/>
        </w:numPr>
      </w:pPr>
      <w:r w:rsidRPr="00964F97">
        <w:rPr>
          <w:b/>
        </w:rPr>
        <w:t>Faith and works (obedient faith)</w:t>
      </w:r>
      <w:r>
        <w:t xml:space="preserve"> – People emphasize faith to the exclusion of works, but James wrote </w:t>
      </w:r>
      <w:r w:rsidRPr="00964F97">
        <w:rPr>
          <w:b/>
          <w:i/>
          <w:highlight w:val="yellow"/>
        </w:rPr>
        <w:t>“faith by itself, if it does not have works, is dead” (James 2:17).</w:t>
      </w:r>
    </w:p>
    <w:p w:rsidR="00964F97" w:rsidRDefault="00964F97" w:rsidP="00964F97">
      <w:pPr>
        <w:pStyle w:val="ListParagraph"/>
        <w:numPr>
          <w:ilvl w:val="1"/>
          <w:numId w:val="4"/>
        </w:numPr>
      </w:pPr>
      <w:r w:rsidRPr="00964F97">
        <w:rPr>
          <w:b/>
          <w:highlight w:val="yellow"/>
        </w:rPr>
        <w:t>Romans 1:5; 16:26</w:t>
      </w:r>
      <w:r>
        <w:t xml:space="preserve"> – Paul’s apostleship was to the end of bringing men to obedience to the faith.</w:t>
      </w:r>
      <w:r w:rsidR="00802BEF">
        <w:t xml:space="preserve"> </w:t>
      </w:r>
      <w:r w:rsidR="00802BEF" w:rsidRPr="00802BEF">
        <w:rPr>
          <w:b/>
          <w:i/>
          <w:highlight w:val="yellow"/>
        </w:rPr>
        <w:t>(“obedience of faith” NASB)</w:t>
      </w:r>
    </w:p>
    <w:p w:rsidR="00964F97" w:rsidRPr="00964F97" w:rsidRDefault="00964F97" w:rsidP="00964F97">
      <w:pPr>
        <w:pStyle w:val="ListParagraph"/>
        <w:numPr>
          <w:ilvl w:val="1"/>
          <w:numId w:val="4"/>
        </w:numPr>
        <w:rPr>
          <w:b/>
          <w:i/>
        </w:rPr>
      </w:pPr>
      <w:r w:rsidRPr="00964F97">
        <w:rPr>
          <w:b/>
          <w:i/>
        </w:rPr>
        <w:t xml:space="preserve">It is impossible to worship God acceptably, i.e. demonstrate reverence before Him without obedience! </w:t>
      </w:r>
      <w:r w:rsidRPr="00964F97">
        <w:rPr>
          <w:b/>
          <w:i/>
        </w:rPr>
        <w:sym w:font="Wingdings" w:char="F0E0"/>
      </w:r>
    </w:p>
    <w:p w:rsidR="0022170D" w:rsidRDefault="0022170D" w:rsidP="0022170D">
      <w:pPr>
        <w:pStyle w:val="ListParagraph"/>
        <w:numPr>
          <w:ilvl w:val="0"/>
          <w:numId w:val="4"/>
        </w:numPr>
      </w:pPr>
      <w:r>
        <w:t>Obedience in Worship – Spirit and TRUTH</w:t>
      </w:r>
    </w:p>
    <w:p w:rsidR="00A752CF" w:rsidRDefault="00A752CF" w:rsidP="00A752CF">
      <w:pPr>
        <w:pStyle w:val="ListParagraph"/>
        <w:numPr>
          <w:ilvl w:val="1"/>
          <w:numId w:val="4"/>
        </w:numPr>
      </w:pPr>
      <w:r>
        <w:t xml:space="preserve">Many emphasize worship in spirit, but neglect worship in truth – Jesus said, </w:t>
      </w:r>
      <w:r w:rsidRPr="003C1D4F">
        <w:rPr>
          <w:b/>
          <w:i/>
          <w:highlight w:val="yellow"/>
        </w:rPr>
        <w:t>“in spirit AND TRUTH” (John 4:24)</w:t>
      </w:r>
      <w:r>
        <w:t>. (Both are of equal importance.)</w:t>
      </w:r>
    </w:p>
    <w:p w:rsidR="00A752CF" w:rsidRDefault="00A752CF" w:rsidP="00A752CF">
      <w:pPr>
        <w:pStyle w:val="ListParagraph"/>
        <w:numPr>
          <w:ilvl w:val="1"/>
          <w:numId w:val="4"/>
        </w:numPr>
      </w:pPr>
      <w:r>
        <w:t>King Saul is an example of how God views unauthorized worship:</w:t>
      </w:r>
    </w:p>
    <w:p w:rsidR="00A752CF" w:rsidRDefault="00D30EC9" w:rsidP="00A752CF">
      <w:pPr>
        <w:pStyle w:val="ListParagraph"/>
        <w:numPr>
          <w:ilvl w:val="2"/>
          <w:numId w:val="4"/>
        </w:numPr>
      </w:pPr>
      <w:r w:rsidRPr="00D30EC9">
        <w:rPr>
          <w:b/>
          <w:highlight w:val="yellow"/>
        </w:rPr>
        <w:t>1 Samuel 15:20-21</w:t>
      </w:r>
      <w:r>
        <w:t xml:space="preserve"> – Saul’s response to Samuel telling him he disobeyed God.</w:t>
      </w:r>
    </w:p>
    <w:p w:rsidR="00D30EC9" w:rsidRDefault="00D30EC9" w:rsidP="00D30EC9">
      <w:pPr>
        <w:pStyle w:val="ListParagraph"/>
        <w:numPr>
          <w:ilvl w:val="3"/>
          <w:numId w:val="4"/>
        </w:numPr>
      </w:pPr>
      <w:r>
        <w:t xml:space="preserve">God told Saul to </w:t>
      </w:r>
      <w:proofErr w:type="gramStart"/>
      <w:r>
        <w:t>utterly destroy</w:t>
      </w:r>
      <w:proofErr w:type="gramEnd"/>
      <w:r>
        <w:t xml:space="preserve"> the Amalekites, all of their possessions, and their king, </w:t>
      </w:r>
      <w:proofErr w:type="spellStart"/>
      <w:r>
        <w:t>Agag</w:t>
      </w:r>
      <w:proofErr w:type="spellEnd"/>
      <w:r>
        <w:t>.</w:t>
      </w:r>
    </w:p>
    <w:p w:rsidR="00D30EC9" w:rsidRDefault="00D30EC9" w:rsidP="00D30EC9">
      <w:pPr>
        <w:pStyle w:val="ListParagraph"/>
        <w:numPr>
          <w:ilvl w:val="3"/>
          <w:numId w:val="4"/>
        </w:numPr>
      </w:pPr>
      <w:r>
        <w:t xml:space="preserve">Saul spared </w:t>
      </w:r>
      <w:proofErr w:type="spellStart"/>
      <w:r>
        <w:t>Agag</w:t>
      </w:r>
      <w:proofErr w:type="spellEnd"/>
      <w:r>
        <w:t>, and the best of the sheep and oxen.</w:t>
      </w:r>
    </w:p>
    <w:p w:rsidR="00D30EC9" w:rsidRDefault="00D30EC9" w:rsidP="00D30EC9">
      <w:pPr>
        <w:pStyle w:val="ListParagraph"/>
        <w:numPr>
          <w:ilvl w:val="3"/>
          <w:numId w:val="4"/>
        </w:numPr>
      </w:pPr>
      <w:r w:rsidRPr="00D30EC9">
        <w:rPr>
          <w:b/>
          <w:highlight w:val="yellow"/>
        </w:rPr>
        <w:t>(v. 21)</w:t>
      </w:r>
      <w:r>
        <w:t xml:space="preserve"> – He thought it would be pleasing to God if he offered sacrifice to God</w:t>
      </w:r>
      <w:r w:rsidR="00B750F1">
        <w:t>, even though it was a result of his disobedience</w:t>
      </w:r>
      <w:r>
        <w:t>.</w:t>
      </w:r>
    </w:p>
    <w:p w:rsidR="00D30EC9" w:rsidRDefault="00D30EC9" w:rsidP="00D30EC9">
      <w:pPr>
        <w:pStyle w:val="ListParagraph"/>
        <w:numPr>
          <w:ilvl w:val="2"/>
          <w:numId w:val="4"/>
        </w:numPr>
      </w:pPr>
      <w:r w:rsidRPr="00D30EC9">
        <w:rPr>
          <w:b/>
          <w:highlight w:val="yellow"/>
        </w:rPr>
        <w:t>1 Samuel 15:22-23</w:t>
      </w:r>
      <w:r>
        <w:t xml:space="preserve"> – Samuel’s response to Saul.</w:t>
      </w:r>
    </w:p>
    <w:p w:rsidR="00D30EC9" w:rsidRDefault="00D30EC9" w:rsidP="00D30EC9">
      <w:pPr>
        <w:pStyle w:val="ListParagraph"/>
        <w:numPr>
          <w:ilvl w:val="3"/>
          <w:numId w:val="4"/>
        </w:numPr>
      </w:pPr>
      <w:r w:rsidRPr="00D30EC9">
        <w:rPr>
          <w:b/>
        </w:rPr>
        <w:t>What is God’s desire for us?</w:t>
      </w:r>
      <w:r>
        <w:t xml:space="preserve"> (</w:t>
      </w:r>
      <w:r w:rsidRPr="00D30EC9">
        <w:rPr>
          <w:b/>
          <w:highlight w:val="yellow"/>
        </w:rPr>
        <w:t>v. 22</w:t>
      </w:r>
      <w:r>
        <w:t xml:space="preserve"> – obedience)</w:t>
      </w:r>
    </w:p>
    <w:p w:rsidR="00D30EC9" w:rsidRDefault="00D30EC9" w:rsidP="00D30EC9">
      <w:pPr>
        <w:pStyle w:val="ListParagraph"/>
        <w:numPr>
          <w:ilvl w:val="3"/>
          <w:numId w:val="4"/>
        </w:numPr>
      </w:pPr>
      <w:r w:rsidRPr="00D30EC9">
        <w:rPr>
          <w:b/>
          <w:highlight w:val="yellow"/>
        </w:rPr>
        <w:t>(v. 23)</w:t>
      </w:r>
      <w:r>
        <w:t xml:space="preserve"> – Shows how bad disobedience is. How much God abhors it!</w:t>
      </w:r>
    </w:p>
    <w:p w:rsidR="00D30EC9" w:rsidRDefault="00D30EC9" w:rsidP="00690A67">
      <w:pPr>
        <w:pStyle w:val="ListParagraph"/>
        <w:numPr>
          <w:ilvl w:val="1"/>
          <w:numId w:val="4"/>
        </w:numPr>
        <w:rPr>
          <w:b/>
        </w:rPr>
      </w:pPr>
      <w:r w:rsidRPr="00D30EC9">
        <w:rPr>
          <w:b/>
        </w:rPr>
        <w:t>We must not be guilty of that which Jesus said the Pharisees were guilty of (</w:t>
      </w:r>
      <w:r w:rsidRPr="00D30EC9">
        <w:rPr>
          <w:b/>
          <w:highlight w:val="yellow"/>
        </w:rPr>
        <w:t>cf. Matthew 15:7-9).</w:t>
      </w:r>
    </w:p>
    <w:p w:rsidR="00690A67" w:rsidRDefault="00690A67" w:rsidP="00690A6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lastRenderedPageBreak/>
        <w:t xml:space="preserve">Worship that is not obedient also INDICATES A LACK OF LOVE FOR GOD </w:t>
      </w:r>
      <w:r w:rsidRPr="00125360">
        <w:rPr>
          <w:b/>
          <w:highlight w:val="yellow"/>
        </w:rPr>
        <w:t>(cf. John 14:15).</w:t>
      </w:r>
    </w:p>
    <w:p w:rsidR="00690A67" w:rsidRDefault="00125360" w:rsidP="00690A67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People claim to be expressing their love to God when they worship Him in ways that the Bible does not authorize.</w:t>
      </w:r>
    </w:p>
    <w:p w:rsidR="00125360" w:rsidRPr="00690A67" w:rsidRDefault="00125360" w:rsidP="00690A67">
      <w:pPr>
        <w:pStyle w:val="ListParagraph"/>
        <w:numPr>
          <w:ilvl w:val="1"/>
          <w:numId w:val="4"/>
        </w:numPr>
        <w:rPr>
          <w:b/>
        </w:rPr>
      </w:pPr>
      <w:proofErr w:type="gramStart"/>
      <w:r w:rsidRPr="00125360">
        <w:t>In reality</w:t>
      </w:r>
      <w:r>
        <w:rPr>
          <w:b/>
        </w:rPr>
        <w:t xml:space="preserve"> </w:t>
      </w:r>
      <w:r w:rsidRPr="00125360">
        <w:rPr>
          <w:b/>
          <w:i/>
          <w:highlight w:val="yellow"/>
        </w:rPr>
        <w:t>“</w:t>
      </w:r>
      <w:proofErr w:type="gramEnd"/>
      <w:r w:rsidRPr="00125360">
        <w:rPr>
          <w:b/>
          <w:i/>
          <w:highlight w:val="yellow"/>
        </w:rPr>
        <w:t>their heart[s] [are] far from [God]. And in vain they worship [Him]” (Matthew 15:8-9).</w:t>
      </w:r>
    </w:p>
    <w:p w:rsidR="00CB7217" w:rsidRDefault="00323394" w:rsidP="00CB7217">
      <w:pPr>
        <w:pStyle w:val="ListParagraph"/>
        <w:numPr>
          <w:ilvl w:val="0"/>
          <w:numId w:val="2"/>
        </w:numPr>
      </w:pPr>
      <w:r>
        <w:t>A Lack of Comprehension</w:t>
      </w:r>
      <w:r w:rsidR="00100283">
        <w:t xml:space="preserve"> of God’s Judgment</w:t>
      </w:r>
    </w:p>
    <w:p w:rsidR="00100283" w:rsidRDefault="001F63A4" w:rsidP="00100283">
      <w:pPr>
        <w:pStyle w:val="ListParagraph"/>
        <w:numPr>
          <w:ilvl w:val="0"/>
          <w:numId w:val="6"/>
        </w:numPr>
      </w:pPr>
      <w:r>
        <w:t>God’s Promise of Judgment</w:t>
      </w:r>
    </w:p>
    <w:p w:rsidR="001F63A4" w:rsidRDefault="001F63A4" w:rsidP="001F63A4">
      <w:pPr>
        <w:pStyle w:val="ListParagraph"/>
        <w:numPr>
          <w:ilvl w:val="1"/>
          <w:numId w:val="6"/>
        </w:numPr>
      </w:pPr>
      <w:r w:rsidRPr="001F63A4">
        <w:rPr>
          <w:b/>
          <w:highlight w:val="yellow"/>
        </w:rPr>
        <w:t>Acts 17:30-31</w:t>
      </w:r>
      <w:r>
        <w:t xml:space="preserve"> – Paul warned the men of Athens about God’s impending judgment.</w:t>
      </w:r>
    </w:p>
    <w:p w:rsidR="001F63A4" w:rsidRDefault="001F63A4" w:rsidP="001F63A4">
      <w:pPr>
        <w:pStyle w:val="ListParagraph"/>
        <w:numPr>
          <w:ilvl w:val="2"/>
          <w:numId w:val="6"/>
        </w:numPr>
      </w:pPr>
      <w:r>
        <w:t>It is certain!</w:t>
      </w:r>
    </w:p>
    <w:p w:rsidR="001F63A4" w:rsidRDefault="001F63A4" w:rsidP="001F63A4">
      <w:pPr>
        <w:pStyle w:val="ListParagraph"/>
        <w:numPr>
          <w:ilvl w:val="2"/>
          <w:numId w:val="6"/>
        </w:numPr>
      </w:pPr>
      <w:r>
        <w:t>He has appointed a day!</w:t>
      </w:r>
    </w:p>
    <w:p w:rsidR="001F63A4" w:rsidRDefault="001F63A4" w:rsidP="001F63A4">
      <w:pPr>
        <w:pStyle w:val="ListParagraph"/>
        <w:numPr>
          <w:ilvl w:val="1"/>
          <w:numId w:val="6"/>
        </w:numPr>
      </w:pPr>
      <w:r w:rsidRPr="001F63A4">
        <w:rPr>
          <w:b/>
          <w:highlight w:val="yellow"/>
        </w:rPr>
        <w:t>Romans 2:6-11</w:t>
      </w:r>
      <w:r>
        <w:t xml:space="preserve"> – His judgment is just.</w:t>
      </w:r>
    </w:p>
    <w:p w:rsidR="001F63A4" w:rsidRDefault="001F63A4" w:rsidP="001F63A4">
      <w:pPr>
        <w:pStyle w:val="ListParagraph"/>
        <w:numPr>
          <w:ilvl w:val="2"/>
          <w:numId w:val="6"/>
        </w:numPr>
      </w:pPr>
      <w:r w:rsidRPr="001F63A4">
        <w:rPr>
          <w:b/>
          <w:highlight w:val="yellow"/>
        </w:rPr>
        <w:t>(v. 6)</w:t>
      </w:r>
      <w:r>
        <w:t xml:space="preserve"> – It will be according to each man’s deeds.</w:t>
      </w:r>
    </w:p>
    <w:p w:rsidR="001F63A4" w:rsidRDefault="001F63A4" w:rsidP="001F63A4">
      <w:pPr>
        <w:pStyle w:val="ListParagraph"/>
        <w:numPr>
          <w:ilvl w:val="2"/>
          <w:numId w:val="6"/>
        </w:numPr>
      </w:pPr>
      <w:r w:rsidRPr="001F63A4">
        <w:rPr>
          <w:b/>
          <w:highlight w:val="yellow"/>
        </w:rPr>
        <w:t>(v. 11)</w:t>
      </w:r>
      <w:r>
        <w:t xml:space="preserve"> – God will show no partiality in this judgment.</w:t>
      </w:r>
    </w:p>
    <w:p w:rsidR="001F63A4" w:rsidRDefault="001F63A4" w:rsidP="001F63A4">
      <w:pPr>
        <w:pStyle w:val="ListParagraph"/>
        <w:numPr>
          <w:ilvl w:val="1"/>
          <w:numId w:val="6"/>
        </w:numPr>
      </w:pPr>
      <w:r>
        <w:t xml:space="preserve">He has given us </w:t>
      </w:r>
      <w:proofErr w:type="gramStart"/>
      <w:r>
        <w:t>the means by which</w:t>
      </w:r>
      <w:proofErr w:type="gramEnd"/>
      <w:r>
        <w:t xml:space="preserve"> we can appear before Him as blameless in that day – </w:t>
      </w:r>
      <w:r w:rsidRPr="001F63A4">
        <w:rPr>
          <w:b/>
          <w:i/>
          <w:highlight w:val="yellow"/>
        </w:rPr>
        <w:t>“He who rejects Me, and does not receive My words, has that which judges him – the word that I have spoken will judge him in the last day” (John 12:48).</w:t>
      </w:r>
    </w:p>
    <w:p w:rsidR="001F63A4" w:rsidRDefault="001F63A4" w:rsidP="00100283">
      <w:pPr>
        <w:pStyle w:val="ListParagraph"/>
        <w:numPr>
          <w:ilvl w:val="0"/>
          <w:numId w:val="6"/>
        </w:numPr>
      </w:pPr>
      <w:r>
        <w:t>What of those who offered profane worship?</w:t>
      </w:r>
    </w:p>
    <w:p w:rsidR="001F63A4" w:rsidRDefault="001F63A4" w:rsidP="001F63A4">
      <w:pPr>
        <w:pStyle w:val="ListParagraph"/>
        <w:numPr>
          <w:ilvl w:val="1"/>
          <w:numId w:val="6"/>
        </w:numPr>
      </w:pPr>
      <w:r w:rsidRPr="00C54895">
        <w:rPr>
          <w:b/>
          <w:highlight w:val="yellow"/>
        </w:rPr>
        <w:t>Acts 17:22-23, 30</w:t>
      </w:r>
      <w:r>
        <w:t xml:space="preserve"> – The subject of Paul’s sermon in Athens was the worship of God.</w:t>
      </w:r>
    </w:p>
    <w:p w:rsidR="001F63A4" w:rsidRDefault="001F63A4" w:rsidP="001F63A4">
      <w:pPr>
        <w:pStyle w:val="ListParagraph"/>
        <w:numPr>
          <w:ilvl w:val="2"/>
          <w:numId w:val="6"/>
        </w:numPr>
      </w:pPr>
      <w:r w:rsidRPr="00C54895">
        <w:rPr>
          <w:b/>
          <w:highlight w:val="yellow"/>
        </w:rPr>
        <w:t>(v. 23)</w:t>
      </w:r>
      <w:r>
        <w:t xml:space="preserve"> – They worshiped Him without knowledge – </w:t>
      </w:r>
      <w:r w:rsidRPr="00C54895">
        <w:rPr>
          <w:b/>
          <w:i/>
          <w:highlight w:val="yellow"/>
        </w:rPr>
        <w:t>“they have a zeal for God, but not according to knowledge” (Romans 10:2)</w:t>
      </w:r>
      <w:r>
        <w:t>.</w:t>
      </w:r>
    </w:p>
    <w:p w:rsidR="001F63A4" w:rsidRDefault="001F63A4" w:rsidP="001F63A4">
      <w:pPr>
        <w:pStyle w:val="ListParagraph"/>
        <w:numPr>
          <w:ilvl w:val="2"/>
          <w:numId w:val="6"/>
        </w:numPr>
      </w:pPr>
      <w:r w:rsidRPr="00C54895">
        <w:rPr>
          <w:b/>
          <w:highlight w:val="yellow"/>
        </w:rPr>
        <w:t>(v. 30)</w:t>
      </w:r>
      <w:r>
        <w:t xml:space="preserve"> – Thus, their worship was wrong, and they needed to repent.</w:t>
      </w:r>
    </w:p>
    <w:p w:rsidR="001F63A4" w:rsidRDefault="001F63A4" w:rsidP="001F63A4">
      <w:pPr>
        <w:pStyle w:val="ListParagraph"/>
        <w:numPr>
          <w:ilvl w:val="2"/>
          <w:numId w:val="6"/>
        </w:numPr>
      </w:pPr>
      <w:r w:rsidRPr="00C54895">
        <w:rPr>
          <w:b/>
          <w:i/>
          <w:u w:val="single"/>
        </w:rPr>
        <w:t>Why was repentance necessary?</w:t>
      </w:r>
      <w:r>
        <w:t xml:space="preserve"> – </w:t>
      </w:r>
      <w:r w:rsidRPr="00C54895">
        <w:rPr>
          <w:b/>
          <w:i/>
          <w:highlight w:val="yellow"/>
        </w:rPr>
        <w:t>“unless you repent you will all likewise perish” (Luke 13:5).</w:t>
      </w:r>
    </w:p>
    <w:p w:rsidR="001F63A4" w:rsidRPr="00D53C01" w:rsidRDefault="00ED4C50" w:rsidP="001F63A4">
      <w:pPr>
        <w:pStyle w:val="ListParagraph"/>
        <w:numPr>
          <w:ilvl w:val="2"/>
          <w:numId w:val="6"/>
        </w:numPr>
        <w:rPr>
          <w:b/>
          <w:i/>
        </w:rPr>
      </w:pPr>
      <w:r w:rsidRPr="00D53C01">
        <w:rPr>
          <w:b/>
          <w:i/>
        </w:rPr>
        <w:t xml:space="preserve">Unauthorized worship is that which will DESTROY YOU! </w:t>
      </w:r>
      <w:r w:rsidRPr="00D53C01">
        <w:rPr>
          <w:b/>
          <w:i/>
        </w:rPr>
        <w:sym w:font="Wingdings" w:char="F0E0"/>
      </w:r>
    </w:p>
    <w:p w:rsidR="00ED4C50" w:rsidRPr="00C54895" w:rsidRDefault="00ED4C50" w:rsidP="00ED4C50">
      <w:pPr>
        <w:pStyle w:val="ListParagraph"/>
        <w:numPr>
          <w:ilvl w:val="1"/>
          <w:numId w:val="6"/>
        </w:numPr>
        <w:rPr>
          <w:b/>
        </w:rPr>
      </w:pPr>
      <w:proofErr w:type="spellStart"/>
      <w:r w:rsidRPr="00C54895">
        <w:rPr>
          <w:b/>
        </w:rPr>
        <w:t>Nadab</w:t>
      </w:r>
      <w:proofErr w:type="spellEnd"/>
      <w:r w:rsidRPr="00C54895">
        <w:rPr>
          <w:b/>
        </w:rPr>
        <w:t xml:space="preserve"> and </w:t>
      </w:r>
      <w:proofErr w:type="spellStart"/>
      <w:r w:rsidRPr="00C54895">
        <w:rPr>
          <w:b/>
        </w:rPr>
        <w:t>Abihu</w:t>
      </w:r>
      <w:proofErr w:type="spellEnd"/>
      <w:r w:rsidRPr="00C54895">
        <w:rPr>
          <w:b/>
        </w:rPr>
        <w:t>:</w:t>
      </w:r>
    </w:p>
    <w:p w:rsidR="00ED4C50" w:rsidRDefault="00ED4C50" w:rsidP="00ED4C50">
      <w:pPr>
        <w:pStyle w:val="ListParagraph"/>
        <w:numPr>
          <w:ilvl w:val="2"/>
          <w:numId w:val="6"/>
        </w:numPr>
      </w:pPr>
      <w:r w:rsidRPr="00C54895">
        <w:rPr>
          <w:b/>
          <w:highlight w:val="yellow"/>
        </w:rPr>
        <w:t>Leviticus 10:1-3</w:t>
      </w:r>
      <w:r>
        <w:t xml:space="preserve"> – The priests were leading in worship, offering sacrifices to God.</w:t>
      </w:r>
    </w:p>
    <w:p w:rsidR="00ED4C50" w:rsidRDefault="00ED4C50" w:rsidP="00ED4C50">
      <w:pPr>
        <w:pStyle w:val="ListParagraph"/>
        <w:numPr>
          <w:ilvl w:val="3"/>
          <w:numId w:val="6"/>
        </w:numPr>
      </w:pPr>
      <w:r>
        <w:t>God had given them SPECIFIC instructions.</w:t>
      </w:r>
    </w:p>
    <w:p w:rsidR="00ED4C50" w:rsidRDefault="00ED4C50" w:rsidP="00ED4C50">
      <w:pPr>
        <w:pStyle w:val="ListParagraph"/>
        <w:numPr>
          <w:ilvl w:val="3"/>
          <w:numId w:val="6"/>
        </w:numPr>
      </w:pPr>
      <w:r w:rsidRPr="00C54895">
        <w:rPr>
          <w:b/>
          <w:highlight w:val="yellow"/>
        </w:rPr>
        <w:t>(v. 1)</w:t>
      </w:r>
      <w:r>
        <w:t xml:space="preserve"> – The fire they used was unauthorized, thus strange.</w:t>
      </w:r>
    </w:p>
    <w:p w:rsidR="00ED4C50" w:rsidRDefault="00ED4C50" w:rsidP="00ED4C50">
      <w:pPr>
        <w:pStyle w:val="ListParagraph"/>
        <w:numPr>
          <w:ilvl w:val="3"/>
          <w:numId w:val="6"/>
        </w:numPr>
      </w:pPr>
      <w:r w:rsidRPr="00C54895">
        <w:rPr>
          <w:b/>
          <w:highlight w:val="yellow"/>
        </w:rPr>
        <w:t>(v. 2)</w:t>
      </w:r>
      <w:r>
        <w:t xml:space="preserve"> – They were killed for it.</w:t>
      </w:r>
    </w:p>
    <w:p w:rsidR="00ED4C50" w:rsidRPr="00C54895" w:rsidRDefault="00ED4C50" w:rsidP="00ED4C50">
      <w:pPr>
        <w:pStyle w:val="ListParagraph"/>
        <w:numPr>
          <w:ilvl w:val="2"/>
          <w:numId w:val="6"/>
        </w:numPr>
        <w:rPr>
          <w:b/>
        </w:rPr>
      </w:pPr>
      <w:r w:rsidRPr="00C54895">
        <w:rPr>
          <w:b/>
        </w:rPr>
        <w:t>NOTE THE REASON GIVEN BY MOSES:</w:t>
      </w:r>
    </w:p>
    <w:p w:rsidR="00ED4C50" w:rsidRDefault="00ED4C50" w:rsidP="00ED4C50">
      <w:pPr>
        <w:pStyle w:val="ListParagraph"/>
        <w:numPr>
          <w:ilvl w:val="3"/>
          <w:numId w:val="6"/>
        </w:numPr>
      </w:pPr>
      <w:r w:rsidRPr="00C54895">
        <w:rPr>
          <w:b/>
          <w:highlight w:val="yellow"/>
        </w:rPr>
        <w:t>(v. 3)</w:t>
      </w:r>
      <w:r>
        <w:t xml:space="preserve"> – God must be regarded as holy!</w:t>
      </w:r>
    </w:p>
    <w:p w:rsidR="00ED4C50" w:rsidRPr="00C54895" w:rsidRDefault="00ED4C50" w:rsidP="00ED4C50">
      <w:pPr>
        <w:pStyle w:val="ListParagraph"/>
        <w:numPr>
          <w:ilvl w:val="3"/>
          <w:numId w:val="6"/>
        </w:numPr>
        <w:rPr>
          <w:b/>
        </w:rPr>
      </w:pPr>
      <w:r w:rsidRPr="00C54895">
        <w:rPr>
          <w:b/>
        </w:rPr>
        <w:t xml:space="preserve">The worship offered by those in the denominations today is no different, and unless they repent, their end will be the same </w:t>
      </w:r>
      <w:r w:rsidRPr="00C54895">
        <w:rPr>
          <w:b/>
        </w:rPr>
        <w:sym w:font="Wingdings" w:char="F0E0"/>
      </w:r>
    </w:p>
    <w:p w:rsidR="00ED4C50" w:rsidRDefault="00ED4C50" w:rsidP="00ED4C50">
      <w:pPr>
        <w:pStyle w:val="ListParagraph"/>
        <w:numPr>
          <w:ilvl w:val="1"/>
          <w:numId w:val="6"/>
        </w:numPr>
      </w:pPr>
      <w:r w:rsidRPr="00C54895">
        <w:rPr>
          <w:b/>
          <w:highlight w:val="yellow"/>
        </w:rPr>
        <w:t>Matthew 7:21-23</w:t>
      </w:r>
      <w:r>
        <w:t xml:space="preserve"> – Jesus requires obedience, and will punish </w:t>
      </w:r>
      <w:r w:rsidRPr="006F4C95">
        <w:rPr>
          <w:b/>
          <w:i/>
          <w:highlight w:val="yellow"/>
        </w:rPr>
        <w:t>“lawlessness.”</w:t>
      </w:r>
      <w:bookmarkStart w:id="0" w:name="_GoBack"/>
      <w:bookmarkEnd w:id="0"/>
    </w:p>
    <w:p w:rsidR="00C54895" w:rsidRPr="00C54895" w:rsidRDefault="00ED4C50" w:rsidP="00C54895">
      <w:pPr>
        <w:rPr>
          <w:b/>
        </w:rPr>
      </w:pPr>
      <w:r w:rsidRPr="00ED4C50">
        <w:rPr>
          <w:b/>
        </w:rPr>
        <w:t>Conclusion</w:t>
      </w:r>
      <w:r w:rsidR="00C54895">
        <w:rPr>
          <w:b/>
        </w:rPr>
        <w:t xml:space="preserve"> – </w:t>
      </w:r>
      <w:r w:rsidR="00C54895" w:rsidRPr="00C54895">
        <w:t xml:space="preserve">We must remember what pleases God. He desires our worship to be in </w:t>
      </w:r>
      <w:r w:rsidR="00C54895" w:rsidRPr="00C54895">
        <w:rPr>
          <w:b/>
          <w:i/>
          <w:highlight w:val="yellow"/>
        </w:rPr>
        <w:t>“spirit and truth” (John 4:24)</w:t>
      </w:r>
      <w:r w:rsidR="00C54895" w:rsidRPr="00C54895">
        <w:t xml:space="preserve">. </w:t>
      </w:r>
      <w:r w:rsidR="00C54895" w:rsidRPr="00C54895">
        <w:rPr>
          <w:b/>
        </w:rPr>
        <w:t>We should especially keep this in mind during times like the holiday season, because we might be asked why we do not have a Christmas program of some sort.</w:t>
      </w:r>
      <w:r w:rsidR="00C54895" w:rsidRPr="00C54895">
        <w:t xml:space="preserve"> (</w:t>
      </w:r>
      <w:r w:rsidR="00C54895" w:rsidRPr="00C54895">
        <w:rPr>
          <w:b/>
          <w:highlight w:val="yellow"/>
        </w:rPr>
        <w:t>cf. 1 Peter 3:15</w:t>
      </w:r>
      <w:r w:rsidR="00C54895" w:rsidRPr="00C54895">
        <w:t xml:space="preserve"> – prepared to give an answer.)</w:t>
      </w:r>
    </w:p>
    <w:sectPr w:rsidR="00C54895" w:rsidRPr="00C54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E41" w:rsidRDefault="00411E41" w:rsidP="00CB7217">
      <w:pPr>
        <w:spacing w:after="0" w:line="240" w:lineRule="auto"/>
      </w:pPr>
      <w:r>
        <w:separator/>
      </w:r>
    </w:p>
  </w:endnote>
  <w:endnote w:type="continuationSeparator" w:id="0">
    <w:p w:rsidR="00411E41" w:rsidRDefault="00411E41" w:rsidP="00CB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339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63A4" w:rsidRDefault="001F63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C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3A4" w:rsidRDefault="001F63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E41" w:rsidRDefault="00411E41" w:rsidP="00CB7217">
      <w:pPr>
        <w:spacing w:after="0" w:line="240" w:lineRule="auto"/>
      </w:pPr>
      <w:r>
        <w:separator/>
      </w:r>
    </w:p>
  </w:footnote>
  <w:footnote w:type="continuationSeparator" w:id="0">
    <w:p w:rsidR="00411E41" w:rsidRDefault="00411E41" w:rsidP="00CB7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A4" w:rsidRDefault="001F63A4" w:rsidP="00CB7217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5531"/>
    <w:multiLevelType w:val="hybridMultilevel"/>
    <w:tmpl w:val="949457A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DE6C61"/>
    <w:multiLevelType w:val="hybridMultilevel"/>
    <w:tmpl w:val="1A9082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67347"/>
    <w:multiLevelType w:val="hybridMultilevel"/>
    <w:tmpl w:val="791EF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E28F3"/>
    <w:multiLevelType w:val="hybridMultilevel"/>
    <w:tmpl w:val="6D18AAA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C30F4E"/>
    <w:multiLevelType w:val="hybridMultilevel"/>
    <w:tmpl w:val="ABCE99C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CD35D46"/>
    <w:multiLevelType w:val="hybridMultilevel"/>
    <w:tmpl w:val="40F2C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31FFB"/>
    <w:multiLevelType w:val="hybridMultilevel"/>
    <w:tmpl w:val="1A4296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66307D2"/>
    <w:multiLevelType w:val="hybridMultilevel"/>
    <w:tmpl w:val="C4EA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17"/>
    <w:rsid w:val="00100283"/>
    <w:rsid w:val="00125360"/>
    <w:rsid w:val="00187BFB"/>
    <w:rsid w:val="001D5C58"/>
    <w:rsid w:val="001F63A4"/>
    <w:rsid w:val="0022170D"/>
    <w:rsid w:val="0027174F"/>
    <w:rsid w:val="00323394"/>
    <w:rsid w:val="003C1D4F"/>
    <w:rsid w:val="003E3803"/>
    <w:rsid w:val="00411E41"/>
    <w:rsid w:val="004224F8"/>
    <w:rsid w:val="00465141"/>
    <w:rsid w:val="005127BF"/>
    <w:rsid w:val="00690A67"/>
    <w:rsid w:val="006F4C95"/>
    <w:rsid w:val="00802BEF"/>
    <w:rsid w:val="00905E18"/>
    <w:rsid w:val="00906F21"/>
    <w:rsid w:val="00964F97"/>
    <w:rsid w:val="0098235A"/>
    <w:rsid w:val="00A56314"/>
    <w:rsid w:val="00A72CD5"/>
    <w:rsid w:val="00A752CF"/>
    <w:rsid w:val="00B750F1"/>
    <w:rsid w:val="00C26655"/>
    <w:rsid w:val="00C54895"/>
    <w:rsid w:val="00CB7217"/>
    <w:rsid w:val="00CE669C"/>
    <w:rsid w:val="00D30EC9"/>
    <w:rsid w:val="00D53C01"/>
    <w:rsid w:val="00EB3FE2"/>
    <w:rsid w:val="00ED4C50"/>
    <w:rsid w:val="00FA25F2"/>
    <w:rsid w:val="00FA42E5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AA4D6"/>
  <w15:chartTrackingRefBased/>
  <w15:docId w15:val="{2D4C366E-54B5-48AF-8D18-E04DF700B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17"/>
  </w:style>
  <w:style w:type="paragraph" w:styleId="Footer">
    <w:name w:val="footer"/>
    <w:basedOn w:val="Normal"/>
    <w:link w:val="FooterChar"/>
    <w:uiPriority w:val="99"/>
    <w:unhideWhenUsed/>
    <w:rsid w:val="00CB7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17"/>
  </w:style>
  <w:style w:type="paragraph" w:styleId="ListParagraph">
    <w:name w:val="List Paragraph"/>
    <w:basedOn w:val="Normal"/>
    <w:uiPriority w:val="34"/>
    <w:qFormat/>
    <w:rsid w:val="00CB7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51067-455A-4F20-BBD3-7D6EB998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34</cp:revision>
  <dcterms:created xsi:type="dcterms:W3CDTF">2017-12-16T23:52:00Z</dcterms:created>
  <dcterms:modified xsi:type="dcterms:W3CDTF">2017-12-17T02:33:00Z</dcterms:modified>
</cp:coreProperties>
</file>