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4F8" w:rsidRPr="00C05783" w:rsidRDefault="00C05783">
      <w:pPr>
        <w:rPr>
          <w:b/>
          <w:sz w:val="32"/>
        </w:rPr>
      </w:pPr>
      <w:r w:rsidRPr="00C05783">
        <w:rPr>
          <w:b/>
          <w:sz w:val="32"/>
        </w:rPr>
        <w:t>By Grace Through Faith</w:t>
      </w:r>
    </w:p>
    <w:p w:rsidR="00C05783" w:rsidRPr="00C05783" w:rsidRDefault="00C05783">
      <w:pPr>
        <w:rPr>
          <w:i/>
          <w:sz w:val="28"/>
        </w:rPr>
      </w:pPr>
      <w:r w:rsidRPr="00C05783">
        <w:rPr>
          <w:i/>
          <w:sz w:val="28"/>
        </w:rPr>
        <w:t>Ephesians 2:8</w:t>
      </w:r>
      <w:r w:rsidR="0065555B">
        <w:rPr>
          <w:i/>
          <w:sz w:val="28"/>
        </w:rPr>
        <w:t>-9</w:t>
      </w:r>
    </w:p>
    <w:p w:rsidR="00C05783" w:rsidRPr="00C05783" w:rsidRDefault="00C05783">
      <w:pPr>
        <w:rPr>
          <w:b/>
        </w:rPr>
      </w:pPr>
      <w:r w:rsidRPr="00C05783">
        <w:rPr>
          <w:b/>
        </w:rPr>
        <w:t>Introduction</w:t>
      </w:r>
    </w:p>
    <w:p w:rsidR="00C05783" w:rsidRDefault="00970DA6" w:rsidP="00C05783">
      <w:pPr>
        <w:pStyle w:val="ListParagraph"/>
        <w:numPr>
          <w:ilvl w:val="0"/>
          <w:numId w:val="1"/>
        </w:numPr>
      </w:pPr>
      <w:r w:rsidRPr="004158B6">
        <w:rPr>
          <w:b/>
          <w:highlight w:val="yellow"/>
        </w:rPr>
        <w:t>E</w:t>
      </w:r>
      <w:r w:rsidR="0065555B" w:rsidRPr="004158B6">
        <w:rPr>
          <w:b/>
          <w:highlight w:val="yellow"/>
        </w:rPr>
        <w:t>phesians 2:8-9</w:t>
      </w:r>
      <w:r w:rsidR="0065555B">
        <w:t xml:space="preserve"> is a wonderful and essential truth for all to know to receive salvation. However, it is sorely abused by those in the world today.</w:t>
      </w:r>
    </w:p>
    <w:p w:rsidR="0065555B" w:rsidRDefault="0065555B" w:rsidP="00C05783">
      <w:pPr>
        <w:pStyle w:val="ListParagraph"/>
        <w:numPr>
          <w:ilvl w:val="0"/>
          <w:numId w:val="1"/>
        </w:numPr>
      </w:pPr>
      <w:r w:rsidRPr="004158B6">
        <w:rPr>
          <w:b/>
        </w:rPr>
        <w:t>General interpretation by denominations</w:t>
      </w:r>
      <w:r>
        <w:t xml:space="preserve"> – God saves us, and we aren’t to do anything regarding our own salvation, nor can we, besides faith (</w:t>
      </w:r>
      <w:r w:rsidRPr="004158B6">
        <w:rPr>
          <w:i/>
        </w:rPr>
        <w:t>which they define as merely giving assent to the facts</w:t>
      </w:r>
      <w:r>
        <w:t>).</w:t>
      </w:r>
    </w:p>
    <w:p w:rsidR="0065555B" w:rsidRPr="004158B6" w:rsidRDefault="0065555B" w:rsidP="00C05783">
      <w:pPr>
        <w:pStyle w:val="ListParagraph"/>
        <w:numPr>
          <w:ilvl w:val="0"/>
          <w:numId w:val="1"/>
        </w:numPr>
        <w:rPr>
          <w:b/>
        </w:rPr>
      </w:pPr>
      <w:r w:rsidRPr="004158B6">
        <w:rPr>
          <w:b/>
        </w:rPr>
        <w:t>Being saved by grace through faith is a simple principle which is seen many times throughout the Bible.</w:t>
      </w:r>
    </w:p>
    <w:p w:rsidR="00C05783" w:rsidRDefault="00DC7EF8" w:rsidP="00C05783">
      <w:pPr>
        <w:pStyle w:val="ListParagraph"/>
        <w:numPr>
          <w:ilvl w:val="0"/>
          <w:numId w:val="2"/>
        </w:numPr>
      </w:pPr>
      <w:r>
        <w:t>Understanding Terms</w:t>
      </w:r>
    </w:p>
    <w:p w:rsidR="00DC7EF8" w:rsidRDefault="00DC7EF8" w:rsidP="00DC7EF8">
      <w:pPr>
        <w:pStyle w:val="ListParagraph"/>
        <w:numPr>
          <w:ilvl w:val="0"/>
          <w:numId w:val="4"/>
        </w:numPr>
      </w:pPr>
      <w:r>
        <w:t>Definitions</w:t>
      </w:r>
    </w:p>
    <w:p w:rsidR="00DC7EF8" w:rsidRDefault="00DC7EF8" w:rsidP="00DC7EF8">
      <w:pPr>
        <w:pStyle w:val="ListParagraph"/>
        <w:numPr>
          <w:ilvl w:val="1"/>
          <w:numId w:val="4"/>
        </w:numPr>
      </w:pPr>
      <w:r w:rsidRPr="0034406E">
        <w:rPr>
          <w:b/>
        </w:rPr>
        <w:t>By</w:t>
      </w:r>
      <w:r>
        <w:t xml:space="preserve"> – preposition </w:t>
      </w:r>
      <w:r w:rsidR="00E44DE5">
        <w:t>–</w:t>
      </w:r>
      <w:r>
        <w:t xml:space="preserve"> pre</w:t>
      </w:r>
      <w:r w:rsidR="00E44DE5">
        <w:t>, position – it is a word which introduces a subject – it seeks to get us to a point.</w:t>
      </w:r>
    </w:p>
    <w:p w:rsidR="00E44DE5" w:rsidRDefault="00E44DE5" w:rsidP="00E44DE5">
      <w:pPr>
        <w:pStyle w:val="ListParagraph"/>
        <w:numPr>
          <w:ilvl w:val="2"/>
          <w:numId w:val="4"/>
        </w:numPr>
      </w:pPr>
      <w:r>
        <w:t>“Through, or through the medium” (Webster)</w:t>
      </w:r>
    </w:p>
    <w:p w:rsidR="00E44DE5" w:rsidRPr="0034406E" w:rsidRDefault="00E44DE5" w:rsidP="00E44DE5">
      <w:pPr>
        <w:pStyle w:val="ListParagraph"/>
        <w:numPr>
          <w:ilvl w:val="2"/>
          <w:numId w:val="4"/>
        </w:numPr>
        <w:rPr>
          <w:b/>
        </w:rPr>
      </w:pPr>
      <w:r w:rsidRPr="0034406E">
        <w:rPr>
          <w:b/>
        </w:rPr>
        <w:t>It is getting us to the medium through which we are saved.</w:t>
      </w:r>
    </w:p>
    <w:p w:rsidR="00DC7EF8" w:rsidRDefault="00DC7EF8" w:rsidP="00DC7EF8">
      <w:pPr>
        <w:pStyle w:val="ListParagraph"/>
        <w:numPr>
          <w:ilvl w:val="1"/>
          <w:numId w:val="4"/>
        </w:numPr>
      </w:pPr>
      <w:r w:rsidRPr="0034406E">
        <w:rPr>
          <w:b/>
        </w:rPr>
        <w:t>Grace</w:t>
      </w:r>
      <w:r w:rsidR="00E44DE5">
        <w:t xml:space="preserve"> – </w:t>
      </w:r>
      <w:proofErr w:type="spellStart"/>
      <w:r w:rsidR="00E44DE5" w:rsidRPr="00E44DE5">
        <w:rPr>
          <w:i/>
        </w:rPr>
        <w:t>charis</w:t>
      </w:r>
      <w:proofErr w:type="spellEnd"/>
      <w:r w:rsidR="00E44DE5">
        <w:t xml:space="preserve"> – graciousness of manner or act (Strong).</w:t>
      </w:r>
    </w:p>
    <w:p w:rsidR="00E44DE5" w:rsidRDefault="00E44DE5" w:rsidP="00E44DE5">
      <w:pPr>
        <w:pStyle w:val="ListParagraph"/>
        <w:numPr>
          <w:ilvl w:val="2"/>
          <w:numId w:val="4"/>
        </w:numPr>
      </w:pPr>
      <w:r>
        <w:t>Favor bestowed upon one who is undeserving.</w:t>
      </w:r>
    </w:p>
    <w:p w:rsidR="00E44DE5" w:rsidRPr="0034406E" w:rsidRDefault="00E44DE5" w:rsidP="00E44DE5">
      <w:pPr>
        <w:pStyle w:val="ListParagraph"/>
        <w:numPr>
          <w:ilvl w:val="2"/>
          <w:numId w:val="4"/>
        </w:numPr>
        <w:rPr>
          <w:b/>
        </w:rPr>
      </w:pPr>
      <w:r w:rsidRPr="0034406E">
        <w:rPr>
          <w:b/>
        </w:rPr>
        <w:t>Unmerited favor from a benefactor – God.</w:t>
      </w:r>
    </w:p>
    <w:p w:rsidR="00DC7EF8" w:rsidRDefault="00DC7EF8" w:rsidP="00E44DE5">
      <w:pPr>
        <w:pStyle w:val="ListParagraph"/>
        <w:numPr>
          <w:ilvl w:val="1"/>
          <w:numId w:val="4"/>
        </w:numPr>
      </w:pPr>
      <w:r w:rsidRPr="0034406E">
        <w:rPr>
          <w:b/>
        </w:rPr>
        <w:t>Saved</w:t>
      </w:r>
      <w:r w:rsidR="00E44DE5" w:rsidRPr="0034406E">
        <w:rPr>
          <w:b/>
        </w:rPr>
        <w:t xml:space="preserve"> </w:t>
      </w:r>
      <w:r w:rsidR="00E44DE5">
        <w:t xml:space="preserve">– </w:t>
      </w:r>
      <w:proofErr w:type="spellStart"/>
      <w:r w:rsidR="00E44DE5" w:rsidRPr="0034406E">
        <w:rPr>
          <w:i/>
        </w:rPr>
        <w:t>sōzo</w:t>
      </w:r>
      <w:proofErr w:type="spellEnd"/>
      <w:r w:rsidR="00E44DE5" w:rsidRPr="0034406E">
        <w:rPr>
          <w:i/>
        </w:rPr>
        <w:t>̄</w:t>
      </w:r>
      <w:r w:rsidR="00E44DE5">
        <w:t xml:space="preserve"> – </w:t>
      </w:r>
      <w:r w:rsidR="00E44DE5" w:rsidRPr="00E44DE5">
        <w:t>to save, keep safe and sound, to rescue from danger or destruction</w:t>
      </w:r>
      <w:r w:rsidR="00E44DE5">
        <w:t>.</w:t>
      </w:r>
      <w:r w:rsidR="00E53E9A">
        <w:t xml:space="preserve"> (Strong)</w:t>
      </w:r>
    </w:p>
    <w:p w:rsidR="00E44DE5" w:rsidRDefault="00E44DE5" w:rsidP="00E44DE5">
      <w:pPr>
        <w:pStyle w:val="ListParagraph"/>
        <w:numPr>
          <w:ilvl w:val="2"/>
          <w:numId w:val="4"/>
        </w:numPr>
      </w:pPr>
      <w:r>
        <w:t>Salvation from sin.</w:t>
      </w:r>
    </w:p>
    <w:p w:rsidR="00E44DE5" w:rsidRDefault="00E44DE5" w:rsidP="00E44DE5">
      <w:pPr>
        <w:pStyle w:val="ListParagraph"/>
        <w:numPr>
          <w:ilvl w:val="2"/>
          <w:numId w:val="4"/>
        </w:numPr>
      </w:pPr>
      <w:r w:rsidRPr="0034406E">
        <w:rPr>
          <w:b/>
          <w:highlight w:val="yellow"/>
        </w:rPr>
        <w:t>Ephesians 2:1</w:t>
      </w:r>
      <w:r>
        <w:t xml:space="preserve"> – You were dead, but He made alive.</w:t>
      </w:r>
    </w:p>
    <w:p w:rsidR="00DC7EF8" w:rsidRDefault="00DC7EF8" w:rsidP="00DC7EF8">
      <w:pPr>
        <w:pStyle w:val="ListParagraph"/>
        <w:numPr>
          <w:ilvl w:val="1"/>
          <w:numId w:val="4"/>
        </w:numPr>
      </w:pPr>
      <w:r w:rsidRPr="0034406E">
        <w:rPr>
          <w:b/>
        </w:rPr>
        <w:t>Through</w:t>
      </w:r>
      <w:r w:rsidR="00E44DE5">
        <w:t xml:space="preserve"> – preposition – another which looks back to “saved,” </w:t>
      </w:r>
      <w:r w:rsidR="00E44DE5" w:rsidRPr="0034406E">
        <w:rPr>
          <w:b/>
        </w:rPr>
        <w:t>and forward to that whereby, or through which we have been saved.</w:t>
      </w:r>
    </w:p>
    <w:p w:rsidR="00DC7EF8" w:rsidRDefault="00DC7EF8" w:rsidP="00E44DE5">
      <w:pPr>
        <w:pStyle w:val="ListParagraph"/>
        <w:numPr>
          <w:ilvl w:val="1"/>
          <w:numId w:val="4"/>
        </w:numPr>
      </w:pPr>
      <w:r w:rsidRPr="0034406E">
        <w:rPr>
          <w:b/>
        </w:rPr>
        <w:t>Faith</w:t>
      </w:r>
      <w:r w:rsidR="00E44DE5">
        <w:t xml:space="preserve"> – </w:t>
      </w:r>
      <w:proofErr w:type="spellStart"/>
      <w:r w:rsidR="00E44DE5" w:rsidRPr="0034406E">
        <w:rPr>
          <w:i/>
        </w:rPr>
        <w:t>pistis</w:t>
      </w:r>
      <w:proofErr w:type="spellEnd"/>
      <w:r w:rsidR="00E44DE5">
        <w:t xml:space="preserve"> – </w:t>
      </w:r>
      <w:r w:rsidR="00E44DE5" w:rsidRPr="00E44DE5">
        <w:t>persuasion, i.e. credence; moral conviction</w:t>
      </w:r>
      <w:r w:rsidR="00E44DE5">
        <w:t xml:space="preserve"> (Strong).</w:t>
      </w:r>
    </w:p>
    <w:p w:rsidR="00E44DE5" w:rsidRDefault="00E44DE5" w:rsidP="00E44DE5">
      <w:pPr>
        <w:pStyle w:val="ListParagraph"/>
        <w:numPr>
          <w:ilvl w:val="2"/>
          <w:numId w:val="4"/>
        </w:numPr>
      </w:pPr>
      <w:r>
        <w:t>While the word inherently means belief in someone or something, scripture’s use of the word gives it a greater depth of meaning.</w:t>
      </w:r>
    </w:p>
    <w:p w:rsidR="00E44DE5" w:rsidRPr="0034406E" w:rsidRDefault="00E44DE5" w:rsidP="00E44DE5">
      <w:pPr>
        <w:pStyle w:val="ListParagraph"/>
        <w:numPr>
          <w:ilvl w:val="2"/>
          <w:numId w:val="4"/>
        </w:numPr>
        <w:rPr>
          <w:b/>
        </w:rPr>
      </w:pPr>
      <w:r w:rsidRPr="0034406E">
        <w:rPr>
          <w:b/>
        </w:rPr>
        <w:t>As we will see, not solely belief.</w:t>
      </w:r>
    </w:p>
    <w:p w:rsidR="00DC7EF8" w:rsidRDefault="00DC7EF8" w:rsidP="00DC7EF8">
      <w:pPr>
        <w:pStyle w:val="ListParagraph"/>
        <w:numPr>
          <w:ilvl w:val="0"/>
          <w:numId w:val="4"/>
        </w:numPr>
      </w:pPr>
      <w:r>
        <w:t>In Context of Scripture</w:t>
      </w:r>
    </w:p>
    <w:p w:rsidR="0034406E" w:rsidRDefault="0034406E" w:rsidP="0034406E">
      <w:pPr>
        <w:pStyle w:val="ListParagraph"/>
        <w:numPr>
          <w:ilvl w:val="1"/>
          <w:numId w:val="4"/>
        </w:numPr>
      </w:pPr>
      <w:r w:rsidRPr="0034406E">
        <w:rPr>
          <w:b/>
        </w:rPr>
        <w:t>Grace</w:t>
      </w:r>
      <w:r>
        <w:t xml:space="preserve"> – what does God’s word say about grace?</w:t>
      </w:r>
    </w:p>
    <w:p w:rsidR="0034406E" w:rsidRDefault="0034406E" w:rsidP="0034406E">
      <w:pPr>
        <w:pStyle w:val="ListParagraph"/>
        <w:numPr>
          <w:ilvl w:val="2"/>
          <w:numId w:val="4"/>
        </w:numPr>
      </w:pPr>
      <w:r w:rsidRPr="0034406E">
        <w:rPr>
          <w:b/>
          <w:highlight w:val="yellow"/>
        </w:rPr>
        <w:t>Titus 2:11-12</w:t>
      </w:r>
      <w:r>
        <w:t xml:space="preserve"> – The unmerited favor from our great Benefactor is a revelation which tells us what to do.</w:t>
      </w:r>
    </w:p>
    <w:p w:rsidR="0034406E" w:rsidRDefault="0034406E" w:rsidP="0034406E">
      <w:pPr>
        <w:pStyle w:val="ListParagraph"/>
        <w:numPr>
          <w:ilvl w:val="2"/>
          <w:numId w:val="4"/>
        </w:numPr>
      </w:pPr>
      <w:r>
        <w:t>Teaches us how to live before God.</w:t>
      </w:r>
    </w:p>
    <w:p w:rsidR="0034406E" w:rsidRDefault="0034406E" w:rsidP="0034406E">
      <w:pPr>
        <w:pStyle w:val="ListParagraph"/>
        <w:numPr>
          <w:ilvl w:val="2"/>
          <w:numId w:val="4"/>
        </w:numPr>
      </w:pPr>
      <w:r>
        <w:t>Of necessity, teaches us how to come to God.</w:t>
      </w:r>
    </w:p>
    <w:p w:rsidR="0034406E" w:rsidRDefault="0034406E" w:rsidP="0034406E">
      <w:pPr>
        <w:pStyle w:val="ListParagraph"/>
        <w:numPr>
          <w:ilvl w:val="2"/>
          <w:numId w:val="4"/>
        </w:numPr>
      </w:pPr>
      <w:r w:rsidRPr="0034406E">
        <w:rPr>
          <w:b/>
          <w:i/>
          <w:highlight w:val="yellow"/>
        </w:rPr>
        <w:t>“How then shall they call on Him in whom they have not believed? And how shall they believe in Him of whom they have not heard? And how shall they hear without a preacher?” (Romans 10:14)</w:t>
      </w:r>
      <w:r>
        <w:t>.</w:t>
      </w:r>
    </w:p>
    <w:p w:rsidR="0034406E" w:rsidRPr="0034406E" w:rsidRDefault="0034406E" w:rsidP="0034406E">
      <w:pPr>
        <w:pStyle w:val="ListParagraph"/>
        <w:numPr>
          <w:ilvl w:val="2"/>
          <w:numId w:val="4"/>
        </w:numPr>
        <w:rPr>
          <w:b/>
        </w:rPr>
      </w:pPr>
      <w:r w:rsidRPr="0034406E">
        <w:rPr>
          <w:b/>
        </w:rPr>
        <w:t xml:space="preserve">This instructive grace of God </w:t>
      </w:r>
      <w:r w:rsidRPr="0034406E">
        <w:rPr>
          <w:b/>
          <w:i/>
          <w:highlight w:val="yellow"/>
        </w:rPr>
        <w:t>“brings salvation.”</w:t>
      </w:r>
    </w:p>
    <w:p w:rsidR="0034406E" w:rsidRDefault="0034406E" w:rsidP="0034406E">
      <w:pPr>
        <w:pStyle w:val="ListParagraph"/>
        <w:numPr>
          <w:ilvl w:val="1"/>
          <w:numId w:val="4"/>
        </w:numPr>
      </w:pPr>
      <w:r w:rsidRPr="00C577A2">
        <w:rPr>
          <w:b/>
        </w:rPr>
        <w:t>Faith</w:t>
      </w:r>
      <w:r>
        <w:t xml:space="preserve"> – what does God’s word say about faith?</w:t>
      </w:r>
    </w:p>
    <w:p w:rsidR="0034406E" w:rsidRDefault="0034406E" w:rsidP="0034406E">
      <w:pPr>
        <w:pStyle w:val="ListParagraph"/>
        <w:numPr>
          <w:ilvl w:val="2"/>
          <w:numId w:val="4"/>
        </w:numPr>
      </w:pPr>
      <w:r w:rsidRPr="00C577A2">
        <w:rPr>
          <w:b/>
          <w:highlight w:val="yellow"/>
        </w:rPr>
        <w:t>Romans 5:1-2</w:t>
      </w:r>
      <w:r>
        <w:t xml:space="preserve"> – God’s word shows an intimate connection between grace and faith, as we already observed in our text.</w:t>
      </w:r>
    </w:p>
    <w:p w:rsidR="0034406E" w:rsidRDefault="0034406E" w:rsidP="0034406E">
      <w:pPr>
        <w:pStyle w:val="ListParagraph"/>
        <w:numPr>
          <w:ilvl w:val="3"/>
          <w:numId w:val="4"/>
        </w:numPr>
      </w:pPr>
      <w:r w:rsidRPr="00C577A2">
        <w:rPr>
          <w:b/>
        </w:rPr>
        <w:lastRenderedPageBreak/>
        <w:t xml:space="preserve">Justified </w:t>
      </w:r>
      <w:r>
        <w:t xml:space="preserve">– a state before God regarding a cleansed state from sin – </w:t>
      </w:r>
      <w:r w:rsidRPr="00C577A2">
        <w:rPr>
          <w:b/>
        </w:rPr>
        <w:t>one justified before God is saved, one saved is justified</w:t>
      </w:r>
      <w:r>
        <w:t>.</w:t>
      </w:r>
    </w:p>
    <w:p w:rsidR="0034406E" w:rsidRPr="00C577A2" w:rsidRDefault="0034406E" w:rsidP="0034406E">
      <w:pPr>
        <w:pStyle w:val="ListParagraph"/>
        <w:numPr>
          <w:ilvl w:val="3"/>
          <w:numId w:val="4"/>
        </w:numPr>
        <w:rPr>
          <w:b/>
        </w:rPr>
      </w:pPr>
      <w:r w:rsidRPr="00C577A2">
        <w:rPr>
          <w:b/>
        </w:rPr>
        <w:t>Faith justifies us.</w:t>
      </w:r>
    </w:p>
    <w:p w:rsidR="0034406E" w:rsidRDefault="0034406E" w:rsidP="0034406E">
      <w:pPr>
        <w:pStyle w:val="ListParagraph"/>
        <w:numPr>
          <w:ilvl w:val="2"/>
          <w:numId w:val="4"/>
        </w:numPr>
      </w:pPr>
      <w:r w:rsidRPr="00C577A2">
        <w:rPr>
          <w:b/>
        </w:rPr>
        <w:t>Access</w:t>
      </w:r>
      <w:r>
        <w:t xml:space="preserve"> – entry gained into something.</w:t>
      </w:r>
    </w:p>
    <w:p w:rsidR="0034406E" w:rsidRDefault="0034406E" w:rsidP="0034406E">
      <w:pPr>
        <w:pStyle w:val="ListParagraph"/>
        <w:numPr>
          <w:ilvl w:val="3"/>
          <w:numId w:val="4"/>
        </w:numPr>
      </w:pPr>
      <w:r w:rsidRPr="00C577A2">
        <w:rPr>
          <w:b/>
          <w:i/>
          <w:highlight w:val="yellow"/>
        </w:rPr>
        <w:t>“into this grace”</w:t>
      </w:r>
      <w:r>
        <w:t xml:space="preserve"> – what does this tell us? Grace must be accessed, i.e. not unconditional.</w:t>
      </w:r>
    </w:p>
    <w:p w:rsidR="0034406E" w:rsidRDefault="0034406E" w:rsidP="0034406E">
      <w:pPr>
        <w:pStyle w:val="ListParagraph"/>
        <w:numPr>
          <w:ilvl w:val="3"/>
          <w:numId w:val="4"/>
        </w:numPr>
      </w:pPr>
      <w:r w:rsidRPr="00C577A2">
        <w:rPr>
          <w:b/>
          <w:i/>
          <w:highlight w:val="yellow"/>
        </w:rPr>
        <w:t>“by faith”</w:t>
      </w:r>
      <w:r>
        <w:t xml:space="preserve"> – entry into grace is given through the medium of faith.</w:t>
      </w:r>
    </w:p>
    <w:p w:rsidR="0034406E" w:rsidRDefault="0034406E" w:rsidP="0034406E">
      <w:pPr>
        <w:pStyle w:val="ListParagraph"/>
        <w:numPr>
          <w:ilvl w:val="2"/>
          <w:numId w:val="4"/>
        </w:numPr>
      </w:pPr>
      <w:r w:rsidRPr="00C577A2">
        <w:rPr>
          <w:b/>
        </w:rPr>
        <w:t>Faith</w:t>
      </w:r>
      <w:r>
        <w:t xml:space="preserve"> – </w:t>
      </w:r>
      <w:r w:rsidRPr="00C577A2">
        <w:rPr>
          <w:b/>
          <w:highlight w:val="yellow"/>
        </w:rPr>
        <w:t>Galatians 5:</w:t>
      </w:r>
      <w:r w:rsidR="00C577A2" w:rsidRPr="00C577A2">
        <w:rPr>
          <w:b/>
          <w:highlight w:val="yellow"/>
        </w:rPr>
        <w:t>6</w:t>
      </w:r>
      <w:r w:rsidR="00C577A2">
        <w:t xml:space="preserve"> – faith which works.</w:t>
      </w:r>
    </w:p>
    <w:p w:rsidR="00C577A2" w:rsidRPr="00C577A2" w:rsidRDefault="00C577A2" w:rsidP="00C577A2">
      <w:pPr>
        <w:pStyle w:val="ListParagraph"/>
        <w:numPr>
          <w:ilvl w:val="3"/>
          <w:numId w:val="4"/>
        </w:numPr>
        <w:rPr>
          <w:b/>
          <w:i/>
        </w:rPr>
      </w:pPr>
      <w:r w:rsidRPr="00C577A2">
        <w:rPr>
          <w:b/>
          <w:i/>
          <w:highlight w:val="yellow"/>
        </w:rPr>
        <w:t>“working through LOVE”</w:t>
      </w:r>
      <w:r>
        <w:rPr>
          <w:b/>
          <w:i/>
        </w:rPr>
        <w:t xml:space="preserve"> – is that which </w:t>
      </w:r>
      <w:r w:rsidRPr="00C577A2">
        <w:rPr>
          <w:b/>
          <w:i/>
          <w:highlight w:val="yellow"/>
        </w:rPr>
        <w:t>“avails.”</w:t>
      </w:r>
      <w:r>
        <w:rPr>
          <w:b/>
          <w:i/>
        </w:rPr>
        <w:t xml:space="preserve"> (Is effective.)</w:t>
      </w:r>
    </w:p>
    <w:p w:rsidR="00C577A2" w:rsidRDefault="00C577A2" w:rsidP="00C577A2">
      <w:pPr>
        <w:pStyle w:val="ListParagraph"/>
        <w:numPr>
          <w:ilvl w:val="3"/>
          <w:numId w:val="4"/>
        </w:numPr>
      </w:pPr>
      <w:r w:rsidRPr="00C577A2">
        <w:rPr>
          <w:b/>
        </w:rPr>
        <w:t xml:space="preserve">Love </w:t>
      </w:r>
      <w:r>
        <w:t xml:space="preserve">– </w:t>
      </w:r>
      <w:r w:rsidRPr="00C577A2">
        <w:rPr>
          <w:b/>
          <w:highlight w:val="yellow"/>
        </w:rPr>
        <w:t>John 14:15</w:t>
      </w:r>
      <w:r>
        <w:t xml:space="preserve"> – keeping commandments – </w:t>
      </w:r>
      <w:r w:rsidRPr="00C577A2">
        <w:rPr>
          <w:b/>
        </w:rPr>
        <w:t>which brings us back to the grace of God’s teaching in the word!</w:t>
      </w:r>
    </w:p>
    <w:p w:rsidR="00C577A2" w:rsidRPr="00C577A2" w:rsidRDefault="00C577A2" w:rsidP="00C577A2">
      <w:pPr>
        <w:pStyle w:val="ListParagraph"/>
        <w:numPr>
          <w:ilvl w:val="0"/>
          <w:numId w:val="4"/>
        </w:numPr>
        <w:rPr>
          <w:b/>
        </w:rPr>
      </w:pPr>
      <w:r w:rsidRPr="00C577A2">
        <w:rPr>
          <w:b/>
        </w:rPr>
        <w:t>All these connections are seen in the history disclosed to us in Scripture.</w:t>
      </w:r>
    </w:p>
    <w:p w:rsidR="00DC7EF8" w:rsidRDefault="00DC7EF8" w:rsidP="00C05783">
      <w:pPr>
        <w:pStyle w:val="ListParagraph"/>
        <w:numPr>
          <w:ilvl w:val="0"/>
          <w:numId w:val="2"/>
        </w:numPr>
      </w:pPr>
      <w:r>
        <w:t>History of “by grace through faith”</w:t>
      </w:r>
    </w:p>
    <w:p w:rsidR="00EB3C8A" w:rsidRPr="005C18AC" w:rsidRDefault="00EB3C8A" w:rsidP="00EB3C8A">
      <w:pPr>
        <w:pStyle w:val="ListParagraph"/>
        <w:rPr>
          <w:b/>
        </w:rPr>
      </w:pPr>
      <w:r w:rsidRPr="005C18AC">
        <w:rPr>
          <w:b/>
        </w:rPr>
        <w:t xml:space="preserve">In these examples found in </w:t>
      </w:r>
      <w:r w:rsidRPr="005C18AC">
        <w:rPr>
          <w:b/>
          <w:highlight w:val="yellow"/>
        </w:rPr>
        <w:t>Hebrews 11</w:t>
      </w:r>
      <w:r w:rsidRPr="005C18AC">
        <w:rPr>
          <w:b/>
        </w:rPr>
        <w:t xml:space="preserve">, there is an intimate connection between God and man, i.e. between grace and faith. </w:t>
      </w:r>
      <w:r w:rsidRPr="005C18AC">
        <w:rPr>
          <w:b/>
          <w:u w:val="single"/>
        </w:rPr>
        <w:t>Salvation comes when man’s faith unites with God’s grace.</w:t>
      </w:r>
    </w:p>
    <w:p w:rsidR="00DC7EF8" w:rsidRDefault="00DC7EF8" w:rsidP="00DC7EF8">
      <w:pPr>
        <w:pStyle w:val="ListParagraph"/>
        <w:numPr>
          <w:ilvl w:val="0"/>
          <w:numId w:val="3"/>
        </w:numPr>
      </w:pPr>
      <w:r>
        <w:t>Noah</w:t>
      </w:r>
    </w:p>
    <w:p w:rsidR="00EB3C8A" w:rsidRDefault="00EB3C8A" w:rsidP="00EB3C8A">
      <w:pPr>
        <w:pStyle w:val="ListParagraph"/>
        <w:numPr>
          <w:ilvl w:val="1"/>
          <w:numId w:val="3"/>
        </w:numPr>
      </w:pPr>
      <w:r w:rsidRPr="005C18AC">
        <w:rPr>
          <w:b/>
          <w:highlight w:val="yellow"/>
        </w:rPr>
        <w:t>Hebrews 11:7</w:t>
      </w:r>
      <w:r w:rsidR="00632F6B">
        <w:t xml:space="preserve"> – He prepared an ark.</w:t>
      </w:r>
    </w:p>
    <w:p w:rsidR="00632F6B" w:rsidRDefault="00632F6B" w:rsidP="00EB3C8A">
      <w:pPr>
        <w:pStyle w:val="ListParagraph"/>
        <w:numPr>
          <w:ilvl w:val="1"/>
          <w:numId w:val="3"/>
        </w:numPr>
      </w:pPr>
      <w:r w:rsidRPr="005C18AC">
        <w:rPr>
          <w:b/>
        </w:rPr>
        <w:t>Where is God’s grace?</w:t>
      </w:r>
      <w:r>
        <w:t xml:space="preserve"> – Noah was divinely warned!</w:t>
      </w:r>
    </w:p>
    <w:p w:rsidR="00632F6B" w:rsidRPr="005C18AC" w:rsidRDefault="00632F6B" w:rsidP="00632F6B">
      <w:pPr>
        <w:pStyle w:val="ListParagraph"/>
        <w:numPr>
          <w:ilvl w:val="2"/>
          <w:numId w:val="3"/>
        </w:numPr>
        <w:rPr>
          <w:b/>
          <w:i/>
        </w:rPr>
      </w:pPr>
      <w:r w:rsidRPr="005C18AC">
        <w:rPr>
          <w:b/>
          <w:i/>
          <w:highlight w:val="yellow"/>
        </w:rPr>
        <w:t>“And God said to Noah, ‘The end of all flesh has come before Me, for the earth is filled with violence through them; and behold, I will destroy them with the earth’” (Genesis 6:13).</w:t>
      </w:r>
    </w:p>
    <w:p w:rsidR="00632F6B" w:rsidRDefault="00632F6B" w:rsidP="00632F6B">
      <w:pPr>
        <w:pStyle w:val="ListParagraph"/>
        <w:numPr>
          <w:ilvl w:val="2"/>
          <w:numId w:val="3"/>
        </w:numPr>
      </w:pPr>
      <w:r>
        <w:t xml:space="preserve">Instruction given to avoid destruction – </w:t>
      </w:r>
      <w:r w:rsidRPr="005C18AC">
        <w:rPr>
          <w:b/>
          <w:i/>
          <w:highlight w:val="yellow"/>
        </w:rPr>
        <w:t>“Make yourself an ark” (v. 14).</w:t>
      </w:r>
    </w:p>
    <w:p w:rsidR="00632F6B" w:rsidRPr="005C18AC" w:rsidRDefault="00632F6B" w:rsidP="00632F6B">
      <w:pPr>
        <w:pStyle w:val="ListParagraph"/>
        <w:numPr>
          <w:ilvl w:val="1"/>
          <w:numId w:val="3"/>
        </w:numPr>
        <w:rPr>
          <w:b/>
        </w:rPr>
      </w:pPr>
      <w:r w:rsidRPr="005C18AC">
        <w:rPr>
          <w:b/>
        </w:rPr>
        <w:t>Where is Noah’s faith uniting with God’s grace?</w:t>
      </w:r>
    </w:p>
    <w:p w:rsidR="00632F6B" w:rsidRPr="005C18AC" w:rsidRDefault="00632F6B" w:rsidP="00632F6B">
      <w:pPr>
        <w:pStyle w:val="ListParagraph"/>
        <w:numPr>
          <w:ilvl w:val="2"/>
          <w:numId w:val="3"/>
        </w:numPr>
        <w:rPr>
          <w:b/>
          <w:i/>
        </w:rPr>
      </w:pPr>
      <w:r w:rsidRPr="005C18AC">
        <w:rPr>
          <w:b/>
          <w:i/>
          <w:highlight w:val="yellow"/>
        </w:rPr>
        <w:t>“</w:t>
      </w:r>
      <w:proofErr w:type="gramStart"/>
      <w:r w:rsidRPr="005C18AC">
        <w:rPr>
          <w:b/>
          <w:i/>
          <w:highlight w:val="yellow"/>
        </w:rPr>
        <w:t>Thus</w:t>
      </w:r>
      <w:proofErr w:type="gramEnd"/>
      <w:r w:rsidRPr="005C18AC">
        <w:rPr>
          <w:b/>
          <w:i/>
          <w:highlight w:val="yellow"/>
        </w:rPr>
        <w:t xml:space="preserve"> Noah did; according to all that God commanded him, so he did” (v. 22).</w:t>
      </w:r>
    </w:p>
    <w:p w:rsidR="00632F6B" w:rsidRDefault="00632F6B" w:rsidP="00632F6B">
      <w:pPr>
        <w:pStyle w:val="ListParagraph"/>
        <w:numPr>
          <w:ilvl w:val="2"/>
          <w:numId w:val="3"/>
        </w:numPr>
      </w:pPr>
      <w:r>
        <w:t>Noah was saved by grace through faith.</w:t>
      </w:r>
    </w:p>
    <w:p w:rsidR="00DC7EF8" w:rsidRDefault="00DC7EF8" w:rsidP="00DC7EF8">
      <w:pPr>
        <w:pStyle w:val="ListParagraph"/>
        <w:numPr>
          <w:ilvl w:val="0"/>
          <w:numId w:val="3"/>
        </w:numPr>
      </w:pPr>
      <w:r>
        <w:t>Abraham</w:t>
      </w:r>
    </w:p>
    <w:p w:rsidR="00632F6B" w:rsidRDefault="00632F6B" w:rsidP="00632F6B">
      <w:pPr>
        <w:pStyle w:val="ListParagraph"/>
        <w:numPr>
          <w:ilvl w:val="1"/>
          <w:numId w:val="3"/>
        </w:numPr>
      </w:pPr>
      <w:r w:rsidRPr="00B17A49">
        <w:rPr>
          <w:b/>
          <w:highlight w:val="yellow"/>
        </w:rPr>
        <w:t>Hebrews 11:8</w:t>
      </w:r>
      <w:r>
        <w:t xml:space="preserve"> – Called to go out, and went.</w:t>
      </w:r>
    </w:p>
    <w:p w:rsidR="00632F6B" w:rsidRDefault="00632F6B" w:rsidP="00632F6B">
      <w:pPr>
        <w:pStyle w:val="ListParagraph"/>
        <w:numPr>
          <w:ilvl w:val="1"/>
          <w:numId w:val="3"/>
        </w:numPr>
      </w:pPr>
      <w:r w:rsidRPr="005C18AC">
        <w:rPr>
          <w:b/>
        </w:rPr>
        <w:t>Where is God’s grace?</w:t>
      </w:r>
      <w:r>
        <w:t xml:space="preserve"> – Abraham was called.</w:t>
      </w:r>
    </w:p>
    <w:p w:rsidR="00632F6B" w:rsidRDefault="00632F6B" w:rsidP="00632F6B">
      <w:pPr>
        <w:pStyle w:val="ListParagraph"/>
        <w:numPr>
          <w:ilvl w:val="2"/>
          <w:numId w:val="3"/>
        </w:numPr>
      </w:pPr>
      <w:r w:rsidRPr="005C18AC">
        <w:rPr>
          <w:b/>
          <w:highlight w:val="yellow"/>
        </w:rPr>
        <w:t>Genesis 12:1-3</w:t>
      </w:r>
      <w:r>
        <w:t xml:space="preserve"> – Get out to the land, and receive a nation, and be part of the Seed which will bless the earth.</w:t>
      </w:r>
    </w:p>
    <w:p w:rsidR="00632F6B" w:rsidRDefault="00632F6B" w:rsidP="00632F6B">
      <w:pPr>
        <w:pStyle w:val="ListParagraph"/>
        <w:numPr>
          <w:ilvl w:val="2"/>
          <w:numId w:val="3"/>
        </w:numPr>
      </w:pPr>
      <w:r>
        <w:t xml:space="preserve">The Lord gave instruction/command – </w:t>
      </w:r>
      <w:r w:rsidRPr="005C18AC">
        <w:rPr>
          <w:b/>
          <w:i/>
          <w:highlight w:val="yellow"/>
        </w:rPr>
        <w:t>“faith working through love” – “if you love Me keep my commandments”</w:t>
      </w:r>
    </w:p>
    <w:p w:rsidR="00632F6B" w:rsidRDefault="00632F6B" w:rsidP="00632F6B">
      <w:pPr>
        <w:pStyle w:val="ListParagraph"/>
        <w:numPr>
          <w:ilvl w:val="1"/>
          <w:numId w:val="3"/>
        </w:numPr>
      </w:pPr>
      <w:r w:rsidRPr="005C18AC">
        <w:rPr>
          <w:b/>
        </w:rPr>
        <w:t>Where is Abraham’s faith?</w:t>
      </w:r>
      <w:r>
        <w:t xml:space="preserve"> – </w:t>
      </w:r>
      <w:r w:rsidRPr="005C18AC">
        <w:rPr>
          <w:b/>
          <w:i/>
          <w:highlight w:val="yellow"/>
        </w:rPr>
        <w:t>“</w:t>
      </w:r>
      <w:proofErr w:type="gramStart"/>
      <w:r w:rsidRPr="005C18AC">
        <w:rPr>
          <w:b/>
          <w:i/>
          <w:highlight w:val="yellow"/>
        </w:rPr>
        <w:t>So</w:t>
      </w:r>
      <w:proofErr w:type="gramEnd"/>
      <w:r w:rsidRPr="005C18AC">
        <w:rPr>
          <w:b/>
          <w:i/>
          <w:highlight w:val="yellow"/>
        </w:rPr>
        <w:t xml:space="preserve"> Abram departed as the Lord had spoken to him” (Genesis 12:4).</w:t>
      </w:r>
    </w:p>
    <w:p w:rsidR="00632F6B" w:rsidRDefault="00632F6B" w:rsidP="00632F6B">
      <w:pPr>
        <w:pStyle w:val="ListParagraph"/>
        <w:numPr>
          <w:ilvl w:val="1"/>
          <w:numId w:val="3"/>
        </w:numPr>
      </w:pPr>
      <w:r>
        <w:t>Abraham’s faith was united with God’s grace which led to the fulfillment of promise.</w:t>
      </w:r>
    </w:p>
    <w:p w:rsidR="00DC7EF8" w:rsidRDefault="00DC7EF8" w:rsidP="00DC7EF8">
      <w:pPr>
        <w:pStyle w:val="ListParagraph"/>
        <w:numPr>
          <w:ilvl w:val="0"/>
          <w:numId w:val="3"/>
        </w:numPr>
      </w:pPr>
      <w:r>
        <w:t>Israel</w:t>
      </w:r>
    </w:p>
    <w:p w:rsidR="00632F6B" w:rsidRDefault="00632F6B" w:rsidP="00632F6B">
      <w:pPr>
        <w:pStyle w:val="ListParagraph"/>
        <w:numPr>
          <w:ilvl w:val="1"/>
          <w:numId w:val="3"/>
        </w:numPr>
      </w:pPr>
      <w:r w:rsidRPr="005C18AC">
        <w:rPr>
          <w:b/>
          <w:highlight w:val="yellow"/>
        </w:rPr>
        <w:t>Hebrews 11:29</w:t>
      </w:r>
      <w:r>
        <w:t xml:space="preserve"> – Passed through the sea, and were delivered from Egyptians.</w:t>
      </w:r>
    </w:p>
    <w:p w:rsidR="00632F6B" w:rsidRDefault="00632F6B" w:rsidP="00632F6B">
      <w:pPr>
        <w:pStyle w:val="ListParagraph"/>
        <w:numPr>
          <w:ilvl w:val="1"/>
          <w:numId w:val="3"/>
        </w:numPr>
      </w:pPr>
      <w:r w:rsidRPr="005C18AC">
        <w:rPr>
          <w:b/>
        </w:rPr>
        <w:t>Where is God’s grace?</w:t>
      </w:r>
      <w:r>
        <w:t xml:space="preserve"> – God commanded Moses, and he commanded Israel.</w:t>
      </w:r>
    </w:p>
    <w:p w:rsidR="00632F6B" w:rsidRDefault="00632F6B" w:rsidP="00632F6B">
      <w:pPr>
        <w:pStyle w:val="ListParagraph"/>
        <w:numPr>
          <w:ilvl w:val="2"/>
          <w:numId w:val="3"/>
        </w:numPr>
      </w:pPr>
      <w:r w:rsidRPr="005C18AC">
        <w:rPr>
          <w:b/>
          <w:highlight w:val="yellow"/>
        </w:rPr>
        <w:t>Exodus 14:13</w:t>
      </w:r>
      <w:r>
        <w:t xml:space="preserve"> – Moses’ assuring Israel.</w:t>
      </w:r>
    </w:p>
    <w:p w:rsidR="00632F6B" w:rsidRDefault="00632F6B" w:rsidP="00632F6B">
      <w:pPr>
        <w:pStyle w:val="ListParagraph"/>
        <w:numPr>
          <w:ilvl w:val="2"/>
          <w:numId w:val="3"/>
        </w:numPr>
      </w:pPr>
      <w:r w:rsidRPr="005C18AC">
        <w:rPr>
          <w:b/>
          <w:highlight w:val="yellow"/>
        </w:rPr>
        <w:t>(v. 15)</w:t>
      </w:r>
      <w:r>
        <w:t xml:space="preserve"> – God commanding Moses to command Israel.</w:t>
      </w:r>
    </w:p>
    <w:p w:rsidR="00632F6B" w:rsidRDefault="00632F6B" w:rsidP="00632F6B">
      <w:pPr>
        <w:pStyle w:val="ListParagraph"/>
        <w:numPr>
          <w:ilvl w:val="1"/>
          <w:numId w:val="3"/>
        </w:numPr>
      </w:pPr>
      <w:r w:rsidRPr="005C18AC">
        <w:rPr>
          <w:b/>
        </w:rPr>
        <w:t>Where is Israel’s faith?</w:t>
      </w:r>
      <w:r>
        <w:t xml:space="preserve"> – </w:t>
      </w:r>
      <w:r w:rsidRPr="005C18AC">
        <w:rPr>
          <w:b/>
          <w:highlight w:val="yellow"/>
        </w:rPr>
        <w:t>(v. 22)</w:t>
      </w:r>
      <w:r>
        <w:t xml:space="preserve"> – Israel obeying God through Moses’ command.</w:t>
      </w:r>
    </w:p>
    <w:p w:rsidR="005C18AC" w:rsidRDefault="005C18AC" w:rsidP="00632F6B">
      <w:pPr>
        <w:pStyle w:val="ListParagraph"/>
        <w:numPr>
          <w:ilvl w:val="1"/>
          <w:numId w:val="3"/>
        </w:numPr>
      </w:pPr>
      <w:r w:rsidRPr="005C18AC">
        <w:rPr>
          <w:b/>
          <w:highlight w:val="yellow"/>
        </w:rPr>
        <w:lastRenderedPageBreak/>
        <w:t>(vv. 30-31)</w:t>
      </w:r>
      <w:r>
        <w:t xml:space="preserve"> – God saved Israel.</w:t>
      </w:r>
    </w:p>
    <w:p w:rsidR="005C18AC" w:rsidRDefault="005C18AC" w:rsidP="00632F6B">
      <w:pPr>
        <w:pStyle w:val="ListParagraph"/>
        <w:numPr>
          <w:ilvl w:val="1"/>
          <w:numId w:val="3"/>
        </w:numPr>
      </w:pPr>
      <w:r>
        <w:t>Israel’s faith was united with God’s grace. If not, they would have perished.</w:t>
      </w:r>
    </w:p>
    <w:p w:rsidR="00DC7EF8" w:rsidRDefault="00DC7EF8" w:rsidP="00DC7EF8">
      <w:pPr>
        <w:pStyle w:val="ListParagraph"/>
        <w:numPr>
          <w:ilvl w:val="0"/>
          <w:numId w:val="3"/>
        </w:numPr>
      </w:pPr>
      <w:r>
        <w:t>Israel at Jericho</w:t>
      </w:r>
    </w:p>
    <w:p w:rsidR="005C18AC" w:rsidRDefault="005C18AC" w:rsidP="005C18AC">
      <w:pPr>
        <w:pStyle w:val="ListParagraph"/>
        <w:numPr>
          <w:ilvl w:val="1"/>
          <w:numId w:val="3"/>
        </w:numPr>
      </w:pPr>
      <w:r w:rsidRPr="005C18AC">
        <w:rPr>
          <w:b/>
          <w:highlight w:val="yellow"/>
        </w:rPr>
        <w:t>Hebrews 11:30</w:t>
      </w:r>
      <w:r>
        <w:t xml:space="preserve"> – Walls of Jericho fell.</w:t>
      </w:r>
    </w:p>
    <w:p w:rsidR="005C18AC" w:rsidRDefault="005C18AC" w:rsidP="005C18AC">
      <w:pPr>
        <w:pStyle w:val="ListParagraph"/>
        <w:numPr>
          <w:ilvl w:val="1"/>
          <w:numId w:val="3"/>
        </w:numPr>
      </w:pPr>
      <w:r w:rsidRPr="005C18AC">
        <w:rPr>
          <w:b/>
        </w:rPr>
        <w:t>NOTE: First generation did not have their faith unite with God’s grace</w:t>
      </w:r>
      <w:r>
        <w:t xml:space="preserve"> – </w:t>
      </w:r>
      <w:r w:rsidRPr="005C18AC">
        <w:rPr>
          <w:b/>
          <w:highlight w:val="yellow"/>
        </w:rPr>
        <w:t>cf. Numbers 14:11-12</w:t>
      </w:r>
      <w:r>
        <w:t xml:space="preserve"> – After being intimidated by the Canaanites, God said they didn’t believe in Him </w:t>
      </w:r>
      <w:r w:rsidRPr="005C18AC">
        <w:rPr>
          <w:b/>
        </w:rPr>
        <w:t>– their faith did not unite with God’s grace</w:t>
      </w:r>
      <w:r>
        <w:t>.</w:t>
      </w:r>
    </w:p>
    <w:p w:rsidR="005C18AC" w:rsidRDefault="005C18AC" w:rsidP="005C18AC">
      <w:pPr>
        <w:pStyle w:val="ListParagraph"/>
        <w:numPr>
          <w:ilvl w:val="1"/>
          <w:numId w:val="3"/>
        </w:numPr>
      </w:pPr>
      <w:r w:rsidRPr="005C18AC">
        <w:rPr>
          <w:b/>
        </w:rPr>
        <w:t>Where is God’s grace?</w:t>
      </w:r>
      <w:r>
        <w:t xml:space="preserve"> – God commanded them what they should do.</w:t>
      </w:r>
    </w:p>
    <w:p w:rsidR="005C18AC" w:rsidRDefault="005C18AC" w:rsidP="005C18AC">
      <w:pPr>
        <w:pStyle w:val="ListParagraph"/>
        <w:numPr>
          <w:ilvl w:val="2"/>
          <w:numId w:val="3"/>
        </w:numPr>
      </w:pPr>
      <w:r w:rsidRPr="005C18AC">
        <w:rPr>
          <w:b/>
          <w:highlight w:val="yellow"/>
        </w:rPr>
        <w:t>Joshua 6:2-5</w:t>
      </w:r>
      <w:r>
        <w:t xml:space="preserve"> – Specific instruction given.</w:t>
      </w:r>
    </w:p>
    <w:p w:rsidR="005C18AC" w:rsidRDefault="005C18AC" w:rsidP="005C18AC">
      <w:pPr>
        <w:pStyle w:val="ListParagraph"/>
        <w:numPr>
          <w:ilvl w:val="2"/>
          <w:numId w:val="3"/>
        </w:numPr>
      </w:pPr>
      <w:r>
        <w:t>If they did as God said, they would prevail.</w:t>
      </w:r>
    </w:p>
    <w:p w:rsidR="005C18AC" w:rsidRDefault="005C18AC" w:rsidP="005C18AC">
      <w:pPr>
        <w:pStyle w:val="ListParagraph"/>
        <w:numPr>
          <w:ilvl w:val="1"/>
          <w:numId w:val="3"/>
        </w:numPr>
      </w:pPr>
      <w:r w:rsidRPr="005C18AC">
        <w:rPr>
          <w:b/>
        </w:rPr>
        <w:t>Where is Israel’s faith?</w:t>
      </w:r>
      <w:r>
        <w:t xml:space="preserve"> – They did what God said!</w:t>
      </w:r>
    </w:p>
    <w:p w:rsidR="005C18AC" w:rsidRDefault="005C18AC" w:rsidP="005C18AC">
      <w:pPr>
        <w:pStyle w:val="ListParagraph"/>
        <w:numPr>
          <w:ilvl w:val="2"/>
          <w:numId w:val="3"/>
        </w:numPr>
      </w:pPr>
      <w:r>
        <w:t>The walls fell.</w:t>
      </w:r>
    </w:p>
    <w:p w:rsidR="005C18AC" w:rsidRPr="005C18AC" w:rsidRDefault="005C18AC" w:rsidP="005C18AC">
      <w:pPr>
        <w:pStyle w:val="ListParagraph"/>
        <w:numPr>
          <w:ilvl w:val="2"/>
          <w:numId w:val="3"/>
        </w:numPr>
        <w:rPr>
          <w:b/>
        </w:rPr>
      </w:pPr>
      <w:r w:rsidRPr="005C18AC">
        <w:rPr>
          <w:b/>
        </w:rPr>
        <w:t>When? After they did what God said to do – their faith united with God’s grace.</w:t>
      </w:r>
    </w:p>
    <w:p w:rsidR="005C18AC" w:rsidRPr="005C18AC" w:rsidRDefault="005C18AC" w:rsidP="005C18AC">
      <w:pPr>
        <w:pStyle w:val="ListParagraph"/>
        <w:numPr>
          <w:ilvl w:val="0"/>
          <w:numId w:val="3"/>
        </w:numPr>
        <w:rPr>
          <w:b/>
        </w:rPr>
      </w:pPr>
      <w:r w:rsidRPr="005C18AC">
        <w:rPr>
          <w:b/>
        </w:rPr>
        <w:t>These truths remain for us today. God provided us something, and gave us instruction to receive it. Our faith must unite with His grace to produce salvation!</w:t>
      </w:r>
    </w:p>
    <w:p w:rsidR="00DC7EF8" w:rsidRDefault="00DC7EF8" w:rsidP="00C05783">
      <w:pPr>
        <w:pStyle w:val="ListParagraph"/>
        <w:numPr>
          <w:ilvl w:val="0"/>
          <w:numId w:val="2"/>
        </w:numPr>
      </w:pPr>
      <w:r>
        <w:t>Saved by Grace Through Faith</w:t>
      </w:r>
    </w:p>
    <w:p w:rsidR="005551B7" w:rsidRDefault="005551B7" w:rsidP="005551B7">
      <w:pPr>
        <w:pStyle w:val="ListParagraph"/>
        <w:numPr>
          <w:ilvl w:val="0"/>
          <w:numId w:val="5"/>
        </w:numPr>
      </w:pPr>
      <w:r>
        <w:t>God’s Grace</w:t>
      </w:r>
    </w:p>
    <w:p w:rsidR="004A7A2E" w:rsidRPr="00D57577" w:rsidRDefault="004A7A2E" w:rsidP="004A7A2E">
      <w:pPr>
        <w:pStyle w:val="ListParagraph"/>
        <w:numPr>
          <w:ilvl w:val="1"/>
          <w:numId w:val="5"/>
        </w:numPr>
        <w:rPr>
          <w:b/>
        </w:rPr>
      </w:pPr>
      <w:r w:rsidRPr="00D57577">
        <w:rPr>
          <w:b/>
        </w:rPr>
        <w:t>He gave His Son Jesus:</w:t>
      </w:r>
    </w:p>
    <w:p w:rsidR="0010461C" w:rsidRDefault="0010461C" w:rsidP="0010461C">
      <w:pPr>
        <w:pStyle w:val="ListParagraph"/>
        <w:numPr>
          <w:ilvl w:val="2"/>
          <w:numId w:val="5"/>
        </w:numPr>
      </w:pPr>
      <w:r w:rsidRPr="00D57577">
        <w:rPr>
          <w:b/>
          <w:highlight w:val="yellow"/>
        </w:rPr>
        <w:t>Ephesians 2:7</w:t>
      </w:r>
      <w:r>
        <w:t xml:space="preserve"> – Showed His grace in Jesus Christ.</w:t>
      </w:r>
    </w:p>
    <w:p w:rsidR="0010461C" w:rsidRPr="00D57577" w:rsidRDefault="0010461C" w:rsidP="0010461C">
      <w:pPr>
        <w:pStyle w:val="ListParagraph"/>
        <w:numPr>
          <w:ilvl w:val="2"/>
          <w:numId w:val="5"/>
        </w:numPr>
        <w:rPr>
          <w:b/>
        </w:rPr>
      </w:pPr>
      <w:r w:rsidRPr="00D57577">
        <w:rPr>
          <w:b/>
        </w:rPr>
        <w:t>Sacrifice:</w:t>
      </w:r>
    </w:p>
    <w:p w:rsidR="0010461C" w:rsidRPr="00D57577" w:rsidRDefault="0010461C" w:rsidP="0010461C">
      <w:pPr>
        <w:pStyle w:val="ListParagraph"/>
        <w:numPr>
          <w:ilvl w:val="3"/>
          <w:numId w:val="5"/>
        </w:numPr>
        <w:rPr>
          <w:b/>
          <w:i/>
        </w:rPr>
      </w:pPr>
      <w:r w:rsidRPr="00D57577">
        <w:rPr>
          <w:b/>
          <w:i/>
          <w:highlight w:val="yellow"/>
        </w:rPr>
        <w:t>“without shedding of blood there is no remission” (Hebrews 9:22).</w:t>
      </w:r>
    </w:p>
    <w:p w:rsidR="0010461C" w:rsidRDefault="0010461C" w:rsidP="0010461C">
      <w:pPr>
        <w:pStyle w:val="ListParagraph"/>
        <w:numPr>
          <w:ilvl w:val="3"/>
          <w:numId w:val="5"/>
        </w:numPr>
      </w:pPr>
      <w:r w:rsidRPr="00D57577">
        <w:rPr>
          <w:b/>
          <w:highlight w:val="yellow"/>
        </w:rPr>
        <w:t>Hebrews 10:8-10, 14</w:t>
      </w:r>
      <w:r>
        <w:t xml:space="preserve"> – Prepared a body for Jesus – body offered on the cross – blood let out of body</w:t>
      </w:r>
      <w:r w:rsidR="00AB4303">
        <w:t xml:space="preserve"> – </w:t>
      </w:r>
      <w:r w:rsidR="00AB4303" w:rsidRPr="00D57577">
        <w:rPr>
          <w:b/>
          <w:i/>
          <w:highlight w:val="yellow"/>
        </w:rPr>
        <w:t>“</w:t>
      </w:r>
      <w:r w:rsidR="00D57577" w:rsidRPr="00D57577">
        <w:rPr>
          <w:b/>
          <w:i/>
          <w:highlight w:val="yellow"/>
        </w:rPr>
        <w:t>In Him we have redemption through His blood, the forgiveness of sins” (Ephesians 1:7).</w:t>
      </w:r>
    </w:p>
    <w:p w:rsidR="0010461C" w:rsidRDefault="0010461C" w:rsidP="0010461C">
      <w:pPr>
        <w:pStyle w:val="ListParagraph"/>
        <w:numPr>
          <w:ilvl w:val="2"/>
          <w:numId w:val="5"/>
        </w:numPr>
      </w:pPr>
      <w:r w:rsidRPr="00D57577">
        <w:rPr>
          <w:b/>
          <w:highlight w:val="yellow"/>
        </w:rPr>
        <w:t>Romans 6:23</w:t>
      </w:r>
      <w:r>
        <w:t xml:space="preserve"> – gift of God is life through Jesus’ sacrifice.</w:t>
      </w:r>
    </w:p>
    <w:p w:rsidR="004A7A2E" w:rsidRPr="00D57577" w:rsidRDefault="004A7A2E" w:rsidP="004A7A2E">
      <w:pPr>
        <w:pStyle w:val="ListParagraph"/>
        <w:numPr>
          <w:ilvl w:val="1"/>
          <w:numId w:val="5"/>
        </w:numPr>
        <w:rPr>
          <w:b/>
        </w:rPr>
      </w:pPr>
      <w:r w:rsidRPr="00D57577">
        <w:rPr>
          <w:b/>
        </w:rPr>
        <w:t>He gave the gospel:</w:t>
      </w:r>
    </w:p>
    <w:p w:rsidR="00D57577" w:rsidRDefault="00D57577" w:rsidP="00D57577">
      <w:pPr>
        <w:pStyle w:val="ListParagraph"/>
        <w:numPr>
          <w:ilvl w:val="2"/>
          <w:numId w:val="5"/>
        </w:numPr>
      </w:pPr>
      <w:r w:rsidRPr="00D57577">
        <w:rPr>
          <w:b/>
          <w:highlight w:val="yellow"/>
        </w:rPr>
        <w:t>Titus 2:11-12a</w:t>
      </w:r>
      <w:r>
        <w:t xml:space="preserve"> – Grace that brings salvation teaches us. How?</w:t>
      </w:r>
    </w:p>
    <w:p w:rsidR="00D57577" w:rsidRPr="00D57577" w:rsidRDefault="00D57577" w:rsidP="00D57577">
      <w:pPr>
        <w:pStyle w:val="ListParagraph"/>
        <w:numPr>
          <w:ilvl w:val="2"/>
          <w:numId w:val="5"/>
        </w:numPr>
        <w:rPr>
          <w:b/>
        </w:rPr>
      </w:pPr>
      <w:r w:rsidRPr="00D57577">
        <w:rPr>
          <w:b/>
        </w:rPr>
        <w:t>Gospel:</w:t>
      </w:r>
    </w:p>
    <w:p w:rsidR="00D57577" w:rsidRDefault="00D57577" w:rsidP="00D57577">
      <w:pPr>
        <w:pStyle w:val="ListParagraph"/>
        <w:numPr>
          <w:ilvl w:val="3"/>
          <w:numId w:val="5"/>
        </w:numPr>
      </w:pPr>
      <w:r w:rsidRPr="00D57577">
        <w:rPr>
          <w:b/>
          <w:highlight w:val="yellow"/>
        </w:rPr>
        <w:t>Romans 1:16-17</w:t>
      </w:r>
      <w:r>
        <w:t xml:space="preserve"> – Righteousness of God is revealed in it.</w:t>
      </w:r>
    </w:p>
    <w:p w:rsidR="00D57577" w:rsidRDefault="00D57577" w:rsidP="00D57577">
      <w:pPr>
        <w:pStyle w:val="ListParagraph"/>
        <w:numPr>
          <w:ilvl w:val="4"/>
          <w:numId w:val="5"/>
        </w:numPr>
      </w:pPr>
      <w:r w:rsidRPr="00D57577">
        <w:rPr>
          <w:b/>
        </w:rPr>
        <w:t>Just</w:t>
      </w:r>
      <w:r>
        <w:t xml:space="preserve"> – justified before God, safe/saved.</w:t>
      </w:r>
    </w:p>
    <w:p w:rsidR="00D57577" w:rsidRDefault="00D57577" w:rsidP="00D57577">
      <w:pPr>
        <w:pStyle w:val="ListParagraph"/>
        <w:numPr>
          <w:ilvl w:val="4"/>
          <w:numId w:val="5"/>
        </w:numPr>
      </w:pPr>
      <w:r w:rsidRPr="00D57577">
        <w:rPr>
          <w:b/>
        </w:rPr>
        <w:t>Shall live by faith</w:t>
      </w:r>
      <w:r>
        <w:t xml:space="preserve"> – those who are FAITHFUL to God’s word are justified.</w:t>
      </w:r>
    </w:p>
    <w:p w:rsidR="00D57577" w:rsidRDefault="00D57577" w:rsidP="00D57577">
      <w:pPr>
        <w:pStyle w:val="ListParagraph"/>
        <w:numPr>
          <w:ilvl w:val="3"/>
          <w:numId w:val="5"/>
        </w:numPr>
      </w:pPr>
      <w:r w:rsidRPr="00D57577">
        <w:rPr>
          <w:b/>
          <w:highlight w:val="yellow"/>
        </w:rPr>
        <w:t>Romans 7:24-8:1-2</w:t>
      </w:r>
      <w:r>
        <w:t xml:space="preserve"> – Deliverance through Jesus through the </w:t>
      </w:r>
      <w:r w:rsidRPr="00D57577">
        <w:rPr>
          <w:b/>
          <w:i/>
          <w:highlight w:val="yellow"/>
        </w:rPr>
        <w:t>“law of the Spirit of life.”</w:t>
      </w:r>
    </w:p>
    <w:p w:rsidR="00D57577" w:rsidRDefault="00D57577" w:rsidP="00D57577">
      <w:pPr>
        <w:pStyle w:val="ListParagraph"/>
        <w:numPr>
          <w:ilvl w:val="4"/>
          <w:numId w:val="5"/>
        </w:numPr>
      </w:pPr>
      <w:r>
        <w:t xml:space="preserve">Deliverance is through Jesus, but what gets us to Jesus? </w:t>
      </w:r>
      <w:r>
        <w:sym w:font="Wingdings" w:char="F0E0"/>
      </w:r>
    </w:p>
    <w:p w:rsidR="00D57577" w:rsidRDefault="00D57577" w:rsidP="00D57577">
      <w:pPr>
        <w:pStyle w:val="ListParagraph"/>
        <w:numPr>
          <w:ilvl w:val="4"/>
          <w:numId w:val="5"/>
        </w:numPr>
      </w:pPr>
      <w:r>
        <w:t>The law of Christ – the gospel!</w:t>
      </w:r>
    </w:p>
    <w:p w:rsidR="008F1781" w:rsidRPr="00D57577" w:rsidRDefault="008F1781" w:rsidP="004A7A2E">
      <w:pPr>
        <w:pStyle w:val="ListParagraph"/>
        <w:numPr>
          <w:ilvl w:val="1"/>
          <w:numId w:val="5"/>
        </w:numPr>
        <w:rPr>
          <w:b/>
        </w:rPr>
      </w:pPr>
      <w:r w:rsidRPr="00D57577">
        <w:rPr>
          <w:b/>
        </w:rPr>
        <w:t>He gave/gives time:</w:t>
      </w:r>
    </w:p>
    <w:p w:rsidR="00D57577" w:rsidRPr="00D57577" w:rsidRDefault="00D57577" w:rsidP="00D57577">
      <w:pPr>
        <w:pStyle w:val="ListParagraph"/>
        <w:numPr>
          <w:ilvl w:val="2"/>
          <w:numId w:val="5"/>
        </w:numPr>
        <w:rPr>
          <w:b/>
        </w:rPr>
      </w:pPr>
      <w:r w:rsidRPr="00D57577">
        <w:rPr>
          <w:b/>
        </w:rPr>
        <w:t>There are those who do not know the gospel, and those who have delayed in obeying in who God wants to be saved.</w:t>
      </w:r>
    </w:p>
    <w:p w:rsidR="00D57577" w:rsidRDefault="00D57577" w:rsidP="00D57577">
      <w:pPr>
        <w:pStyle w:val="ListParagraph"/>
        <w:numPr>
          <w:ilvl w:val="2"/>
          <w:numId w:val="5"/>
        </w:numPr>
      </w:pPr>
      <w:r w:rsidRPr="00D57577">
        <w:rPr>
          <w:b/>
          <w:highlight w:val="yellow"/>
        </w:rPr>
        <w:lastRenderedPageBreak/>
        <w:t>2 Peter 3:9, 15</w:t>
      </w:r>
      <w:r>
        <w:t xml:space="preserve"> – He is longsuffering toward us – gives us time to be saved.</w:t>
      </w:r>
    </w:p>
    <w:p w:rsidR="005551B7" w:rsidRDefault="005551B7" w:rsidP="005551B7">
      <w:pPr>
        <w:pStyle w:val="ListParagraph"/>
        <w:numPr>
          <w:ilvl w:val="0"/>
          <w:numId w:val="5"/>
        </w:numPr>
      </w:pPr>
      <w:r>
        <w:t>Our Faith</w:t>
      </w:r>
    </w:p>
    <w:p w:rsidR="00643FEB" w:rsidRDefault="008D69F4" w:rsidP="00643FEB">
      <w:pPr>
        <w:pStyle w:val="ListParagraph"/>
        <w:numPr>
          <w:ilvl w:val="1"/>
          <w:numId w:val="5"/>
        </w:numPr>
      </w:pPr>
      <w:r w:rsidRPr="008D69F4">
        <w:rPr>
          <w:b/>
          <w:highlight w:val="yellow"/>
        </w:rPr>
        <w:t>Mark 16:15-16</w:t>
      </w:r>
      <w:r>
        <w:t xml:space="preserve"> – Preach the gospel – the grace of God – believe and be baptized.</w:t>
      </w:r>
    </w:p>
    <w:p w:rsidR="008D69F4" w:rsidRDefault="008D69F4" w:rsidP="008D69F4">
      <w:pPr>
        <w:pStyle w:val="ListParagraph"/>
        <w:numPr>
          <w:ilvl w:val="2"/>
          <w:numId w:val="5"/>
        </w:numPr>
      </w:pPr>
      <w:r>
        <w:t>This is part of God’s grace in the message given for us to act upon.</w:t>
      </w:r>
    </w:p>
    <w:p w:rsidR="008D69F4" w:rsidRPr="008D69F4" w:rsidRDefault="008D69F4" w:rsidP="008D69F4">
      <w:pPr>
        <w:pStyle w:val="ListParagraph"/>
        <w:numPr>
          <w:ilvl w:val="2"/>
          <w:numId w:val="5"/>
        </w:numPr>
        <w:rPr>
          <w:b/>
        </w:rPr>
      </w:pPr>
      <w:r w:rsidRPr="008D69F4">
        <w:rPr>
          <w:b/>
        </w:rPr>
        <w:t>The message is – unite your faith with God’s grace by doing what He says!</w:t>
      </w:r>
    </w:p>
    <w:p w:rsidR="008D69F4" w:rsidRPr="008D69F4" w:rsidRDefault="008D69F4" w:rsidP="008D69F4">
      <w:pPr>
        <w:pStyle w:val="ListParagraph"/>
        <w:numPr>
          <w:ilvl w:val="1"/>
          <w:numId w:val="5"/>
        </w:numPr>
        <w:rPr>
          <w:b/>
          <w:i/>
        </w:rPr>
      </w:pPr>
      <w:r w:rsidRPr="008D69F4">
        <w:rPr>
          <w:b/>
          <w:i/>
          <w:highlight w:val="yellow"/>
        </w:rPr>
        <w:t>“For this is My blood of the new covenant, which is shed for many for the remission of sins” (Matthew 26:28 – FOR).</w:t>
      </w:r>
    </w:p>
    <w:p w:rsidR="008D69F4" w:rsidRPr="008D69F4" w:rsidRDefault="008D69F4" w:rsidP="008D69F4">
      <w:pPr>
        <w:pStyle w:val="ListParagraph"/>
        <w:numPr>
          <w:ilvl w:val="1"/>
          <w:numId w:val="5"/>
        </w:numPr>
        <w:rPr>
          <w:b/>
          <w:i/>
        </w:rPr>
      </w:pPr>
      <w:r w:rsidRPr="008D69F4">
        <w:rPr>
          <w:b/>
          <w:i/>
          <w:highlight w:val="yellow"/>
        </w:rPr>
        <w:t>“Repent, and let every one of you be baptized in the name of Jesus Chris for the remission of sins” (Acts 2:38 – FOR).</w:t>
      </w:r>
    </w:p>
    <w:p w:rsidR="008D69F4" w:rsidRDefault="008D69F4" w:rsidP="008D69F4">
      <w:pPr>
        <w:pStyle w:val="ListParagraph"/>
        <w:numPr>
          <w:ilvl w:val="1"/>
          <w:numId w:val="5"/>
        </w:numPr>
      </w:pPr>
      <w:r w:rsidRPr="008D69F4">
        <w:rPr>
          <w:b/>
        </w:rPr>
        <w:t xml:space="preserve">Blood </w:t>
      </w:r>
      <w:r>
        <w:t xml:space="preserve">= for remission of sins; </w:t>
      </w:r>
      <w:r w:rsidRPr="008D69F4">
        <w:rPr>
          <w:b/>
        </w:rPr>
        <w:t>Baptism</w:t>
      </w:r>
      <w:r>
        <w:t xml:space="preserve"> = for remission of sins.</w:t>
      </w:r>
    </w:p>
    <w:p w:rsidR="008D69F4" w:rsidRDefault="008D69F4" w:rsidP="008D69F4">
      <w:pPr>
        <w:pStyle w:val="ListParagraph"/>
        <w:numPr>
          <w:ilvl w:val="1"/>
          <w:numId w:val="5"/>
        </w:numPr>
      </w:pPr>
      <w:r w:rsidRPr="008D69F4">
        <w:rPr>
          <w:b/>
        </w:rPr>
        <w:t>Baptism gets you to the blood</w:t>
      </w:r>
      <w:r>
        <w:t xml:space="preserve"> – </w:t>
      </w:r>
      <w:r w:rsidRPr="008D69F4">
        <w:rPr>
          <w:b/>
          <w:i/>
          <w:highlight w:val="yellow"/>
        </w:rPr>
        <w:t>“we have access by faith into this grace in which we stand” (Romans 5:2).</w:t>
      </w:r>
    </w:p>
    <w:p w:rsidR="008D69F4" w:rsidRDefault="008D69F4" w:rsidP="008D69F4">
      <w:pPr>
        <w:pStyle w:val="ListParagraph"/>
        <w:numPr>
          <w:ilvl w:val="1"/>
          <w:numId w:val="5"/>
        </w:numPr>
      </w:pPr>
      <w:r>
        <w:t>Our faith is united with God’s grace with the result of salvation when we obey the gospel of Christ.</w:t>
      </w:r>
    </w:p>
    <w:p w:rsidR="008D69F4" w:rsidRPr="008D69F4" w:rsidRDefault="008D69F4" w:rsidP="008D69F4">
      <w:pPr>
        <w:rPr>
          <w:b/>
        </w:rPr>
      </w:pPr>
      <w:bookmarkStart w:id="0" w:name="_GoBack"/>
      <w:r w:rsidRPr="008D69F4">
        <w:rPr>
          <w:b/>
        </w:rPr>
        <w:t>Conclusion</w:t>
      </w:r>
    </w:p>
    <w:p w:rsidR="008D69F4" w:rsidRDefault="008D69F4" w:rsidP="008D69F4">
      <w:pPr>
        <w:pStyle w:val="ListParagraph"/>
        <w:numPr>
          <w:ilvl w:val="0"/>
          <w:numId w:val="6"/>
        </w:numPr>
      </w:pPr>
      <w:r>
        <w:t>The Bible says we are saved by grace through faith.</w:t>
      </w:r>
    </w:p>
    <w:p w:rsidR="008D69F4" w:rsidRDefault="008D69F4" w:rsidP="008D69F4">
      <w:pPr>
        <w:pStyle w:val="ListParagraph"/>
        <w:numPr>
          <w:ilvl w:val="0"/>
          <w:numId w:val="6"/>
        </w:numPr>
      </w:pPr>
      <w:r>
        <w:t>We must submit to the formula that is grace through faith salvation if we wish to be with God for eternity.</w:t>
      </w:r>
    </w:p>
    <w:p w:rsidR="008D69F4" w:rsidRDefault="008D69F4" w:rsidP="008D69F4">
      <w:pPr>
        <w:pStyle w:val="ListParagraph"/>
        <w:numPr>
          <w:ilvl w:val="0"/>
          <w:numId w:val="6"/>
        </w:numPr>
      </w:pPr>
      <w:r>
        <w:t>We must believe what God says on the matter, and obey.</w:t>
      </w:r>
      <w:bookmarkEnd w:id="0"/>
    </w:p>
    <w:sectPr w:rsidR="008D69F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4B" w:rsidRDefault="009B6D4B" w:rsidP="00C05783">
      <w:pPr>
        <w:spacing w:after="0" w:line="240" w:lineRule="auto"/>
      </w:pPr>
      <w:r>
        <w:separator/>
      </w:r>
    </w:p>
  </w:endnote>
  <w:endnote w:type="continuationSeparator" w:id="0">
    <w:p w:rsidR="009B6D4B" w:rsidRDefault="009B6D4B" w:rsidP="00C0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891283"/>
      <w:docPartObj>
        <w:docPartGallery w:val="Page Numbers (Bottom of Page)"/>
        <w:docPartUnique/>
      </w:docPartObj>
    </w:sdtPr>
    <w:sdtEndPr>
      <w:rPr>
        <w:noProof/>
      </w:rPr>
    </w:sdtEndPr>
    <w:sdtContent>
      <w:p w:rsidR="00E53E9A" w:rsidRDefault="00E53E9A">
        <w:pPr>
          <w:pStyle w:val="Footer"/>
          <w:jc w:val="right"/>
        </w:pPr>
        <w:r>
          <w:fldChar w:fldCharType="begin"/>
        </w:r>
        <w:r>
          <w:instrText xml:space="preserve"> PAGE   \* MERGEFORMAT </w:instrText>
        </w:r>
        <w:r>
          <w:fldChar w:fldCharType="separate"/>
        </w:r>
        <w:r w:rsidR="005F4E9A">
          <w:rPr>
            <w:noProof/>
          </w:rPr>
          <w:t>1</w:t>
        </w:r>
        <w:r>
          <w:rPr>
            <w:noProof/>
          </w:rPr>
          <w:fldChar w:fldCharType="end"/>
        </w:r>
      </w:p>
    </w:sdtContent>
  </w:sdt>
  <w:p w:rsidR="00E53E9A" w:rsidRDefault="00E5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4B" w:rsidRDefault="009B6D4B" w:rsidP="00C05783">
      <w:pPr>
        <w:spacing w:after="0" w:line="240" w:lineRule="auto"/>
      </w:pPr>
      <w:r>
        <w:separator/>
      </w:r>
    </w:p>
  </w:footnote>
  <w:footnote w:type="continuationSeparator" w:id="0">
    <w:p w:rsidR="009B6D4B" w:rsidRDefault="009B6D4B" w:rsidP="00C05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E9A" w:rsidRDefault="00E53E9A" w:rsidP="00C05783">
    <w:pPr>
      <w:pStyle w:val="Header"/>
      <w:jc w:val="right"/>
    </w:pPr>
    <w:r>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4828"/>
    <w:multiLevelType w:val="hybridMultilevel"/>
    <w:tmpl w:val="E08CEA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0CCD"/>
    <w:multiLevelType w:val="hybridMultilevel"/>
    <w:tmpl w:val="9624551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85375E"/>
    <w:multiLevelType w:val="hybridMultilevel"/>
    <w:tmpl w:val="79BEF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50023"/>
    <w:multiLevelType w:val="hybridMultilevel"/>
    <w:tmpl w:val="F34E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26930"/>
    <w:multiLevelType w:val="hybridMultilevel"/>
    <w:tmpl w:val="3A32F8E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904B5C"/>
    <w:multiLevelType w:val="hybridMultilevel"/>
    <w:tmpl w:val="B980E08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83"/>
    <w:rsid w:val="000E75B4"/>
    <w:rsid w:val="0010461C"/>
    <w:rsid w:val="0034406E"/>
    <w:rsid w:val="004158B6"/>
    <w:rsid w:val="004224F8"/>
    <w:rsid w:val="004A7A2E"/>
    <w:rsid w:val="005551B7"/>
    <w:rsid w:val="005B4B55"/>
    <w:rsid w:val="005C18AC"/>
    <w:rsid w:val="005F4E9A"/>
    <w:rsid w:val="00632F6B"/>
    <w:rsid w:val="00643FEB"/>
    <w:rsid w:val="0065555B"/>
    <w:rsid w:val="008D69F4"/>
    <w:rsid w:val="008F1781"/>
    <w:rsid w:val="00970DA6"/>
    <w:rsid w:val="009B6D4B"/>
    <w:rsid w:val="00A72CD5"/>
    <w:rsid w:val="00AB4303"/>
    <w:rsid w:val="00B17A49"/>
    <w:rsid w:val="00C05783"/>
    <w:rsid w:val="00C577A2"/>
    <w:rsid w:val="00D57577"/>
    <w:rsid w:val="00DC7EF8"/>
    <w:rsid w:val="00E44DE5"/>
    <w:rsid w:val="00E53E9A"/>
    <w:rsid w:val="00EB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895D"/>
  <w15:chartTrackingRefBased/>
  <w15:docId w15:val="{0097E50F-6E6B-4B52-B3B2-AF1F13E7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783"/>
  </w:style>
  <w:style w:type="paragraph" w:styleId="Footer">
    <w:name w:val="footer"/>
    <w:basedOn w:val="Normal"/>
    <w:link w:val="FooterChar"/>
    <w:uiPriority w:val="99"/>
    <w:unhideWhenUsed/>
    <w:rsid w:val="00C05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783"/>
  </w:style>
  <w:style w:type="paragraph" w:styleId="ListParagraph">
    <w:name w:val="List Paragraph"/>
    <w:basedOn w:val="Normal"/>
    <w:uiPriority w:val="34"/>
    <w:qFormat/>
    <w:rsid w:val="00C05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Cox</dc:creator>
  <cp:keywords/>
  <dc:description/>
  <cp:lastModifiedBy>Stan Cox</cp:lastModifiedBy>
  <cp:revision>21</cp:revision>
  <dcterms:created xsi:type="dcterms:W3CDTF">2018-03-07T17:10:00Z</dcterms:created>
  <dcterms:modified xsi:type="dcterms:W3CDTF">2018-03-07T20:15:00Z</dcterms:modified>
</cp:coreProperties>
</file>