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7D6F74" w:rsidRDefault="007D6F74">
      <w:pPr>
        <w:rPr>
          <w:b/>
          <w:sz w:val="32"/>
        </w:rPr>
      </w:pPr>
      <w:r w:rsidRPr="007D6F74">
        <w:rPr>
          <w:b/>
          <w:sz w:val="32"/>
        </w:rPr>
        <w:t>No Hurry?</w:t>
      </w:r>
    </w:p>
    <w:p w:rsidR="007D6F74" w:rsidRPr="007D6F74" w:rsidRDefault="007D6F74">
      <w:pPr>
        <w:rPr>
          <w:b/>
        </w:rPr>
      </w:pPr>
      <w:r w:rsidRPr="007D6F74">
        <w:rPr>
          <w:b/>
        </w:rPr>
        <w:t>Introduction</w:t>
      </w:r>
    </w:p>
    <w:p w:rsidR="007D6F74" w:rsidRDefault="008F20DB" w:rsidP="00A0625B">
      <w:pPr>
        <w:pStyle w:val="ListParagraph"/>
        <w:numPr>
          <w:ilvl w:val="0"/>
          <w:numId w:val="1"/>
        </w:numPr>
      </w:pPr>
      <w:r>
        <w:t>Song – “</w:t>
      </w:r>
      <w:r w:rsidR="008E6BAB">
        <w:t xml:space="preserve">No </w:t>
      </w:r>
      <w:r>
        <w:t>Hurry” (Zac Brown Band):</w:t>
      </w:r>
    </w:p>
    <w:p w:rsidR="008F20DB" w:rsidRDefault="008F20DB" w:rsidP="008F20DB">
      <w:pPr>
        <w:pStyle w:val="ListParagraph"/>
        <w:numPr>
          <w:ilvl w:val="1"/>
          <w:numId w:val="1"/>
        </w:numPr>
      </w:pPr>
      <w:r>
        <w:t>After singing about putting aside responsibilities to relax fishing for a day…</w:t>
      </w:r>
    </w:p>
    <w:p w:rsidR="008F20DB" w:rsidRDefault="008F20DB" w:rsidP="008F20DB">
      <w:pPr>
        <w:pStyle w:val="ListParagraph"/>
        <w:numPr>
          <w:ilvl w:val="2"/>
          <w:numId w:val="1"/>
        </w:numPr>
      </w:pPr>
      <w:r>
        <w:t>“When I must return</w:t>
      </w:r>
    </w:p>
    <w:p w:rsidR="008F20DB" w:rsidRDefault="008F20DB" w:rsidP="008F20DB">
      <w:pPr>
        <w:pStyle w:val="ListParagraph"/>
        <w:numPr>
          <w:ilvl w:val="2"/>
          <w:numId w:val="1"/>
        </w:numPr>
      </w:pPr>
      <w:r>
        <w:t xml:space="preserve">To the cold </w:t>
      </w:r>
      <w:proofErr w:type="spellStart"/>
      <w:r>
        <w:t>cold</w:t>
      </w:r>
      <w:proofErr w:type="spellEnd"/>
      <w:r>
        <w:t xml:space="preserve"> ground</w:t>
      </w:r>
    </w:p>
    <w:p w:rsidR="008F20DB" w:rsidRDefault="008F20DB" w:rsidP="008F20DB">
      <w:pPr>
        <w:pStyle w:val="ListParagraph"/>
        <w:numPr>
          <w:ilvl w:val="2"/>
          <w:numId w:val="1"/>
        </w:numPr>
      </w:pPr>
      <w:r>
        <w:t>Have '</w:t>
      </w:r>
      <w:proofErr w:type="spellStart"/>
      <w:r>
        <w:t>em</w:t>
      </w:r>
      <w:proofErr w:type="spellEnd"/>
      <w:r>
        <w:t xml:space="preserve"> take their time</w:t>
      </w:r>
    </w:p>
    <w:p w:rsidR="008F20DB" w:rsidRDefault="008F20DB" w:rsidP="008F20DB">
      <w:pPr>
        <w:pStyle w:val="ListParagraph"/>
        <w:numPr>
          <w:ilvl w:val="2"/>
          <w:numId w:val="1"/>
        </w:numPr>
      </w:pPr>
      <w:r>
        <w:t>When they lay this sinner down</w:t>
      </w:r>
    </w:p>
    <w:p w:rsidR="008F20DB" w:rsidRDefault="008F20DB" w:rsidP="008F20DB">
      <w:pPr>
        <w:pStyle w:val="ListParagraph"/>
        <w:numPr>
          <w:ilvl w:val="2"/>
          <w:numId w:val="1"/>
        </w:numPr>
      </w:pPr>
      <w:r>
        <w:t xml:space="preserve">Heaven knows that I </w:t>
      </w:r>
      <w:proofErr w:type="spellStart"/>
      <w:r>
        <w:t>ain't</w:t>
      </w:r>
      <w:proofErr w:type="spellEnd"/>
      <w:r>
        <w:t xml:space="preserve"> perfect</w:t>
      </w:r>
    </w:p>
    <w:p w:rsidR="008F20DB" w:rsidRDefault="008F20DB" w:rsidP="008F20DB">
      <w:pPr>
        <w:pStyle w:val="ListParagraph"/>
        <w:numPr>
          <w:ilvl w:val="2"/>
          <w:numId w:val="1"/>
        </w:numPr>
      </w:pPr>
      <w:r>
        <w:t>I've raised a little Cain</w:t>
      </w:r>
    </w:p>
    <w:p w:rsidR="008F20DB" w:rsidRDefault="008F20DB" w:rsidP="008F20DB">
      <w:pPr>
        <w:pStyle w:val="ListParagraph"/>
        <w:numPr>
          <w:ilvl w:val="2"/>
          <w:numId w:val="1"/>
        </w:numPr>
      </w:pPr>
      <w:r>
        <w:t>And I plan to raise a whole lot more</w:t>
      </w:r>
    </w:p>
    <w:p w:rsidR="008F20DB" w:rsidRDefault="008F20DB" w:rsidP="008F20DB">
      <w:pPr>
        <w:pStyle w:val="ListParagraph"/>
        <w:numPr>
          <w:ilvl w:val="2"/>
          <w:numId w:val="1"/>
        </w:numPr>
      </w:pPr>
      <w:r>
        <w:t>Before I hear those angels sing,</w:t>
      </w:r>
    </w:p>
    <w:p w:rsidR="008F20DB" w:rsidRDefault="008F20DB" w:rsidP="008F20DB">
      <w:pPr>
        <w:pStyle w:val="ListParagraph"/>
        <w:numPr>
          <w:ilvl w:val="2"/>
          <w:numId w:val="1"/>
        </w:numPr>
      </w:pPr>
      <w:r>
        <w:t>‘</w:t>
      </w:r>
      <w:proofErr w:type="spellStart"/>
      <w:r w:rsidR="00902B4F">
        <w:t>Gott</w:t>
      </w:r>
      <w:r>
        <w:t>a</w:t>
      </w:r>
      <w:proofErr w:type="spellEnd"/>
      <w:r>
        <w:t xml:space="preserve"> get right with the Lord,’</w:t>
      </w:r>
    </w:p>
    <w:p w:rsidR="008F20DB" w:rsidRDefault="008F20DB" w:rsidP="008F20DB">
      <w:pPr>
        <w:pStyle w:val="ListParagraph"/>
        <w:numPr>
          <w:ilvl w:val="2"/>
          <w:numId w:val="1"/>
        </w:numPr>
      </w:pPr>
      <w:r>
        <w:t>‘Or there'll be hell to pay’</w:t>
      </w:r>
    </w:p>
    <w:p w:rsidR="008F20DB" w:rsidRDefault="008F20DB" w:rsidP="008F20DB">
      <w:pPr>
        <w:pStyle w:val="ListParagraph"/>
        <w:numPr>
          <w:ilvl w:val="2"/>
          <w:numId w:val="1"/>
        </w:numPr>
      </w:pPr>
      <w:r>
        <w:t xml:space="preserve">But I </w:t>
      </w:r>
      <w:proofErr w:type="spellStart"/>
      <w:r>
        <w:t>ain't</w:t>
      </w:r>
      <w:proofErr w:type="spellEnd"/>
      <w:r>
        <w:t xml:space="preserve"> in no hurry</w:t>
      </w:r>
    </w:p>
    <w:p w:rsidR="008F20DB" w:rsidRDefault="008F20DB" w:rsidP="008F20DB">
      <w:pPr>
        <w:pStyle w:val="ListParagraph"/>
        <w:numPr>
          <w:ilvl w:val="2"/>
          <w:numId w:val="1"/>
        </w:numPr>
      </w:pPr>
      <w:r>
        <w:t>…</w:t>
      </w:r>
      <w:proofErr w:type="spellStart"/>
      <w:r>
        <w:t>Ain’t</w:t>
      </w:r>
      <w:proofErr w:type="spellEnd"/>
      <w:r>
        <w:t xml:space="preserve"> in no hurry today”</w:t>
      </w:r>
    </w:p>
    <w:p w:rsidR="008F20DB" w:rsidRDefault="008F20DB" w:rsidP="008F20DB">
      <w:pPr>
        <w:pStyle w:val="ListParagraph"/>
        <w:numPr>
          <w:ilvl w:val="1"/>
          <w:numId w:val="1"/>
        </w:numPr>
      </w:pPr>
      <w:r>
        <w:t>An example of the attitude many have in the world today – “I have time. I don’t need to ‘Get right with the Lord right now.’”</w:t>
      </w:r>
    </w:p>
    <w:p w:rsidR="008F20DB" w:rsidRPr="00A21C33" w:rsidRDefault="00377B31" w:rsidP="008F20DB">
      <w:pPr>
        <w:pStyle w:val="ListParagraph"/>
        <w:numPr>
          <w:ilvl w:val="0"/>
          <w:numId w:val="1"/>
        </w:numPr>
        <w:rPr>
          <w:b/>
        </w:rPr>
      </w:pPr>
      <w:r w:rsidRPr="00A21C33">
        <w:rPr>
          <w:b/>
        </w:rPr>
        <w:t>Those who think there isn’t any hurry to “get right with the Lord” are foolish and naïve. Is this your mindset? Should you feel secure in the amount of time you have?</w:t>
      </w:r>
    </w:p>
    <w:p w:rsidR="00AC623F" w:rsidRDefault="002A0C2D" w:rsidP="00AC623F">
      <w:pPr>
        <w:pStyle w:val="ListParagraph"/>
        <w:numPr>
          <w:ilvl w:val="0"/>
          <w:numId w:val="2"/>
        </w:numPr>
      </w:pPr>
      <w:r>
        <w:t>The Urgency of the Gospel</w:t>
      </w:r>
    </w:p>
    <w:p w:rsidR="00AC623F" w:rsidRDefault="00AC623F" w:rsidP="00AC623F">
      <w:pPr>
        <w:pStyle w:val="ListParagraph"/>
        <w:numPr>
          <w:ilvl w:val="0"/>
          <w:numId w:val="3"/>
        </w:numPr>
      </w:pPr>
      <w:r>
        <w:t xml:space="preserve">The </w:t>
      </w:r>
      <w:r w:rsidR="00A21C33">
        <w:t>Attitude of Complacency</w:t>
      </w:r>
    </w:p>
    <w:p w:rsidR="002D050E" w:rsidRPr="00A21C33" w:rsidRDefault="002D050E" w:rsidP="002D050E">
      <w:pPr>
        <w:pStyle w:val="ListParagraph"/>
        <w:numPr>
          <w:ilvl w:val="1"/>
          <w:numId w:val="3"/>
        </w:numPr>
        <w:rPr>
          <w:b/>
          <w:i/>
        </w:rPr>
      </w:pPr>
      <w:r w:rsidRPr="00A21C33">
        <w:rPr>
          <w:b/>
          <w:i/>
          <w:highlight w:val="yellow"/>
        </w:rPr>
        <w:t>“with the Lord one day is as a thousand years, and a thousand years as one day” (2 Peter 3:9).</w:t>
      </w:r>
    </w:p>
    <w:p w:rsidR="002D050E" w:rsidRDefault="002D050E" w:rsidP="002D050E">
      <w:pPr>
        <w:pStyle w:val="ListParagraph"/>
        <w:numPr>
          <w:ilvl w:val="2"/>
          <w:numId w:val="3"/>
        </w:numPr>
      </w:pPr>
      <w:r>
        <w:t>Does this mean we have all the time in the world to make things right?</w:t>
      </w:r>
    </w:p>
    <w:p w:rsidR="002D050E" w:rsidRDefault="002D050E" w:rsidP="002D050E">
      <w:pPr>
        <w:pStyle w:val="ListParagraph"/>
        <w:numPr>
          <w:ilvl w:val="2"/>
          <w:numId w:val="3"/>
        </w:numPr>
      </w:pPr>
      <w:r>
        <w:t>Quite the opposite. (Revisit text later)</w:t>
      </w:r>
    </w:p>
    <w:p w:rsidR="002D050E" w:rsidRPr="00A21C33" w:rsidRDefault="002D050E" w:rsidP="002D050E">
      <w:pPr>
        <w:pStyle w:val="ListParagraph"/>
        <w:numPr>
          <w:ilvl w:val="2"/>
          <w:numId w:val="3"/>
        </w:numPr>
        <w:rPr>
          <w:b/>
        </w:rPr>
      </w:pPr>
      <w:r w:rsidRPr="00A21C33">
        <w:rPr>
          <w:b/>
        </w:rPr>
        <w:t>Such a mindset leads to complacency – we are on the temporary side of Jordan, not the eternal – our time is not infinite.</w:t>
      </w:r>
    </w:p>
    <w:p w:rsidR="002D050E" w:rsidRDefault="002D050E" w:rsidP="002D050E">
      <w:pPr>
        <w:pStyle w:val="ListParagraph"/>
        <w:numPr>
          <w:ilvl w:val="1"/>
          <w:numId w:val="3"/>
        </w:numPr>
      </w:pPr>
      <w:r w:rsidRPr="00A21C33">
        <w:rPr>
          <w:b/>
          <w:highlight w:val="yellow"/>
        </w:rPr>
        <w:t>Proverbs 1:20-33</w:t>
      </w:r>
      <w:r>
        <w:t xml:space="preserve"> – Wisdom’s rebuke of complacency:</w:t>
      </w:r>
    </w:p>
    <w:p w:rsidR="002D050E" w:rsidRDefault="002D050E" w:rsidP="002D050E">
      <w:pPr>
        <w:pStyle w:val="ListParagraph"/>
        <w:numPr>
          <w:ilvl w:val="2"/>
          <w:numId w:val="3"/>
        </w:numPr>
      </w:pPr>
      <w:r w:rsidRPr="00A21C33">
        <w:rPr>
          <w:b/>
          <w:highlight w:val="yellow"/>
        </w:rPr>
        <w:t>(cf. vv. 8-19)</w:t>
      </w:r>
      <w:r>
        <w:t xml:space="preserve"> – warning about running with sinners.</w:t>
      </w:r>
    </w:p>
    <w:p w:rsidR="002D050E" w:rsidRDefault="002D050E" w:rsidP="002D050E">
      <w:pPr>
        <w:pStyle w:val="ListParagraph"/>
        <w:numPr>
          <w:ilvl w:val="2"/>
          <w:numId w:val="3"/>
        </w:numPr>
      </w:pPr>
      <w:r w:rsidRPr="00A21C33">
        <w:rPr>
          <w:b/>
          <w:highlight w:val="yellow"/>
        </w:rPr>
        <w:t>(vv. 20-22)</w:t>
      </w:r>
      <w:r>
        <w:t xml:space="preserve"> – Call of Wisdom to the “</w:t>
      </w:r>
      <w:r w:rsidRPr="00A21C33">
        <w:rPr>
          <w:b/>
          <w:i/>
          <w:highlight w:val="yellow"/>
        </w:rPr>
        <w:t>simple ones” – “O naïve ones” (NASB)</w:t>
      </w:r>
      <w:r>
        <w:t>.</w:t>
      </w:r>
    </w:p>
    <w:p w:rsidR="002D050E" w:rsidRDefault="002D050E" w:rsidP="002D050E">
      <w:pPr>
        <w:pStyle w:val="ListParagraph"/>
        <w:numPr>
          <w:ilvl w:val="2"/>
          <w:numId w:val="3"/>
        </w:numPr>
      </w:pPr>
      <w:r w:rsidRPr="00A21C33">
        <w:rPr>
          <w:b/>
          <w:highlight w:val="yellow"/>
        </w:rPr>
        <w:t>(vv. 23-</w:t>
      </w:r>
      <w:r w:rsidR="00A926D2" w:rsidRPr="00A21C33">
        <w:rPr>
          <w:b/>
          <w:highlight w:val="yellow"/>
        </w:rPr>
        <w:t>25)</w:t>
      </w:r>
      <w:r w:rsidR="00A926D2">
        <w:t xml:space="preserve"> – You ignore rebuke and counsel.</w:t>
      </w:r>
    </w:p>
    <w:p w:rsidR="00A926D2" w:rsidRDefault="00A926D2" w:rsidP="00A926D2">
      <w:pPr>
        <w:pStyle w:val="ListParagraph"/>
        <w:numPr>
          <w:ilvl w:val="2"/>
          <w:numId w:val="3"/>
        </w:numPr>
      </w:pPr>
      <w:r w:rsidRPr="00A21C33">
        <w:rPr>
          <w:b/>
          <w:highlight w:val="yellow"/>
        </w:rPr>
        <w:t>(vv. 26-27)</w:t>
      </w:r>
      <w:r>
        <w:t xml:space="preserve"> – Destruction WILL come.</w:t>
      </w:r>
    </w:p>
    <w:p w:rsidR="00A926D2" w:rsidRDefault="00A926D2" w:rsidP="00A926D2">
      <w:pPr>
        <w:pStyle w:val="ListParagraph"/>
        <w:numPr>
          <w:ilvl w:val="2"/>
          <w:numId w:val="3"/>
        </w:numPr>
      </w:pPr>
      <w:r w:rsidRPr="00A21C33">
        <w:rPr>
          <w:b/>
          <w:highlight w:val="yellow"/>
        </w:rPr>
        <w:t>(vv. 28-30)</w:t>
      </w:r>
      <w:r>
        <w:t xml:space="preserve"> – Regret of rejecting Wisdom.</w:t>
      </w:r>
    </w:p>
    <w:p w:rsidR="00A926D2" w:rsidRDefault="00A926D2" w:rsidP="00A926D2">
      <w:pPr>
        <w:pStyle w:val="ListParagraph"/>
        <w:numPr>
          <w:ilvl w:val="2"/>
          <w:numId w:val="3"/>
        </w:numPr>
      </w:pPr>
      <w:r w:rsidRPr="00A21C33">
        <w:rPr>
          <w:b/>
          <w:highlight w:val="yellow"/>
        </w:rPr>
        <w:t>(vv. 31-33)</w:t>
      </w:r>
      <w:r>
        <w:t xml:space="preserve"> – They will eat the fruit produced by their foolishness.</w:t>
      </w:r>
    </w:p>
    <w:p w:rsidR="00A926D2" w:rsidRDefault="00A926D2" w:rsidP="00A926D2">
      <w:pPr>
        <w:pStyle w:val="ListParagraph"/>
        <w:numPr>
          <w:ilvl w:val="3"/>
          <w:numId w:val="3"/>
        </w:numPr>
      </w:pPr>
      <w:r w:rsidRPr="00A21C33">
        <w:rPr>
          <w:b/>
        </w:rPr>
        <w:t>Complacency</w:t>
      </w:r>
      <w:r>
        <w:t xml:space="preserve"> – </w:t>
      </w:r>
      <w:proofErr w:type="spellStart"/>
      <w:r w:rsidRPr="00A21C33">
        <w:rPr>
          <w:i/>
        </w:rPr>
        <w:t>šalwa</w:t>
      </w:r>
      <w:proofErr w:type="spellEnd"/>
      <w:r w:rsidRPr="00A21C33">
        <w:rPr>
          <w:i/>
        </w:rPr>
        <w:t>̂</w:t>
      </w:r>
      <w:r>
        <w:t>; security (genuine or false).</w:t>
      </w:r>
    </w:p>
    <w:p w:rsidR="00A926D2" w:rsidRDefault="00A926D2" w:rsidP="00A926D2">
      <w:pPr>
        <w:pStyle w:val="ListParagraph"/>
        <w:numPr>
          <w:ilvl w:val="3"/>
          <w:numId w:val="3"/>
        </w:numPr>
      </w:pPr>
      <w:r>
        <w:t xml:space="preserve">Contrast with </w:t>
      </w:r>
      <w:r w:rsidRPr="00A21C33">
        <w:rPr>
          <w:b/>
          <w:highlight w:val="yellow"/>
        </w:rPr>
        <w:t>VERSE 33</w:t>
      </w:r>
      <w:r>
        <w:t xml:space="preserve"> – true security is in the wisdom of the Lord.</w:t>
      </w:r>
    </w:p>
    <w:p w:rsidR="00C02DC3" w:rsidRDefault="00C02DC3" w:rsidP="00C02DC3">
      <w:pPr>
        <w:pStyle w:val="ListParagraph"/>
        <w:numPr>
          <w:ilvl w:val="2"/>
          <w:numId w:val="3"/>
        </w:numPr>
      </w:pPr>
      <w:r>
        <w:t xml:space="preserve">Idea of complacency </w:t>
      </w:r>
      <w:proofErr w:type="gramStart"/>
      <w:r>
        <w:t>in regard to</w:t>
      </w:r>
      <w:proofErr w:type="gramEnd"/>
      <w:r>
        <w:t xml:space="preserve"> spiritual matters:</w:t>
      </w:r>
    </w:p>
    <w:p w:rsidR="00C02DC3" w:rsidRDefault="00C02DC3" w:rsidP="003B4CD1">
      <w:pPr>
        <w:pStyle w:val="ListParagraph"/>
        <w:numPr>
          <w:ilvl w:val="3"/>
          <w:numId w:val="3"/>
        </w:numPr>
      </w:pPr>
      <w:r>
        <w:t>Despite the rebuke of the word – WHICH MEANS SOMETHING IS NOT RIGHT – I feel secure.</w:t>
      </w:r>
    </w:p>
    <w:p w:rsidR="00C02DC3" w:rsidRDefault="00C02DC3" w:rsidP="00C02DC3">
      <w:pPr>
        <w:pStyle w:val="ListParagraph"/>
        <w:numPr>
          <w:ilvl w:val="1"/>
          <w:numId w:val="3"/>
        </w:numPr>
      </w:pPr>
      <w:r w:rsidRPr="00A21C33">
        <w:rPr>
          <w:b/>
          <w:highlight w:val="yellow"/>
        </w:rPr>
        <w:t>2 Peter 3:1-9</w:t>
      </w:r>
      <w:r>
        <w:t xml:space="preserve"> – Peter’s warning of the scoffers, and the coming judgment:</w:t>
      </w:r>
    </w:p>
    <w:p w:rsidR="00C02DC3" w:rsidRDefault="00C02DC3" w:rsidP="00C02DC3">
      <w:pPr>
        <w:pStyle w:val="ListParagraph"/>
        <w:numPr>
          <w:ilvl w:val="2"/>
          <w:numId w:val="3"/>
        </w:numPr>
      </w:pPr>
      <w:r w:rsidRPr="00A21C33">
        <w:rPr>
          <w:b/>
          <w:highlight w:val="yellow"/>
        </w:rPr>
        <w:lastRenderedPageBreak/>
        <w:t>(vv. 1-2</w:t>
      </w:r>
      <w:r>
        <w:t>) – Remember the word of truth! (Find security in it.)</w:t>
      </w:r>
    </w:p>
    <w:p w:rsidR="00C02DC3" w:rsidRDefault="00C02DC3" w:rsidP="00C02DC3">
      <w:pPr>
        <w:pStyle w:val="ListParagraph"/>
        <w:numPr>
          <w:ilvl w:val="2"/>
          <w:numId w:val="3"/>
        </w:numPr>
      </w:pPr>
      <w:r w:rsidRPr="00A21C33">
        <w:rPr>
          <w:b/>
          <w:highlight w:val="yellow"/>
        </w:rPr>
        <w:t>(vv. 3-4)</w:t>
      </w:r>
      <w:r>
        <w:t xml:space="preserve"> – Scoffers who mock God’s promise of sending Jesus.</w:t>
      </w:r>
    </w:p>
    <w:p w:rsidR="00C02DC3" w:rsidRDefault="00C02DC3" w:rsidP="00C02DC3">
      <w:pPr>
        <w:pStyle w:val="ListParagraph"/>
        <w:numPr>
          <w:ilvl w:val="3"/>
          <w:numId w:val="3"/>
        </w:numPr>
      </w:pPr>
      <w:r w:rsidRPr="00A21C33">
        <w:rPr>
          <w:b/>
          <w:highlight w:val="yellow"/>
        </w:rPr>
        <w:t>cf. Proverbs 1:22</w:t>
      </w:r>
      <w:r>
        <w:t xml:space="preserve"> – They delight in such scorn and ignorance.</w:t>
      </w:r>
    </w:p>
    <w:p w:rsidR="00C02DC3" w:rsidRDefault="00C02DC3" w:rsidP="00C02DC3">
      <w:pPr>
        <w:pStyle w:val="ListParagraph"/>
        <w:numPr>
          <w:ilvl w:val="3"/>
          <w:numId w:val="3"/>
        </w:numPr>
      </w:pPr>
      <w:r>
        <w:t>THEY FEEL SECURE FROM WHAT THEY OBSERVE, INSTEAD OF TRUSTING GOD’S PROMISE.</w:t>
      </w:r>
    </w:p>
    <w:p w:rsidR="00C02DC3" w:rsidRDefault="00C02DC3" w:rsidP="00C02DC3">
      <w:pPr>
        <w:pStyle w:val="ListParagraph"/>
        <w:numPr>
          <w:ilvl w:val="2"/>
          <w:numId w:val="3"/>
        </w:numPr>
      </w:pPr>
      <w:r w:rsidRPr="00A21C33">
        <w:rPr>
          <w:b/>
          <w:highlight w:val="yellow"/>
        </w:rPr>
        <w:t>(vv. 5-6)</w:t>
      </w:r>
      <w:r>
        <w:t xml:space="preserve"> – REMEMBER THE FLOOD.</w:t>
      </w:r>
    </w:p>
    <w:p w:rsidR="00C02DC3" w:rsidRDefault="00C02DC3" w:rsidP="00345A31">
      <w:pPr>
        <w:pStyle w:val="ListParagraph"/>
        <w:numPr>
          <w:ilvl w:val="2"/>
          <w:numId w:val="3"/>
        </w:numPr>
      </w:pPr>
      <w:r w:rsidRPr="00A21C33">
        <w:rPr>
          <w:b/>
          <w:highlight w:val="yellow"/>
        </w:rPr>
        <w:t>(vv. 7-9)</w:t>
      </w:r>
      <w:r>
        <w:t xml:space="preserve"> – Judgment is coming, and the lon</w:t>
      </w:r>
      <w:r w:rsidR="007F01B2">
        <w:t>g</w:t>
      </w:r>
      <w:r w:rsidR="00082A45">
        <w:t xml:space="preserve">suffering is for those who lack </w:t>
      </w:r>
      <w:r>
        <w:t>security</w:t>
      </w:r>
      <w:r w:rsidR="00082A45">
        <w:t xml:space="preserve"> to have time</w:t>
      </w:r>
      <w:r>
        <w:t xml:space="preserve"> to find it.</w:t>
      </w:r>
      <w:r w:rsidR="00345A31">
        <w:t xml:space="preserve"> NOT SO THAT WE CAN FEEL LIKE WE HAVE MORE TIME.</w:t>
      </w:r>
    </w:p>
    <w:p w:rsidR="00AC623F" w:rsidRDefault="002C1482" w:rsidP="00AC623F">
      <w:pPr>
        <w:pStyle w:val="ListParagraph"/>
        <w:numPr>
          <w:ilvl w:val="0"/>
          <w:numId w:val="3"/>
        </w:numPr>
      </w:pPr>
      <w:r>
        <w:t>T</w:t>
      </w:r>
      <w:r w:rsidR="006A330B">
        <w:t>he Urgent Nature of the Gospel</w:t>
      </w:r>
    </w:p>
    <w:p w:rsidR="008F2119" w:rsidRDefault="00042319" w:rsidP="008F2119">
      <w:pPr>
        <w:pStyle w:val="ListParagraph"/>
        <w:numPr>
          <w:ilvl w:val="1"/>
          <w:numId w:val="3"/>
        </w:numPr>
      </w:pPr>
      <w:r w:rsidRPr="00042319">
        <w:rPr>
          <w:b/>
          <w:highlight w:val="yellow"/>
        </w:rPr>
        <w:t>Matthew 24:36-44</w:t>
      </w:r>
      <w:r w:rsidRPr="00042319">
        <w:rPr>
          <w:b/>
        </w:rPr>
        <w:t xml:space="preserve"> </w:t>
      </w:r>
      <w:r>
        <w:t>– Jesus’ description of the day of judgment.</w:t>
      </w:r>
    </w:p>
    <w:p w:rsidR="00042319" w:rsidRDefault="00042319" w:rsidP="00042319">
      <w:pPr>
        <w:pStyle w:val="ListParagraph"/>
        <w:numPr>
          <w:ilvl w:val="2"/>
          <w:numId w:val="3"/>
        </w:numPr>
      </w:pPr>
      <w:r w:rsidRPr="00042319">
        <w:rPr>
          <w:b/>
          <w:highlight w:val="yellow"/>
        </w:rPr>
        <w:t>(v. 36)</w:t>
      </w:r>
      <w:r>
        <w:t xml:space="preserve"> – We don’t know when.</w:t>
      </w:r>
    </w:p>
    <w:p w:rsidR="00042319" w:rsidRDefault="00042319" w:rsidP="00042319">
      <w:pPr>
        <w:pStyle w:val="ListParagraph"/>
        <w:numPr>
          <w:ilvl w:val="2"/>
          <w:numId w:val="3"/>
        </w:numPr>
      </w:pPr>
      <w:r w:rsidRPr="00042319">
        <w:rPr>
          <w:b/>
          <w:highlight w:val="yellow"/>
        </w:rPr>
        <w:t>(vv. 37-39)</w:t>
      </w:r>
      <w:r>
        <w:t xml:space="preserve"> – Example of the flood during Noah’s time.</w:t>
      </w:r>
    </w:p>
    <w:p w:rsidR="00042319" w:rsidRDefault="00C5797B" w:rsidP="00042319">
      <w:pPr>
        <w:pStyle w:val="ListParagraph"/>
        <w:numPr>
          <w:ilvl w:val="2"/>
          <w:numId w:val="3"/>
        </w:numPr>
      </w:pPr>
      <w:r>
        <w:rPr>
          <w:b/>
          <w:highlight w:val="yellow"/>
        </w:rPr>
        <w:t>(vv. 40-41</w:t>
      </w:r>
      <w:r w:rsidR="00042319" w:rsidRPr="00042319">
        <w:rPr>
          <w:b/>
          <w:highlight w:val="yellow"/>
        </w:rPr>
        <w:t>)</w:t>
      </w:r>
      <w:r w:rsidR="00042319" w:rsidRPr="00042319">
        <w:rPr>
          <w:b/>
        </w:rPr>
        <w:t xml:space="preserve"> </w:t>
      </w:r>
      <w:r w:rsidR="00042319">
        <w:t>– Some will be taken off guard.</w:t>
      </w:r>
    </w:p>
    <w:p w:rsidR="00042319" w:rsidRDefault="00042319" w:rsidP="00042319">
      <w:pPr>
        <w:pStyle w:val="ListParagraph"/>
        <w:numPr>
          <w:ilvl w:val="2"/>
          <w:numId w:val="3"/>
        </w:numPr>
      </w:pPr>
      <w:r w:rsidRPr="00042319">
        <w:rPr>
          <w:b/>
          <w:highlight w:val="yellow"/>
        </w:rPr>
        <w:t>(vv. 42-44)</w:t>
      </w:r>
      <w:r>
        <w:t xml:space="preserve"> – Exhortation to watch and be ready with illustration of thief.</w:t>
      </w:r>
    </w:p>
    <w:p w:rsidR="00042319" w:rsidRDefault="00042319" w:rsidP="00042319">
      <w:pPr>
        <w:pStyle w:val="ListParagraph"/>
        <w:numPr>
          <w:ilvl w:val="1"/>
          <w:numId w:val="3"/>
        </w:numPr>
      </w:pPr>
      <w:r w:rsidRPr="00042319">
        <w:rPr>
          <w:b/>
          <w:highlight w:val="yellow"/>
        </w:rPr>
        <w:t>Matthew 24:45-51</w:t>
      </w:r>
      <w:r>
        <w:t xml:space="preserve"> – Parable of the Evil servant.</w:t>
      </w:r>
    </w:p>
    <w:p w:rsidR="00042319" w:rsidRDefault="00042319" w:rsidP="00042319">
      <w:pPr>
        <w:pStyle w:val="ListParagraph"/>
        <w:numPr>
          <w:ilvl w:val="2"/>
          <w:numId w:val="3"/>
        </w:numPr>
      </w:pPr>
      <w:r>
        <w:t>(</w:t>
      </w:r>
      <w:r w:rsidRPr="00042319">
        <w:rPr>
          <w:b/>
          <w:highlight w:val="yellow"/>
        </w:rPr>
        <w:t>vv. 48-49)</w:t>
      </w:r>
      <w:r>
        <w:t xml:space="preserve"> – The idea of complacency – security in ignorance – YOU DON’T KNOW!</w:t>
      </w:r>
    </w:p>
    <w:p w:rsidR="00042319" w:rsidRDefault="00042319" w:rsidP="00042319">
      <w:pPr>
        <w:pStyle w:val="ListParagraph"/>
        <w:numPr>
          <w:ilvl w:val="2"/>
          <w:numId w:val="3"/>
        </w:numPr>
      </w:pPr>
      <w:r w:rsidRPr="00042319">
        <w:rPr>
          <w:b/>
          <w:highlight w:val="yellow"/>
        </w:rPr>
        <w:t>(vv. 50-51)</w:t>
      </w:r>
      <w:r>
        <w:t xml:space="preserve"> – will come in his complacency when he isn’t ready.</w:t>
      </w:r>
    </w:p>
    <w:p w:rsidR="00042319" w:rsidRPr="00042319" w:rsidRDefault="00042319" w:rsidP="00042319">
      <w:pPr>
        <w:pStyle w:val="ListParagraph"/>
        <w:numPr>
          <w:ilvl w:val="1"/>
          <w:numId w:val="3"/>
        </w:numPr>
        <w:rPr>
          <w:b/>
        </w:rPr>
      </w:pPr>
      <w:r w:rsidRPr="00042319">
        <w:rPr>
          <w:b/>
        </w:rPr>
        <w:t>The Bible is replete with messages of urgency! COMPLACENCY KILLS!</w:t>
      </w:r>
      <w:r w:rsidR="00BA017A">
        <w:rPr>
          <w:b/>
        </w:rPr>
        <w:t xml:space="preserve"> – Reason for – </w:t>
      </w:r>
      <w:r w:rsidR="000962E4" w:rsidRPr="006B4E02">
        <w:rPr>
          <w:b/>
          <w:highlight w:val="yellow"/>
        </w:rPr>
        <w:t>cf. Mark 16:15</w:t>
      </w:r>
      <w:r w:rsidR="000962E4">
        <w:rPr>
          <w:b/>
        </w:rPr>
        <w:t xml:space="preserve"> – GO PREACH IT TO EVERYONE!</w:t>
      </w:r>
    </w:p>
    <w:p w:rsidR="00042319" w:rsidRPr="00042319" w:rsidRDefault="00042319" w:rsidP="00042319">
      <w:pPr>
        <w:pStyle w:val="ListParagraph"/>
        <w:numPr>
          <w:ilvl w:val="1"/>
          <w:numId w:val="3"/>
        </w:numPr>
        <w:rPr>
          <w:b/>
        </w:rPr>
      </w:pPr>
      <w:proofErr w:type="spellStart"/>
      <w:r w:rsidRPr="00042319">
        <w:rPr>
          <w:b/>
        </w:rPr>
        <w:t>Ain’t</w:t>
      </w:r>
      <w:proofErr w:type="spellEnd"/>
      <w:r w:rsidRPr="00042319">
        <w:rPr>
          <w:b/>
        </w:rPr>
        <w:t xml:space="preserve"> in no hurry? THINK AGAIN! – Your time is limited, but you have now. </w:t>
      </w:r>
      <w:proofErr w:type="gramStart"/>
      <w:r w:rsidRPr="00042319">
        <w:rPr>
          <w:b/>
        </w:rPr>
        <w:t>SO</w:t>
      </w:r>
      <w:proofErr w:type="gramEnd"/>
      <w:r w:rsidRPr="00042319">
        <w:rPr>
          <w:b/>
        </w:rPr>
        <w:t xml:space="preserve"> HURRY </w:t>
      </w:r>
      <w:r w:rsidRPr="00042319">
        <w:rPr>
          <w:b/>
        </w:rPr>
        <w:sym w:font="Wingdings" w:char="F0E0"/>
      </w:r>
    </w:p>
    <w:p w:rsidR="00AC623F" w:rsidRDefault="001571D1" w:rsidP="00AC623F">
      <w:pPr>
        <w:pStyle w:val="ListParagraph"/>
        <w:numPr>
          <w:ilvl w:val="0"/>
          <w:numId w:val="2"/>
        </w:numPr>
      </w:pPr>
      <w:r>
        <w:t>No Hurry?</w:t>
      </w:r>
    </w:p>
    <w:p w:rsidR="001571D1" w:rsidRDefault="001571D1" w:rsidP="001571D1">
      <w:pPr>
        <w:pStyle w:val="ListParagraph"/>
        <w:numPr>
          <w:ilvl w:val="0"/>
          <w:numId w:val="4"/>
        </w:numPr>
      </w:pPr>
      <w:r>
        <w:t>Time is Limited</w:t>
      </w:r>
    </w:p>
    <w:p w:rsidR="001571D1" w:rsidRPr="00651DF0" w:rsidRDefault="001571D1" w:rsidP="001571D1">
      <w:pPr>
        <w:pStyle w:val="ListParagraph"/>
        <w:numPr>
          <w:ilvl w:val="1"/>
          <w:numId w:val="4"/>
        </w:numPr>
        <w:rPr>
          <w:b/>
          <w:i/>
        </w:rPr>
      </w:pPr>
      <w:r w:rsidRPr="00651DF0">
        <w:rPr>
          <w:b/>
          <w:i/>
          <w:highlight w:val="yellow"/>
        </w:rPr>
        <w:t>“And the world is passing away, and the lust of it” (1 John 2:17a).</w:t>
      </w:r>
    </w:p>
    <w:p w:rsidR="001571D1" w:rsidRDefault="00651DF0" w:rsidP="001571D1">
      <w:pPr>
        <w:pStyle w:val="ListParagraph"/>
        <w:numPr>
          <w:ilvl w:val="1"/>
          <w:numId w:val="4"/>
        </w:numPr>
      </w:pPr>
      <w:r w:rsidRPr="00651DF0">
        <w:rPr>
          <w:b/>
          <w:highlight w:val="yellow"/>
        </w:rPr>
        <w:t>Cf. 2 Peter 3:7, 10</w:t>
      </w:r>
      <w:r>
        <w:t xml:space="preserve"> – The word of God has preserved the earth for destruction, and judgment WILL COME.</w:t>
      </w:r>
    </w:p>
    <w:p w:rsidR="00651DF0" w:rsidRDefault="00651DF0" w:rsidP="00651DF0">
      <w:pPr>
        <w:pStyle w:val="ListParagraph"/>
        <w:numPr>
          <w:ilvl w:val="1"/>
          <w:numId w:val="4"/>
        </w:numPr>
      </w:pPr>
      <w:r w:rsidRPr="00651DF0">
        <w:rPr>
          <w:b/>
          <w:highlight w:val="yellow"/>
        </w:rPr>
        <w:t>James 4:14</w:t>
      </w:r>
      <w:r>
        <w:t xml:space="preserve"> – We don’t know how long our life will last, but we do know its limited. (EX: Rich Man – </w:t>
      </w:r>
      <w:r w:rsidRPr="00651DF0">
        <w:rPr>
          <w:b/>
          <w:i/>
          <w:highlight w:val="yellow"/>
        </w:rPr>
        <w:t>“FOOL! THIS NIGHT YOUR SOUL WILL BE REQUIRED OF YOU” Luke 12:20)</w:t>
      </w:r>
      <w:r>
        <w:t>.</w:t>
      </w:r>
    </w:p>
    <w:p w:rsidR="00651DF0" w:rsidRPr="00651DF0" w:rsidRDefault="00651DF0" w:rsidP="00651DF0">
      <w:pPr>
        <w:pStyle w:val="ListParagraph"/>
        <w:numPr>
          <w:ilvl w:val="1"/>
          <w:numId w:val="4"/>
        </w:numPr>
        <w:rPr>
          <w:b/>
        </w:rPr>
      </w:pPr>
      <w:r w:rsidRPr="00651DF0">
        <w:rPr>
          <w:b/>
        </w:rPr>
        <w:t xml:space="preserve">THERE IS A HURRY BECAUSE OUR TIME IS RUNNING OUT TO… </w:t>
      </w:r>
      <w:r w:rsidRPr="00651DF0">
        <w:rPr>
          <w:b/>
        </w:rPr>
        <w:sym w:font="Wingdings" w:char="F0E0"/>
      </w:r>
    </w:p>
    <w:p w:rsidR="001571D1" w:rsidRDefault="001571D1" w:rsidP="001571D1">
      <w:pPr>
        <w:pStyle w:val="ListParagraph"/>
        <w:numPr>
          <w:ilvl w:val="0"/>
          <w:numId w:val="4"/>
        </w:numPr>
      </w:pPr>
      <w:r>
        <w:t>Get Right with the Lord</w:t>
      </w:r>
    </w:p>
    <w:p w:rsidR="001571D1" w:rsidRDefault="001571D1" w:rsidP="001571D1">
      <w:pPr>
        <w:pStyle w:val="ListParagraph"/>
        <w:numPr>
          <w:ilvl w:val="1"/>
          <w:numId w:val="4"/>
        </w:numPr>
      </w:pPr>
      <w:r>
        <w:t>Obey the gospel:</w:t>
      </w:r>
    </w:p>
    <w:p w:rsidR="001571D1" w:rsidRDefault="001571D1" w:rsidP="001571D1">
      <w:pPr>
        <w:pStyle w:val="ListParagraph"/>
        <w:numPr>
          <w:ilvl w:val="2"/>
          <w:numId w:val="4"/>
        </w:numPr>
      </w:pPr>
      <w:r w:rsidRPr="005829E3">
        <w:rPr>
          <w:b/>
          <w:highlight w:val="yellow"/>
        </w:rPr>
        <w:t>Romans 1:16</w:t>
      </w:r>
      <w:r>
        <w:t xml:space="preserve"> – NOTHING else can save you.</w:t>
      </w:r>
    </w:p>
    <w:p w:rsidR="001571D1" w:rsidRDefault="001571D1" w:rsidP="001571D1">
      <w:pPr>
        <w:pStyle w:val="ListParagraph"/>
        <w:numPr>
          <w:ilvl w:val="3"/>
          <w:numId w:val="4"/>
        </w:numPr>
      </w:pPr>
      <w:r>
        <w:t xml:space="preserve">If you don’t obey, judgment will </w:t>
      </w:r>
      <w:proofErr w:type="gramStart"/>
      <w:r>
        <w:t>come</w:t>
      </w:r>
      <w:proofErr w:type="gramEnd"/>
      <w:r>
        <w:t xml:space="preserve"> and you will perish. </w:t>
      </w:r>
      <w:r w:rsidRPr="005829E3">
        <w:rPr>
          <w:b/>
          <w:highlight w:val="yellow"/>
        </w:rPr>
        <w:t>(cf. Mark 16:15-16</w:t>
      </w:r>
      <w:r>
        <w:t xml:space="preserve"> – be condemned.)</w:t>
      </w:r>
    </w:p>
    <w:p w:rsidR="001571D1" w:rsidRDefault="001571D1" w:rsidP="001571D1">
      <w:pPr>
        <w:pStyle w:val="ListParagraph"/>
        <w:numPr>
          <w:ilvl w:val="3"/>
          <w:numId w:val="4"/>
        </w:numPr>
      </w:pPr>
      <w:r w:rsidRPr="005829E3">
        <w:rPr>
          <w:b/>
          <w:highlight w:val="yellow"/>
        </w:rPr>
        <w:t>Cf. 2 Thessalonians 1:8</w:t>
      </w:r>
      <w:r>
        <w:t xml:space="preserve"> – those who don’t obey the gospel.</w:t>
      </w:r>
    </w:p>
    <w:p w:rsidR="001571D1" w:rsidRDefault="001571D1" w:rsidP="001571D1">
      <w:pPr>
        <w:pStyle w:val="ListParagraph"/>
        <w:numPr>
          <w:ilvl w:val="3"/>
          <w:numId w:val="4"/>
        </w:numPr>
      </w:pPr>
      <w:r>
        <w:t>GOD WILL NOT SAVE YOU ANY OTHER WAY!</w:t>
      </w:r>
    </w:p>
    <w:p w:rsidR="001571D1" w:rsidRDefault="007437D9" w:rsidP="001571D1">
      <w:pPr>
        <w:pStyle w:val="ListParagraph"/>
        <w:numPr>
          <w:ilvl w:val="2"/>
          <w:numId w:val="4"/>
        </w:numPr>
      </w:pPr>
      <w:r>
        <w:t>Sense of urgency in those who obeyed:</w:t>
      </w:r>
    </w:p>
    <w:p w:rsidR="007437D9" w:rsidRDefault="007437D9" w:rsidP="007437D9">
      <w:pPr>
        <w:pStyle w:val="ListParagraph"/>
        <w:numPr>
          <w:ilvl w:val="3"/>
          <w:numId w:val="4"/>
        </w:numPr>
      </w:pPr>
      <w:r w:rsidRPr="005829E3">
        <w:rPr>
          <w:b/>
        </w:rPr>
        <w:t>Jews on Pentecost</w:t>
      </w:r>
      <w:r>
        <w:t xml:space="preserve"> – </w:t>
      </w:r>
      <w:r w:rsidRPr="005829E3">
        <w:rPr>
          <w:b/>
          <w:highlight w:val="yellow"/>
        </w:rPr>
        <w:t>Acts 2:42</w:t>
      </w:r>
      <w:r>
        <w:t xml:space="preserve"> – SAME DAY</w:t>
      </w:r>
    </w:p>
    <w:p w:rsidR="007437D9" w:rsidRDefault="007437D9" w:rsidP="007437D9">
      <w:pPr>
        <w:pStyle w:val="ListParagraph"/>
        <w:numPr>
          <w:ilvl w:val="3"/>
          <w:numId w:val="4"/>
        </w:numPr>
      </w:pPr>
      <w:r w:rsidRPr="005829E3">
        <w:rPr>
          <w:b/>
        </w:rPr>
        <w:t>Eunuch</w:t>
      </w:r>
      <w:r>
        <w:t xml:space="preserve"> </w:t>
      </w:r>
      <w:r w:rsidRPr="005829E3">
        <w:rPr>
          <w:b/>
          <w:highlight w:val="yellow"/>
        </w:rPr>
        <w:t>– Acts 8:36</w:t>
      </w:r>
      <w:r>
        <w:t xml:space="preserve"> – THE FIRST OPPORTUNITY – “here is water”</w:t>
      </w:r>
    </w:p>
    <w:p w:rsidR="007437D9" w:rsidRDefault="007437D9" w:rsidP="007437D9">
      <w:pPr>
        <w:pStyle w:val="ListParagraph"/>
        <w:numPr>
          <w:ilvl w:val="3"/>
          <w:numId w:val="4"/>
        </w:numPr>
      </w:pPr>
      <w:r w:rsidRPr="005829E3">
        <w:rPr>
          <w:b/>
        </w:rPr>
        <w:t xml:space="preserve">Saul </w:t>
      </w:r>
      <w:r>
        <w:t xml:space="preserve">– </w:t>
      </w:r>
      <w:r w:rsidRPr="005829E3">
        <w:rPr>
          <w:b/>
          <w:highlight w:val="yellow"/>
        </w:rPr>
        <w:t>Acts 22:16</w:t>
      </w:r>
      <w:r>
        <w:t xml:space="preserve"> – DON’T WAIT.</w:t>
      </w:r>
    </w:p>
    <w:p w:rsidR="007437D9" w:rsidRDefault="007437D9" w:rsidP="007437D9">
      <w:pPr>
        <w:pStyle w:val="ListParagraph"/>
        <w:numPr>
          <w:ilvl w:val="3"/>
          <w:numId w:val="4"/>
        </w:numPr>
      </w:pPr>
      <w:r w:rsidRPr="005829E3">
        <w:rPr>
          <w:b/>
        </w:rPr>
        <w:lastRenderedPageBreak/>
        <w:t>Gentiles (Cornelius’ household)</w:t>
      </w:r>
      <w:r>
        <w:t xml:space="preserve"> – </w:t>
      </w:r>
      <w:r w:rsidRPr="005829E3">
        <w:rPr>
          <w:b/>
          <w:highlight w:val="yellow"/>
        </w:rPr>
        <w:t>Acts 10:47-48</w:t>
      </w:r>
      <w:r>
        <w:t xml:space="preserve"> </w:t>
      </w:r>
      <w:r w:rsidR="0083169A">
        <w:t>–</w:t>
      </w:r>
      <w:r>
        <w:t xml:space="preserve"> A</w:t>
      </w:r>
      <w:r w:rsidR="0083169A">
        <w:t>S SOON AS PETER RECOGNIZED THE DIVINE IMPLICATION.</w:t>
      </w:r>
    </w:p>
    <w:p w:rsidR="0083169A" w:rsidRDefault="0083169A" w:rsidP="007437D9">
      <w:pPr>
        <w:pStyle w:val="ListParagraph"/>
        <w:numPr>
          <w:ilvl w:val="3"/>
          <w:numId w:val="4"/>
        </w:numPr>
      </w:pPr>
      <w:r w:rsidRPr="005829E3">
        <w:rPr>
          <w:b/>
        </w:rPr>
        <w:t>Philippian Jailer</w:t>
      </w:r>
      <w:r>
        <w:t xml:space="preserve"> – </w:t>
      </w:r>
      <w:r w:rsidRPr="005829E3">
        <w:rPr>
          <w:b/>
          <w:highlight w:val="yellow"/>
        </w:rPr>
        <w:t>Acts 16:33</w:t>
      </w:r>
      <w:r>
        <w:t xml:space="preserve"> – IMMEDIATELY, SAME HOUR.</w:t>
      </w:r>
    </w:p>
    <w:p w:rsidR="0083169A" w:rsidRDefault="0083169A" w:rsidP="0083169A">
      <w:pPr>
        <w:pStyle w:val="ListParagraph"/>
        <w:numPr>
          <w:ilvl w:val="2"/>
          <w:numId w:val="4"/>
        </w:numPr>
      </w:pPr>
      <w:r>
        <w:t>What happens when we delay?</w:t>
      </w:r>
    </w:p>
    <w:p w:rsidR="000E52E5" w:rsidRDefault="0083169A" w:rsidP="0083169A">
      <w:pPr>
        <w:pStyle w:val="ListParagraph"/>
        <w:numPr>
          <w:ilvl w:val="3"/>
          <w:numId w:val="4"/>
        </w:numPr>
      </w:pPr>
      <w:r w:rsidRPr="005829E3">
        <w:rPr>
          <w:b/>
        </w:rPr>
        <w:t xml:space="preserve">Felix </w:t>
      </w:r>
      <w:r w:rsidRPr="005829E3">
        <w:rPr>
          <w:b/>
          <w:highlight w:val="yellow"/>
        </w:rPr>
        <w:t>– Acts 24:24-27</w:t>
      </w:r>
      <w:r>
        <w:t xml:space="preserve"> – Until a convenient time? IT NEVER CAME.</w:t>
      </w:r>
      <w:r w:rsidR="00611A39">
        <w:t xml:space="preserve"> </w:t>
      </w:r>
    </w:p>
    <w:p w:rsidR="0083169A" w:rsidRDefault="000E52E5" w:rsidP="000E52E5">
      <w:pPr>
        <w:pStyle w:val="ListParagraph"/>
        <w:numPr>
          <w:ilvl w:val="4"/>
          <w:numId w:val="4"/>
        </w:numPr>
      </w:pPr>
      <w:r>
        <w:t>“Agrippa…</w:t>
      </w:r>
      <w:r w:rsidRPr="000E52E5">
        <w:t xml:space="preserve">gave his sister Drusilla in marriage to </w:t>
      </w:r>
      <w:proofErr w:type="spellStart"/>
      <w:r w:rsidRPr="000E52E5">
        <w:t>Azizus</w:t>
      </w:r>
      <w:proofErr w:type="spellEnd"/>
      <w:r w:rsidRPr="000E52E5">
        <w:t xml:space="preserve">, king of </w:t>
      </w:r>
      <w:proofErr w:type="spellStart"/>
      <w:r w:rsidRPr="000E52E5">
        <w:t>Emesa</w:t>
      </w:r>
      <w:proofErr w:type="spellEnd"/>
      <w:r w:rsidRPr="000E52E5">
        <w:t>, upon his consent to be circumcised</w:t>
      </w:r>
      <w:r>
        <w:t>…</w:t>
      </w:r>
      <w:r w:rsidRPr="000E52E5">
        <w:t xml:space="preserve"> But for the marriage of Drusilla with </w:t>
      </w:r>
      <w:proofErr w:type="spellStart"/>
      <w:r w:rsidRPr="000E52E5">
        <w:t>Azizus</w:t>
      </w:r>
      <w:proofErr w:type="spellEnd"/>
      <w:r w:rsidRPr="000E52E5">
        <w:t>, it was in no long time afterward dissolved upon the following occasion: While Felix was procurator of Judea, he saw this Drusilla, and fell in love with her; for she did indeed e</w:t>
      </w:r>
      <w:r>
        <w:t xml:space="preserve">xceed all other women in beauty…[she] [was] </w:t>
      </w:r>
      <w:r w:rsidRPr="000E52E5">
        <w:t>prevailed upon to transgress the laws of her forefathers, and to marry Felix</w:t>
      </w:r>
      <w:r>
        <w:t xml:space="preserve">” </w:t>
      </w:r>
      <w:r w:rsidRPr="000E52E5">
        <w:t>(Josephus, Antiq., book 20, chapter 7, sections 1 and 2)</w:t>
      </w:r>
    </w:p>
    <w:p w:rsidR="000E52E5" w:rsidRDefault="000E52E5" w:rsidP="000E52E5">
      <w:pPr>
        <w:pStyle w:val="ListParagraph"/>
        <w:numPr>
          <w:ilvl w:val="4"/>
          <w:numId w:val="4"/>
        </w:numPr>
      </w:pPr>
      <w:r>
        <w:t>“</w:t>
      </w:r>
      <w:r w:rsidRPr="000E52E5">
        <w:t>She was, therefore, living in adultery with him, and this was probably the reason why Paul dwelt in his discourse before Felix particularly on “temperance,” or chastity.</w:t>
      </w:r>
      <w:r>
        <w:t>” (Barnes’ Notes on the Bible, Acts 24:24)</w:t>
      </w:r>
    </w:p>
    <w:p w:rsidR="000E52E5" w:rsidRDefault="000E52E5" w:rsidP="000E52E5">
      <w:pPr>
        <w:pStyle w:val="ListParagraph"/>
        <w:numPr>
          <w:ilvl w:val="4"/>
          <w:numId w:val="4"/>
        </w:numPr>
      </w:pPr>
      <w:r>
        <w:t>Hearing/obeying the gospel was put off because of sin – THERE WILL NEVER BE A MORE CONVENIENT TIME.</w:t>
      </w:r>
    </w:p>
    <w:p w:rsidR="000B725F" w:rsidRDefault="000B725F" w:rsidP="000E52E5">
      <w:pPr>
        <w:pStyle w:val="ListParagraph"/>
        <w:numPr>
          <w:ilvl w:val="4"/>
          <w:numId w:val="4"/>
        </w:numPr>
      </w:pPr>
      <w:r>
        <w:t>DO NOT TRY TO CONVINCE YOURSELF THAT ONE DAY YOU WILL BE READY TO LAY YOUR SIN ASIDE, JUST NOT TODAY – DO IT NOW!</w:t>
      </w:r>
    </w:p>
    <w:p w:rsidR="0083169A" w:rsidRPr="005829E3" w:rsidRDefault="0083169A" w:rsidP="0083169A">
      <w:pPr>
        <w:pStyle w:val="ListParagraph"/>
        <w:numPr>
          <w:ilvl w:val="3"/>
          <w:numId w:val="4"/>
        </w:numPr>
        <w:rPr>
          <w:b/>
        </w:rPr>
      </w:pPr>
      <w:r w:rsidRPr="005829E3">
        <w:rPr>
          <w:b/>
        </w:rPr>
        <w:t>Every time we reject the gospel by delaying WE MAKE IT EASIER TO KEEP ON REJECTING IT AND DELAYING.</w:t>
      </w:r>
    </w:p>
    <w:p w:rsidR="001571D1" w:rsidRDefault="001571D1" w:rsidP="001571D1">
      <w:pPr>
        <w:pStyle w:val="ListParagraph"/>
        <w:numPr>
          <w:ilvl w:val="1"/>
          <w:numId w:val="4"/>
        </w:numPr>
      </w:pPr>
      <w:r>
        <w:t>Repent:</w:t>
      </w:r>
    </w:p>
    <w:p w:rsidR="005829E3" w:rsidRDefault="005829E3" w:rsidP="005829E3">
      <w:pPr>
        <w:pStyle w:val="ListParagraph"/>
        <w:numPr>
          <w:ilvl w:val="2"/>
          <w:numId w:val="4"/>
        </w:numPr>
      </w:pPr>
      <w:r>
        <w:t xml:space="preserve">Paul’s call for the Corinthians to be reconciled to God – </w:t>
      </w:r>
      <w:r w:rsidRPr="00DE384D">
        <w:rPr>
          <w:b/>
          <w:highlight w:val="yellow"/>
        </w:rPr>
        <w:t>2 Corinthians 5:9-11, 20-21; 6:1-2:</w:t>
      </w:r>
    </w:p>
    <w:p w:rsidR="005829E3" w:rsidRDefault="005829E3" w:rsidP="005829E3">
      <w:pPr>
        <w:pStyle w:val="ListParagraph"/>
        <w:numPr>
          <w:ilvl w:val="3"/>
          <w:numId w:val="4"/>
        </w:numPr>
      </w:pPr>
      <w:r w:rsidRPr="00DE384D">
        <w:rPr>
          <w:b/>
          <w:highlight w:val="yellow"/>
        </w:rPr>
        <w:t>(vv. 9-11)</w:t>
      </w:r>
      <w:r>
        <w:t xml:space="preserve"> – Paul understood the terror of God’s </w:t>
      </w:r>
      <w:proofErr w:type="gramStart"/>
      <w:r>
        <w:t>judgment, and</w:t>
      </w:r>
      <w:proofErr w:type="gramEnd"/>
      <w:r>
        <w:t xml:space="preserve"> wanted men to be ready.</w:t>
      </w:r>
    </w:p>
    <w:p w:rsidR="005829E3" w:rsidRDefault="005829E3" w:rsidP="005829E3">
      <w:pPr>
        <w:pStyle w:val="ListParagraph"/>
        <w:numPr>
          <w:ilvl w:val="3"/>
          <w:numId w:val="4"/>
        </w:numPr>
      </w:pPr>
      <w:r w:rsidRPr="00DE384D">
        <w:rPr>
          <w:b/>
          <w:highlight w:val="yellow"/>
        </w:rPr>
        <w:t>(vv. 20-21)</w:t>
      </w:r>
      <w:r>
        <w:t xml:space="preserve"> – The Corinthians were in sin, and Paul was urging them to repent, and be reconciled to God.</w:t>
      </w:r>
    </w:p>
    <w:p w:rsidR="005829E3" w:rsidRDefault="005829E3" w:rsidP="005829E3">
      <w:pPr>
        <w:pStyle w:val="ListParagraph"/>
        <w:numPr>
          <w:ilvl w:val="3"/>
          <w:numId w:val="4"/>
        </w:numPr>
      </w:pPr>
      <w:r w:rsidRPr="00DE384D">
        <w:rPr>
          <w:b/>
          <w:highlight w:val="yellow"/>
        </w:rPr>
        <w:t>(6:1-2)</w:t>
      </w:r>
      <w:r>
        <w:t xml:space="preserve"> – THE TIME IS NOW – DON’T DELAY.</w:t>
      </w:r>
    </w:p>
    <w:p w:rsidR="005829E3" w:rsidRDefault="005829E3" w:rsidP="005829E3">
      <w:pPr>
        <w:pStyle w:val="ListParagraph"/>
        <w:numPr>
          <w:ilvl w:val="2"/>
          <w:numId w:val="4"/>
        </w:numPr>
      </w:pPr>
      <w:r w:rsidRPr="00DE384D">
        <w:rPr>
          <w:b/>
          <w:highlight w:val="yellow"/>
        </w:rPr>
        <w:t>2 Peter 3:11-1</w:t>
      </w:r>
      <w:r w:rsidR="002D5C69" w:rsidRPr="00DE384D">
        <w:rPr>
          <w:b/>
          <w:highlight w:val="yellow"/>
        </w:rPr>
        <w:t>5</w:t>
      </w:r>
      <w:r w:rsidR="002D5C69">
        <w:t xml:space="preserve"> – The time we have is not so that we can </w:t>
      </w:r>
      <w:proofErr w:type="gramStart"/>
      <w:r w:rsidR="002D5C69">
        <w:t>delay, but</w:t>
      </w:r>
      <w:proofErr w:type="gramEnd"/>
      <w:r w:rsidR="002D5C69">
        <w:t xml:space="preserve"> MAKE HASTE!</w:t>
      </w:r>
    </w:p>
    <w:p w:rsidR="002D5C69" w:rsidRDefault="00DE384D" w:rsidP="00DE384D">
      <w:pPr>
        <w:pStyle w:val="ListParagraph"/>
        <w:numPr>
          <w:ilvl w:val="3"/>
          <w:numId w:val="4"/>
        </w:numPr>
      </w:pPr>
      <w:r w:rsidRPr="00DE384D">
        <w:rPr>
          <w:b/>
          <w:highlight w:val="yellow"/>
        </w:rPr>
        <w:t>(v. 14)</w:t>
      </w:r>
      <w:r>
        <w:t xml:space="preserve"> – diligent – </w:t>
      </w:r>
      <w:proofErr w:type="spellStart"/>
      <w:r w:rsidRPr="00DE384D">
        <w:rPr>
          <w:i/>
        </w:rPr>
        <w:t>spoudazo</w:t>
      </w:r>
      <w:proofErr w:type="spellEnd"/>
      <w:r w:rsidRPr="00DE384D">
        <w:rPr>
          <w:i/>
        </w:rPr>
        <w:t>̄</w:t>
      </w:r>
      <w:r>
        <w:t xml:space="preserve"> – t</w:t>
      </w:r>
      <w:r w:rsidRPr="00DE384D">
        <w:t>o use speed, that is, to make effort, be prompt or earnest</w:t>
      </w:r>
      <w:r>
        <w:t>. (Strong)</w:t>
      </w:r>
    </w:p>
    <w:p w:rsidR="00DE384D" w:rsidRDefault="00DE384D" w:rsidP="00DE384D">
      <w:pPr>
        <w:pStyle w:val="ListParagraph"/>
        <w:numPr>
          <w:ilvl w:val="3"/>
          <w:numId w:val="4"/>
        </w:numPr>
      </w:pPr>
      <w:r>
        <w:t>This is a serious and urgent matter. HURRY!</w:t>
      </w:r>
    </w:p>
    <w:p w:rsidR="00DE384D" w:rsidRDefault="00DE384D" w:rsidP="00DE384D">
      <w:pPr>
        <w:pStyle w:val="ListParagraph"/>
        <w:numPr>
          <w:ilvl w:val="2"/>
          <w:numId w:val="4"/>
        </w:numPr>
        <w:rPr>
          <w:b/>
          <w:i/>
        </w:rPr>
      </w:pPr>
      <w:r w:rsidRPr="00DE384D">
        <w:rPr>
          <w:b/>
          <w:i/>
          <w:highlight w:val="yellow"/>
        </w:rPr>
        <w:t>“I tell you, no; but unless you repent you will all likewise perish” (Luke 13:5).</w:t>
      </w:r>
    </w:p>
    <w:p w:rsidR="00041B1B" w:rsidRPr="00041B1B" w:rsidRDefault="00041B1B" w:rsidP="00041B1B">
      <w:pPr>
        <w:pStyle w:val="ListParagraph"/>
        <w:numPr>
          <w:ilvl w:val="1"/>
          <w:numId w:val="4"/>
        </w:numPr>
        <w:rPr>
          <w:b/>
          <w:i/>
        </w:rPr>
      </w:pPr>
      <w:r w:rsidRPr="00041B1B">
        <w:rPr>
          <w:b/>
          <w:i/>
        </w:rPr>
        <w:t>ILLUSTRATION – Teen dying on Ride the Ducks in Branson, MO. Baptized not long before.</w:t>
      </w:r>
    </w:p>
    <w:p w:rsidR="00AC623F" w:rsidRDefault="00AC623F" w:rsidP="00AC623F">
      <w:pPr>
        <w:pStyle w:val="ListParagraph"/>
        <w:numPr>
          <w:ilvl w:val="0"/>
          <w:numId w:val="4"/>
        </w:numPr>
      </w:pPr>
      <w:r>
        <w:lastRenderedPageBreak/>
        <w:t>Grow Spiritually</w:t>
      </w:r>
    </w:p>
    <w:p w:rsidR="00DE384D" w:rsidRDefault="00DE384D" w:rsidP="00DE384D">
      <w:pPr>
        <w:pStyle w:val="ListParagraph"/>
        <w:numPr>
          <w:ilvl w:val="1"/>
          <w:numId w:val="4"/>
        </w:numPr>
      </w:pPr>
      <w:r>
        <w:t>Some, especially the youth, have the idea that they don’t need to use the PRESENT TIME to grow spiritually. There will be time in the future.</w:t>
      </w:r>
    </w:p>
    <w:p w:rsidR="00DE384D" w:rsidRDefault="00DE384D" w:rsidP="00DE384D">
      <w:pPr>
        <w:pStyle w:val="ListParagraph"/>
        <w:numPr>
          <w:ilvl w:val="1"/>
          <w:numId w:val="4"/>
        </w:numPr>
      </w:pPr>
      <w:r>
        <w:t>This idea is foolish. The time we have NOW IS GOD’S GIFT TO GROW:</w:t>
      </w:r>
    </w:p>
    <w:p w:rsidR="00DE384D" w:rsidRDefault="00DE384D" w:rsidP="00DE384D">
      <w:pPr>
        <w:pStyle w:val="ListParagraph"/>
        <w:numPr>
          <w:ilvl w:val="2"/>
          <w:numId w:val="4"/>
        </w:numPr>
      </w:pPr>
      <w:r w:rsidRPr="00DE384D">
        <w:rPr>
          <w:b/>
          <w:highlight w:val="yellow"/>
        </w:rPr>
        <w:t>Ephesians 5:15-16</w:t>
      </w:r>
      <w:r>
        <w:t xml:space="preserve"> – redeem the time.</w:t>
      </w:r>
    </w:p>
    <w:p w:rsidR="00DE384D" w:rsidRDefault="00DE384D" w:rsidP="00DE384D">
      <w:pPr>
        <w:pStyle w:val="ListParagraph"/>
        <w:numPr>
          <w:ilvl w:val="3"/>
          <w:numId w:val="4"/>
        </w:numPr>
      </w:pPr>
      <w:r w:rsidRPr="00DE384D">
        <w:rPr>
          <w:b/>
        </w:rPr>
        <w:t>Buy up the time available now</w:t>
      </w:r>
      <w:r>
        <w:t xml:space="preserve"> – not a supply always available.</w:t>
      </w:r>
    </w:p>
    <w:p w:rsidR="00DE384D" w:rsidRDefault="00DE384D" w:rsidP="00DE384D">
      <w:pPr>
        <w:pStyle w:val="ListParagraph"/>
        <w:numPr>
          <w:ilvl w:val="3"/>
          <w:numId w:val="4"/>
        </w:numPr>
      </w:pPr>
      <w:r w:rsidRPr="00DE384D">
        <w:rPr>
          <w:b/>
        </w:rPr>
        <w:t>Days evil</w:t>
      </w:r>
      <w:r>
        <w:t xml:space="preserve"> – if you aren’t using them to grow spiritually, SATAN IS USING THEM TO CAUSE YOU TO BACKSLIDE.</w:t>
      </w:r>
    </w:p>
    <w:p w:rsidR="00DE384D" w:rsidRDefault="00DE384D" w:rsidP="00DE384D">
      <w:pPr>
        <w:pStyle w:val="ListParagraph"/>
        <w:numPr>
          <w:ilvl w:val="2"/>
          <w:numId w:val="4"/>
        </w:numPr>
      </w:pPr>
      <w:r w:rsidRPr="00DE384D">
        <w:rPr>
          <w:b/>
          <w:highlight w:val="yellow"/>
        </w:rPr>
        <w:t>Cf. Hebrews 5:12</w:t>
      </w:r>
      <w:r>
        <w:t xml:space="preserve"> – Thought there was no </w:t>
      </w:r>
      <w:proofErr w:type="gramStart"/>
      <w:r>
        <w:t>hurry, and</w:t>
      </w:r>
      <w:proofErr w:type="gramEnd"/>
      <w:r>
        <w:t xml:space="preserve"> digressed.</w:t>
      </w:r>
    </w:p>
    <w:p w:rsidR="00DE384D" w:rsidRDefault="00ED448B" w:rsidP="00DE384D">
      <w:pPr>
        <w:pStyle w:val="ListParagraph"/>
        <w:numPr>
          <w:ilvl w:val="1"/>
          <w:numId w:val="4"/>
        </w:numPr>
      </w:pPr>
      <w:r w:rsidRPr="003D40B6">
        <w:rPr>
          <w:b/>
          <w:highlight w:val="yellow"/>
        </w:rPr>
        <w:t>Ecclesiastes 12:1</w:t>
      </w:r>
      <w:r>
        <w:t xml:space="preserve"> – Do it NOW – it only gets more difficult as life progresses, and you don’t have that foundation.</w:t>
      </w:r>
    </w:p>
    <w:p w:rsidR="003D40B6" w:rsidRDefault="003D40B6" w:rsidP="00DE384D">
      <w:pPr>
        <w:pStyle w:val="ListParagraph"/>
        <w:numPr>
          <w:ilvl w:val="1"/>
          <w:numId w:val="4"/>
        </w:numPr>
      </w:pPr>
      <w:r w:rsidRPr="003D40B6">
        <w:rPr>
          <w:b/>
          <w:highlight w:val="yellow"/>
        </w:rPr>
        <w:t>2 Peter 3:18</w:t>
      </w:r>
      <w:r>
        <w:t xml:space="preserve"> – Exhortation to grow:</w:t>
      </w:r>
    </w:p>
    <w:p w:rsidR="003D40B6" w:rsidRDefault="003D40B6" w:rsidP="003D40B6">
      <w:pPr>
        <w:pStyle w:val="ListParagraph"/>
        <w:numPr>
          <w:ilvl w:val="2"/>
          <w:numId w:val="4"/>
        </w:numPr>
      </w:pPr>
      <w:r w:rsidRPr="003D40B6">
        <w:rPr>
          <w:b/>
          <w:highlight w:val="yellow"/>
        </w:rPr>
        <w:t>(vv. 14-15</w:t>
      </w:r>
      <w:r>
        <w:t>) – Knowledge of the end coming, and exhortation to diligence.</w:t>
      </w:r>
    </w:p>
    <w:p w:rsidR="003D40B6" w:rsidRDefault="003D40B6" w:rsidP="003D40B6">
      <w:pPr>
        <w:pStyle w:val="ListParagraph"/>
        <w:numPr>
          <w:ilvl w:val="2"/>
          <w:numId w:val="4"/>
        </w:numPr>
      </w:pPr>
      <w:r w:rsidRPr="003D40B6">
        <w:rPr>
          <w:b/>
          <w:highlight w:val="yellow"/>
        </w:rPr>
        <w:t>(vv. 16-17)</w:t>
      </w:r>
      <w:r>
        <w:t xml:space="preserve"> – False doctrine presented which poses a threat.</w:t>
      </w:r>
    </w:p>
    <w:p w:rsidR="003D40B6" w:rsidRDefault="003D40B6" w:rsidP="003D40B6">
      <w:pPr>
        <w:pStyle w:val="ListParagraph"/>
        <w:numPr>
          <w:ilvl w:val="2"/>
          <w:numId w:val="4"/>
        </w:numPr>
      </w:pPr>
      <w:r w:rsidRPr="003D40B6">
        <w:rPr>
          <w:b/>
          <w:highlight w:val="yellow"/>
        </w:rPr>
        <w:t>(v. 18)</w:t>
      </w:r>
      <w:r>
        <w:t xml:space="preserve"> – Grow in the truth to avoid being led away with error. (Necessary to establish own faith by diligent study.)</w:t>
      </w:r>
    </w:p>
    <w:p w:rsidR="00A53FEC" w:rsidRDefault="00A53FEC" w:rsidP="00A53FEC">
      <w:bookmarkStart w:id="0" w:name="_GoBack"/>
      <w:r w:rsidRPr="003B4CD1">
        <w:rPr>
          <w:b/>
        </w:rPr>
        <w:t>Conclusion</w:t>
      </w:r>
      <w:r w:rsidR="003B4CD1">
        <w:t xml:space="preserve"> – Don’t make the mistake of thinking you have time. The only time you have is the time that exists now – there is need to hurry.</w:t>
      </w:r>
      <w:bookmarkEnd w:id="0"/>
    </w:p>
    <w:sectPr w:rsidR="00A53F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476" w:rsidRDefault="00923476" w:rsidP="007D6F74">
      <w:pPr>
        <w:spacing w:after="0" w:line="240" w:lineRule="auto"/>
      </w:pPr>
      <w:r>
        <w:separator/>
      </w:r>
    </w:p>
  </w:endnote>
  <w:endnote w:type="continuationSeparator" w:id="0">
    <w:p w:rsidR="00923476" w:rsidRDefault="00923476" w:rsidP="007D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902972"/>
      <w:docPartObj>
        <w:docPartGallery w:val="Page Numbers (Bottom of Page)"/>
        <w:docPartUnique/>
      </w:docPartObj>
    </w:sdtPr>
    <w:sdtEndPr>
      <w:rPr>
        <w:noProof/>
      </w:rPr>
    </w:sdtEndPr>
    <w:sdtContent>
      <w:p w:rsidR="007D6F74" w:rsidRDefault="007D6F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D6F74" w:rsidRDefault="007D6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476" w:rsidRDefault="00923476" w:rsidP="007D6F74">
      <w:pPr>
        <w:spacing w:after="0" w:line="240" w:lineRule="auto"/>
      </w:pPr>
      <w:r>
        <w:separator/>
      </w:r>
    </w:p>
  </w:footnote>
  <w:footnote w:type="continuationSeparator" w:id="0">
    <w:p w:rsidR="00923476" w:rsidRDefault="00923476" w:rsidP="007D6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F74" w:rsidRDefault="007D6F74" w:rsidP="007D6F74">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95F26"/>
    <w:multiLevelType w:val="hybridMultilevel"/>
    <w:tmpl w:val="08B43A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92266F"/>
    <w:multiLevelType w:val="hybridMultilevel"/>
    <w:tmpl w:val="6CFA47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65136"/>
    <w:multiLevelType w:val="hybridMultilevel"/>
    <w:tmpl w:val="9AD2ED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4836F4"/>
    <w:multiLevelType w:val="hybridMultilevel"/>
    <w:tmpl w:val="E9564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74"/>
    <w:rsid w:val="00041B1B"/>
    <w:rsid w:val="00042319"/>
    <w:rsid w:val="00082A45"/>
    <w:rsid w:val="000962E4"/>
    <w:rsid w:val="000B725F"/>
    <w:rsid w:val="000E52E5"/>
    <w:rsid w:val="001571D1"/>
    <w:rsid w:val="00277F2E"/>
    <w:rsid w:val="002A0C2D"/>
    <w:rsid w:val="002C1482"/>
    <w:rsid w:val="002D050E"/>
    <w:rsid w:val="002D5C69"/>
    <w:rsid w:val="00345A31"/>
    <w:rsid w:val="00377B31"/>
    <w:rsid w:val="003B4CD1"/>
    <w:rsid w:val="003D40B6"/>
    <w:rsid w:val="004224F8"/>
    <w:rsid w:val="00485662"/>
    <w:rsid w:val="004C2060"/>
    <w:rsid w:val="005829E3"/>
    <w:rsid w:val="00611A39"/>
    <w:rsid w:val="0061316F"/>
    <w:rsid w:val="00626A1D"/>
    <w:rsid w:val="00651DF0"/>
    <w:rsid w:val="00675216"/>
    <w:rsid w:val="006A330B"/>
    <w:rsid w:val="006B4E02"/>
    <w:rsid w:val="007437D9"/>
    <w:rsid w:val="007D6F74"/>
    <w:rsid w:val="007F01B2"/>
    <w:rsid w:val="0083169A"/>
    <w:rsid w:val="008E6BAB"/>
    <w:rsid w:val="008F20DB"/>
    <w:rsid w:val="008F2119"/>
    <w:rsid w:val="00902B4F"/>
    <w:rsid w:val="00923476"/>
    <w:rsid w:val="009F1080"/>
    <w:rsid w:val="00A0625B"/>
    <w:rsid w:val="00A21C33"/>
    <w:rsid w:val="00A53FEC"/>
    <w:rsid w:val="00A72CD5"/>
    <w:rsid w:val="00A91A44"/>
    <w:rsid w:val="00A926D2"/>
    <w:rsid w:val="00AC623F"/>
    <w:rsid w:val="00AC73A7"/>
    <w:rsid w:val="00BA017A"/>
    <w:rsid w:val="00BE5720"/>
    <w:rsid w:val="00C02DC3"/>
    <w:rsid w:val="00C5797B"/>
    <w:rsid w:val="00C76F0D"/>
    <w:rsid w:val="00DE384D"/>
    <w:rsid w:val="00ED409C"/>
    <w:rsid w:val="00ED448B"/>
    <w:rsid w:val="00EE29D6"/>
    <w:rsid w:val="00F4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9538"/>
  <w15:chartTrackingRefBased/>
  <w15:docId w15:val="{88CDCD89-280E-4A5B-9D4A-771B8994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F74"/>
    <w:pPr>
      <w:ind w:left="720"/>
      <w:contextualSpacing/>
    </w:pPr>
  </w:style>
  <w:style w:type="paragraph" w:styleId="Header">
    <w:name w:val="header"/>
    <w:basedOn w:val="Normal"/>
    <w:link w:val="HeaderChar"/>
    <w:uiPriority w:val="99"/>
    <w:unhideWhenUsed/>
    <w:rsid w:val="007D6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F74"/>
  </w:style>
  <w:style w:type="paragraph" w:styleId="Footer">
    <w:name w:val="footer"/>
    <w:basedOn w:val="Normal"/>
    <w:link w:val="FooterChar"/>
    <w:uiPriority w:val="99"/>
    <w:unhideWhenUsed/>
    <w:rsid w:val="007D6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62</cp:revision>
  <dcterms:created xsi:type="dcterms:W3CDTF">2018-07-24T19:11:00Z</dcterms:created>
  <dcterms:modified xsi:type="dcterms:W3CDTF">2018-07-27T03:26:00Z</dcterms:modified>
</cp:coreProperties>
</file>