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40235" w14:textId="77777777" w:rsidR="00C64A2A" w:rsidRPr="00C64A2A" w:rsidRDefault="00C64A2A">
      <w:pPr>
        <w:rPr>
          <w:b/>
          <w:sz w:val="32"/>
        </w:rPr>
      </w:pPr>
      <w:r w:rsidRPr="00C64A2A">
        <w:rPr>
          <w:b/>
          <w:sz w:val="32"/>
        </w:rPr>
        <w:t>A Holy Matrimony – Christ and the church</w:t>
      </w:r>
    </w:p>
    <w:p w14:paraId="62457A3A" w14:textId="77777777" w:rsidR="00C64A2A" w:rsidRPr="00C64A2A" w:rsidRDefault="00C64A2A">
      <w:pPr>
        <w:rPr>
          <w:i/>
          <w:sz w:val="28"/>
        </w:rPr>
      </w:pPr>
      <w:r w:rsidRPr="00C64A2A">
        <w:rPr>
          <w:i/>
          <w:sz w:val="28"/>
        </w:rPr>
        <w:t>Ephesians 5:22-33</w:t>
      </w:r>
    </w:p>
    <w:p w14:paraId="1E6EEE25" w14:textId="77777777" w:rsidR="00C64A2A" w:rsidRPr="00C64A2A" w:rsidRDefault="00C64A2A">
      <w:pPr>
        <w:rPr>
          <w:b/>
        </w:rPr>
      </w:pPr>
      <w:r w:rsidRPr="00C64A2A">
        <w:rPr>
          <w:b/>
        </w:rPr>
        <w:t>Introduction</w:t>
      </w:r>
    </w:p>
    <w:p w14:paraId="061227AC" w14:textId="694D660E" w:rsidR="00C64A2A" w:rsidRDefault="008723A6" w:rsidP="008723A6">
      <w:pPr>
        <w:pStyle w:val="ListParagraph"/>
        <w:numPr>
          <w:ilvl w:val="0"/>
          <w:numId w:val="1"/>
        </w:numPr>
      </w:pPr>
      <w:r w:rsidRPr="007C5B2D">
        <w:rPr>
          <w:b/>
          <w:highlight w:val="yellow"/>
        </w:rPr>
        <w:t>Ephesians 5:32</w:t>
      </w:r>
      <w:r w:rsidR="007B353B">
        <w:t xml:space="preserve"> – Paul’s words show that not only was this section of writing mainly concerning the relationship of Christ </w:t>
      </w:r>
      <w:r w:rsidR="005C1962">
        <w:t>and</w:t>
      </w:r>
      <w:r w:rsidR="007B353B">
        <w:t xml:space="preserve"> the church, but that the marriage relationship from the beginning was a foreshadow and representation of the relationship of Christ and the church.</w:t>
      </w:r>
    </w:p>
    <w:p w14:paraId="0414EA79" w14:textId="290B7F9E" w:rsidR="007B353B" w:rsidRDefault="00187BB3" w:rsidP="008723A6">
      <w:pPr>
        <w:pStyle w:val="ListParagraph"/>
        <w:numPr>
          <w:ilvl w:val="0"/>
          <w:numId w:val="1"/>
        </w:numPr>
      </w:pPr>
      <w:r>
        <w:t xml:space="preserve">The </w:t>
      </w:r>
      <w:r w:rsidR="007B353B">
        <w:t>wonderful figure was before a mystery</w:t>
      </w:r>
      <w:r>
        <w:t xml:space="preserve"> but</w:t>
      </w:r>
      <w:r w:rsidR="007B353B">
        <w:t xml:space="preserve"> is now a revelation which brings great insight into our relationship with Christ a</w:t>
      </w:r>
      <w:r w:rsidR="004B36DD">
        <w:t>s</w:t>
      </w:r>
      <w:r w:rsidR="007B353B">
        <w:t xml:space="preserve"> the church.</w:t>
      </w:r>
    </w:p>
    <w:p w14:paraId="5FDD3197" w14:textId="19286288" w:rsidR="007B353B" w:rsidRDefault="00AD557F" w:rsidP="008723A6">
      <w:pPr>
        <w:pStyle w:val="ListParagraph"/>
        <w:numPr>
          <w:ilvl w:val="0"/>
          <w:numId w:val="1"/>
        </w:numPr>
      </w:pPr>
      <w:r>
        <w:t>Much of our understanding of Christ and the church is strengthened with our understanding of the marriage relationship. For that relationship was intended by God to be a figure for instruction concerning Christ and the church.</w:t>
      </w:r>
    </w:p>
    <w:p w14:paraId="06CE29CB" w14:textId="044C8626" w:rsidR="007C5B2D" w:rsidRDefault="007C5B2D" w:rsidP="00C64A2A">
      <w:pPr>
        <w:pStyle w:val="ListParagraph"/>
        <w:numPr>
          <w:ilvl w:val="0"/>
          <w:numId w:val="2"/>
        </w:numPr>
      </w:pPr>
      <w:r>
        <w:t>The Marriage Relationship</w:t>
      </w:r>
    </w:p>
    <w:p w14:paraId="06C30E7D" w14:textId="1DD153CF" w:rsidR="007C5B2D" w:rsidRDefault="007C5B2D" w:rsidP="007C5B2D">
      <w:pPr>
        <w:pStyle w:val="ListParagraph"/>
        <w:numPr>
          <w:ilvl w:val="0"/>
          <w:numId w:val="5"/>
        </w:numPr>
      </w:pPr>
      <w:r>
        <w:t>Woman Was Made for Man</w:t>
      </w:r>
    </w:p>
    <w:p w14:paraId="0288EF6A" w14:textId="39DCB2FC" w:rsidR="00FA5BAC" w:rsidRDefault="00FF7B26" w:rsidP="00FA5BAC">
      <w:pPr>
        <w:pStyle w:val="ListParagraph"/>
        <w:numPr>
          <w:ilvl w:val="1"/>
          <w:numId w:val="5"/>
        </w:numPr>
      </w:pPr>
      <w:r>
        <w:rPr>
          <w:b/>
          <w:highlight w:val="yellow"/>
        </w:rPr>
        <w:t>1</w:t>
      </w:r>
      <w:bookmarkStart w:id="0" w:name="_GoBack"/>
      <w:bookmarkEnd w:id="0"/>
      <w:r w:rsidR="00095D1B" w:rsidRPr="00B45359">
        <w:rPr>
          <w:b/>
          <w:highlight w:val="yellow"/>
        </w:rPr>
        <w:t xml:space="preserve"> Corinthians 11:8-9</w:t>
      </w:r>
      <w:r w:rsidR="00095D1B">
        <w:t xml:space="preserve"> – Man came first, and woman second for the purpose of man.</w:t>
      </w:r>
    </w:p>
    <w:p w14:paraId="46C55CE9" w14:textId="29E4BFE3" w:rsidR="00095D1B" w:rsidRDefault="00095D1B" w:rsidP="00095D1B">
      <w:pPr>
        <w:pStyle w:val="ListParagraph"/>
        <w:numPr>
          <w:ilvl w:val="2"/>
          <w:numId w:val="5"/>
        </w:numPr>
      </w:pPr>
      <w:r w:rsidRPr="00B45359">
        <w:rPr>
          <w:b/>
          <w:highlight w:val="yellow"/>
        </w:rPr>
        <w:t>Genesis 2:18-24</w:t>
      </w:r>
      <w:r>
        <w:t xml:space="preserve"> – God would make woman for man, but to impress Adam with his void, showed him there weren’t any comparable to him.</w:t>
      </w:r>
    </w:p>
    <w:p w14:paraId="47A229ED" w14:textId="37DE04F7" w:rsidR="00095D1B" w:rsidRDefault="00095D1B" w:rsidP="00095D1B">
      <w:pPr>
        <w:pStyle w:val="ListParagraph"/>
        <w:numPr>
          <w:ilvl w:val="2"/>
          <w:numId w:val="5"/>
        </w:numPr>
      </w:pPr>
      <w:r>
        <w:t>There was something missing with man, but woman was not an afterthought – she was always part of the plan, but man needed to see her importance.</w:t>
      </w:r>
    </w:p>
    <w:p w14:paraId="5B713F49" w14:textId="57C2BE74" w:rsidR="00095D1B" w:rsidRDefault="00095D1B" w:rsidP="00095D1B">
      <w:pPr>
        <w:pStyle w:val="ListParagraph"/>
        <w:numPr>
          <w:ilvl w:val="1"/>
          <w:numId w:val="5"/>
        </w:numPr>
      </w:pPr>
      <w:r>
        <w:t>The understanding man sees the importance of woman in God’s wisdom, and values her greatly.</w:t>
      </w:r>
    </w:p>
    <w:p w14:paraId="48A48ED1" w14:textId="65113DDB" w:rsidR="00095D1B" w:rsidRDefault="00095D1B" w:rsidP="007C5B2D">
      <w:pPr>
        <w:pStyle w:val="ListParagraph"/>
        <w:numPr>
          <w:ilvl w:val="0"/>
          <w:numId w:val="5"/>
        </w:numPr>
      </w:pPr>
      <w:proofErr w:type="gramStart"/>
      <w:r>
        <w:t>Man</w:t>
      </w:r>
      <w:proofErr w:type="gramEnd"/>
      <w:r>
        <w:t xml:space="preserve"> Treasures Woman</w:t>
      </w:r>
    </w:p>
    <w:p w14:paraId="617EF2F7" w14:textId="51B9B47E" w:rsidR="00095D1B" w:rsidRDefault="00095D1B" w:rsidP="00095D1B">
      <w:pPr>
        <w:pStyle w:val="ListParagraph"/>
        <w:numPr>
          <w:ilvl w:val="1"/>
          <w:numId w:val="5"/>
        </w:numPr>
      </w:pPr>
      <w:r w:rsidRPr="00B45359">
        <w:rPr>
          <w:b/>
          <w:highlight w:val="yellow"/>
        </w:rPr>
        <w:t>Proverbs 12:4a; 18:22</w:t>
      </w:r>
      <w:r w:rsidR="009E2963">
        <w:t xml:space="preserve"> – His wife is his crown, and he considers finding her a good thing.</w:t>
      </w:r>
    </w:p>
    <w:p w14:paraId="5C4E2947" w14:textId="348B2EDE" w:rsidR="009E2963" w:rsidRDefault="009E2963" w:rsidP="00095D1B">
      <w:pPr>
        <w:pStyle w:val="ListParagraph"/>
        <w:numPr>
          <w:ilvl w:val="1"/>
          <w:numId w:val="5"/>
        </w:numPr>
      </w:pPr>
      <w:r>
        <w:t xml:space="preserve">A good husband honors his wife – </w:t>
      </w:r>
      <w:r w:rsidRPr="00B45359">
        <w:rPr>
          <w:b/>
          <w:highlight w:val="yellow"/>
        </w:rPr>
        <w:t>1 Peter 3:7</w:t>
      </w:r>
    </w:p>
    <w:p w14:paraId="5A91DAB5" w14:textId="3D4B798B" w:rsidR="009E2963" w:rsidRDefault="009E2963" w:rsidP="00095D1B">
      <w:pPr>
        <w:pStyle w:val="ListParagraph"/>
        <w:numPr>
          <w:ilvl w:val="1"/>
          <w:numId w:val="5"/>
        </w:numPr>
      </w:pPr>
      <w:r>
        <w:t xml:space="preserve">A good husband provides for his wife – </w:t>
      </w:r>
      <w:r w:rsidRPr="00B45359">
        <w:rPr>
          <w:b/>
          <w:highlight w:val="yellow"/>
        </w:rPr>
        <w:t>1 Timothy 5:8</w:t>
      </w:r>
    </w:p>
    <w:p w14:paraId="6F11C956" w14:textId="1F9A8A72" w:rsidR="009E2963" w:rsidRDefault="009E2963" w:rsidP="00095D1B">
      <w:pPr>
        <w:pStyle w:val="ListParagraph"/>
        <w:numPr>
          <w:ilvl w:val="1"/>
          <w:numId w:val="5"/>
        </w:numPr>
      </w:pPr>
      <w:r w:rsidRPr="00B45359">
        <w:rPr>
          <w:b/>
          <w:highlight w:val="yellow"/>
        </w:rPr>
        <w:t>Ephesians 5:28-29</w:t>
      </w:r>
      <w:r>
        <w:t xml:space="preserve"> – loves wife as himself. (NOTE: comparison to Christ’s love for the church – willing to give himself for her.)</w:t>
      </w:r>
    </w:p>
    <w:p w14:paraId="1382A729" w14:textId="1F9234AB" w:rsidR="009E2963" w:rsidRDefault="009E2963" w:rsidP="00095D1B">
      <w:pPr>
        <w:pStyle w:val="ListParagraph"/>
        <w:numPr>
          <w:ilvl w:val="1"/>
          <w:numId w:val="5"/>
        </w:numPr>
      </w:pPr>
      <w:r>
        <w:t xml:space="preserve">This care </w:t>
      </w:r>
      <w:r w:rsidR="007726D8">
        <w:t xml:space="preserve">that </w:t>
      </w:r>
      <w:r>
        <w:t>a husband is to have for his wife is seen in Paul’s words concerning marriage during the “present distress:”</w:t>
      </w:r>
    </w:p>
    <w:p w14:paraId="15405840" w14:textId="1D25167D" w:rsidR="009E2963" w:rsidRDefault="009E2963" w:rsidP="009E2963">
      <w:pPr>
        <w:pStyle w:val="ListParagraph"/>
        <w:numPr>
          <w:ilvl w:val="2"/>
          <w:numId w:val="5"/>
        </w:numPr>
      </w:pPr>
      <w:r w:rsidRPr="00B45359">
        <w:rPr>
          <w:b/>
          <w:highlight w:val="yellow"/>
        </w:rPr>
        <w:t>1 Corinthians 7:32-33</w:t>
      </w:r>
      <w:r>
        <w:t xml:space="preserve"> – There is great care and concern for the things of the wife.</w:t>
      </w:r>
    </w:p>
    <w:p w14:paraId="32DC749B" w14:textId="4B5869F2" w:rsidR="009E2963" w:rsidRDefault="009E2963" w:rsidP="009E2963">
      <w:pPr>
        <w:pStyle w:val="ListParagraph"/>
        <w:numPr>
          <w:ilvl w:val="2"/>
          <w:numId w:val="5"/>
        </w:numPr>
      </w:pPr>
      <w:r>
        <w:t xml:space="preserve">The husband treasures his wife above even </w:t>
      </w:r>
      <w:proofErr w:type="gramStart"/>
      <w:r>
        <w:t>himself, but</w:t>
      </w:r>
      <w:proofErr w:type="gramEnd"/>
      <w:r>
        <w:t xml:space="preserve"> is supposed to treasure the Lord above even her.</w:t>
      </w:r>
    </w:p>
    <w:p w14:paraId="19E53A4A" w14:textId="76FCAF6D" w:rsidR="009E2963" w:rsidRDefault="009E2963" w:rsidP="009E2963">
      <w:pPr>
        <w:pStyle w:val="ListParagraph"/>
        <w:numPr>
          <w:ilvl w:val="2"/>
          <w:numId w:val="5"/>
        </w:numPr>
      </w:pPr>
      <w:r>
        <w:t>Hence the potential for temptation during the “present distress” to neglect the things of the Lord for the matters pertaining to the wife.</w:t>
      </w:r>
    </w:p>
    <w:p w14:paraId="56E2ED12" w14:textId="258D6CBF" w:rsidR="00AF03D3" w:rsidRDefault="00AF03D3" w:rsidP="00AF03D3">
      <w:pPr>
        <w:pStyle w:val="ListParagraph"/>
        <w:numPr>
          <w:ilvl w:val="1"/>
          <w:numId w:val="5"/>
        </w:numPr>
      </w:pPr>
      <w:r>
        <w:t xml:space="preserve">Because woman was made for </w:t>
      </w:r>
      <w:proofErr w:type="gramStart"/>
      <w:r>
        <w:t>man</w:t>
      </w:r>
      <w:proofErr w:type="gramEnd"/>
      <w:r w:rsidR="00AC0777">
        <w:t xml:space="preserve"> he</w:t>
      </w:r>
      <w:r>
        <w:t xml:space="preserve"> is by design the authority figure. However, the value the woman is for the man necessitates this headship </w:t>
      </w:r>
      <w:r>
        <w:lastRenderedPageBreak/>
        <w:t>to be one which operates in such a way that reflects the estimation of the wife – i.e. out of love</w:t>
      </w:r>
      <w:r w:rsidR="003E262E">
        <w:t>, and</w:t>
      </w:r>
      <w:r>
        <w:t xml:space="preserve"> for her good.</w:t>
      </w:r>
    </w:p>
    <w:p w14:paraId="4DCF737B" w14:textId="4DEF681D" w:rsidR="007C5B2D" w:rsidRDefault="007C5B2D" w:rsidP="00095D1B">
      <w:pPr>
        <w:pStyle w:val="ListParagraph"/>
        <w:numPr>
          <w:ilvl w:val="0"/>
          <w:numId w:val="5"/>
        </w:numPr>
      </w:pPr>
      <w:r>
        <w:t>Man is the Head of Woman</w:t>
      </w:r>
    </w:p>
    <w:p w14:paraId="747A1040" w14:textId="1E8DF7F1" w:rsidR="003E262E" w:rsidRDefault="003E262E" w:rsidP="003E262E">
      <w:pPr>
        <w:pStyle w:val="ListParagraph"/>
        <w:numPr>
          <w:ilvl w:val="1"/>
          <w:numId w:val="5"/>
        </w:numPr>
      </w:pPr>
      <w:r w:rsidRPr="00C62D80">
        <w:rPr>
          <w:b/>
          <w:highlight w:val="yellow"/>
        </w:rPr>
        <w:t>Ephesians 5:22-23a, 24</w:t>
      </w:r>
      <w:r>
        <w:t xml:space="preserve"> – There is headship.</w:t>
      </w:r>
    </w:p>
    <w:p w14:paraId="476D965E" w14:textId="578A1817" w:rsidR="003E262E" w:rsidRDefault="003E262E" w:rsidP="003E262E">
      <w:pPr>
        <w:pStyle w:val="ListParagraph"/>
        <w:numPr>
          <w:ilvl w:val="1"/>
          <w:numId w:val="5"/>
        </w:numPr>
      </w:pPr>
      <w:r w:rsidRPr="00C62D80">
        <w:rPr>
          <w:b/>
          <w:highlight w:val="yellow"/>
        </w:rPr>
        <w:t>1 Corinthians 11:3; 1 Timothy 2:12-14</w:t>
      </w:r>
      <w:r>
        <w:t xml:space="preserve"> – Man and woman’s positions are a matter of the order of creation, and the woman’s transgression.</w:t>
      </w:r>
    </w:p>
    <w:p w14:paraId="67CB0145" w14:textId="6104F33E" w:rsidR="003E262E" w:rsidRDefault="003E262E" w:rsidP="003E262E">
      <w:pPr>
        <w:pStyle w:val="ListParagraph"/>
        <w:numPr>
          <w:ilvl w:val="1"/>
          <w:numId w:val="5"/>
        </w:numPr>
      </w:pPr>
      <w:r>
        <w:t>The man has the role of leadership/headship/authority in the home.</w:t>
      </w:r>
    </w:p>
    <w:p w14:paraId="15F47C60" w14:textId="6CDFA529" w:rsidR="003E262E" w:rsidRDefault="003E262E" w:rsidP="003E262E">
      <w:pPr>
        <w:pStyle w:val="ListParagraph"/>
        <w:numPr>
          <w:ilvl w:val="1"/>
          <w:numId w:val="5"/>
        </w:numPr>
      </w:pPr>
      <w:r w:rsidRPr="00C62D80">
        <w:rPr>
          <w:b/>
          <w:highlight w:val="yellow"/>
        </w:rPr>
        <w:t>Ephesians 5:25a, 28</w:t>
      </w:r>
      <w:r w:rsidR="00523D4B" w:rsidRPr="00C62D80">
        <w:rPr>
          <w:b/>
          <w:highlight w:val="yellow"/>
        </w:rPr>
        <w:t>-29a, 33a</w:t>
      </w:r>
      <w:r w:rsidR="00523D4B">
        <w:t xml:space="preserve"> – Such headship is intertwined with love for the wife.</w:t>
      </w:r>
    </w:p>
    <w:p w14:paraId="5ACFFB7F" w14:textId="5F3E49B8" w:rsidR="00523D4B" w:rsidRDefault="00523D4B" w:rsidP="003E262E">
      <w:pPr>
        <w:pStyle w:val="ListParagraph"/>
        <w:numPr>
          <w:ilvl w:val="1"/>
          <w:numId w:val="5"/>
        </w:numPr>
      </w:pPr>
      <w:r>
        <w:t xml:space="preserve">The decisions and rule of the husband is with the wife’s best interest </w:t>
      </w:r>
      <w:r w:rsidR="00900325">
        <w:t>at</w:t>
      </w:r>
      <w:r>
        <w:t xml:space="preserve"> heart. It is not domineering and oppressive, but gentle and loving</w:t>
      </w:r>
      <w:r w:rsidR="00AD1A0B">
        <w:t xml:space="preserve"> – </w:t>
      </w:r>
      <w:r w:rsidR="00AD1A0B" w:rsidRPr="00C62D80">
        <w:rPr>
          <w:b/>
          <w:highlight w:val="yellow"/>
        </w:rPr>
        <w:t>Colossians 3:19</w:t>
      </w:r>
      <w:r w:rsidR="00AD1A0B">
        <w:t xml:space="preserve"> (Not bitter)</w:t>
      </w:r>
    </w:p>
    <w:p w14:paraId="334E61A3" w14:textId="7A87ED52" w:rsidR="007C5B2D" w:rsidRDefault="007C5B2D" w:rsidP="007C5B2D">
      <w:pPr>
        <w:pStyle w:val="ListParagraph"/>
        <w:numPr>
          <w:ilvl w:val="0"/>
          <w:numId w:val="5"/>
        </w:numPr>
      </w:pPr>
      <w:r>
        <w:t>Woman Respects Man</w:t>
      </w:r>
    </w:p>
    <w:p w14:paraId="4BA86F34" w14:textId="2502926A" w:rsidR="00AD1A0B" w:rsidRDefault="00AD1A0B" w:rsidP="00AD1A0B">
      <w:pPr>
        <w:pStyle w:val="ListParagraph"/>
        <w:numPr>
          <w:ilvl w:val="1"/>
          <w:numId w:val="5"/>
        </w:numPr>
      </w:pPr>
      <w:r w:rsidRPr="00C62D80">
        <w:rPr>
          <w:b/>
          <w:highlight w:val="yellow"/>
        </w:rPr>
        <w:t>Ephesians 5:22-24, 33b</w:t>
      </w:r>
      <w:r>
        <w:t xml:space="preserve"> – Wives are to be submissive to their husbands in EVERYTHING.</w:t>
      </w:r>
    </w:p>
    <w:p w14:paraId="42D06949" w14:textId="77777777" w:rsidR="0075059D" w:rsidRDefault="00E94C45" w:rsidP="0075059D">
      <w:pPr>
        <w:pStyle w:val="ListParagraph"/>
        <w:numPr>
          <w:ilvl w:val="2"/>
          <w:numId w:val="5"/>
        </w:numPr>
      </w:pPr>
      <w:r>
        <w:t xml:space="preserve">NOTE: Does not infer inferiority – </w:t>
      </w:r>
      <w:r w:rsidRPr="00C62D80">
        <w:rPr>
          <w:b/>
          <w:highlight w:val="yellow"/>
        </w:rPr>
        <w:t>1 Peter 3:7</w:t>
      </w:r>
      <w:r>
        <w:t xml:space="preserve"> – fellow heirs. (</w:t>
      </w:r>
      <w:r w:rsidRPr="00C62D80">
        <w:rPr>
          <w:b/>
          <w:highlight w:val="yellow"/>
        </w:rPr>
        <w:t>cf. Matthew 22:</w:t>
      </w:r>
      <w:r w:rsidR="002638AA" w:rsidRPr="00C62D80">
        <w:rPr>
          <w:b/>
          <w:highlight w:val="yellow"/>
        </w:rPr>
        <w:t>29-30</w:t>
      </w:r>
      <w:r w:rsidR="002638AA">
        <w:t xml:space="preserve"> – marriage relationship is physical. Not so in the resurrection.)</w:t>
      </w:r>
    </w:p>
    <w:p w14:paraId="68CAB31F" w14:textId="00B1DF4E" w:rsidR="00E94C45" w:rsidRDefault="00E94C45" w:rsidP="0075059D">
      <w:pPr>
        <w:pStyle w:val="ListParagraph"/>
        <w:numPr>
          <w:ilvl w:val="2"/>
          <w:numId w:val="5"/>
        </w:numPr>
      </w:pPr>
      <w:r>
        <w:t>However, such love shown from the husband breeds respect from the wife. She understands his decisions to be out of love, and for her and the family’s good, so she submits.</w:t>
      </w:r>
    </w:p>
    <w:p w14:paraId="2B0968D0" w14:textId="053EE2E0" w:rsidR="00124F8E" w:rsidRDefault="00124F8E" w:rsidP="00124F8E">
      <w:pPr>
        <w:pStyle w:val="ListParagraph"/>
        <w:numPr>
          <w:ilvl w:val="0"/>
          <w:numId w:val="5"/>
        </w:numPr>
      </w:pPr>
      <w:r>
        <w:t>There are parallels the Holy Spirit draws between the marriage relationship, and that of Christ and the church.</w:t>
      </w:r>
    </w:p>
    <w:p w14:paraId="0188A2CB" w14:textId="127DFFE2" w:rsidR="00C64A2A" w:rsidRDefault="00E252D4" w:rsidP="00C64A2A">
      <w:pPr>
        <w:pStyle w:val="ListParagraph"/>
        <w:numPr>
          <w:ilvl w:val="0"/>
          <w:numId w:val="2"/>
        </w:numPr>
      </w:pPr>
      <w:r>
        <w:t>Christ’s Love</w:t>
      </w:r>
    </w:p>
    <w:p w14:paraId="7013F96A" w14:textId="1477A09E" w:rsidR="00B41D0C" w:rsidRDefault="00B41D0C" w:rsidP="00B41D0C">
      <w:pPr>
        <w:pStyle w:val="ListParagraph"/>
        <w:numPr>
          <w:ilvl w:val="0"/>
          <w:numId w:val="3"/>
        </w:numPr>
      </w:pPr>
      <w:r>
        <w:t>Sacrifice</w:t>
      </w:r>
    </w:p>
    <w:p w14:paraId="4C5983DF" w14:textId="4F52F75A" w:rsidR="008577E3" w:rsidRDefault="008577E3" w:rsidP="008577E3">
      <w:pPr>
        <w:pStyle w:val="ListParagraph"/>
        <w:numPr>
          <w:ilvl w:val="1"/>
          <w:numId w:val="3"/>
        </w:numPr>
      </w:pPr>
      <w:r w:rsidRPr="005A2A16">
        <w:rPr>
          <w:b/>
          <w:highlight w:val="yellow"/>
        </w:rPr>
        <w:t>Ephesians 5:23b</w:t>
      </w:r>
      <w:r w:rsidR="00F1394B" w:rsidRPr="005A2A16">
        <w:rPr>
          <w:b/>
          <w:highlight w:val="yellow"/>
        </w:rPr>
        <w:t>, 25</w:t>
      </w:r>
      <w:r w:rsidR="005429F8" w:rsidRPr="005A2A16">
        <w:rPr>
          <w:b/>
          <w:highlight w:val="yellow"/>
        </w:rPr>
        <w:t>-27</w:t>
      </w:r>
      <w:r>
        <w:t xml:space="preserve"> – Christ is the savior of the body (church).</w:t>
      </w:r>
    </w:p>
    <w:p w14:paraId="3CE820BF" w14:textId="097E6771" w:rsidR="005429F8" w:rsidRDefault="005429F8" w:rsidP="005429F8">
      <w:pPr>
        <w:pStyle w:val="ListParagraph"/>
        <w:numPr>
          <w:ilvl w:val="2"/>
          <w:numId w:val="3"/>
        </w:numPr>
      </w:pPr>
      <w:r>
        <w:t>The payment for the church’s purity, and sanctification to the purposes of God was Christ’s life.</w:t>
      </w:r>
    </w:p>
    <w:p w14:paraId="51530D3A" w14:textId="6B55181B" w:rsidR="005429F8" w:rsidRDefault="005429F8" w:rsidP="005429F8">
      <w:pPr>
        <w:pStyle w:val="ListParagraph"/>
        <w:numPr>
          <w:ilvl w:val="2"/>
          <w:numId w:val="3"/>
        </w:numPr>
      </w:pPr>
      <w:r>
        <w:t xml:space="preserve">The sheep were in spiritual danger, so the Shepherd gave His life – </w:t>
      </w:r>
      <w:r w:rsidRPr="005A2A16">
        <w:rPr>
          <w:b/>
          <w:highlight w:val="yellow"/>
        </w:rPr>
        <w:t>John 10:11, 15, 17-18</w:t>
      </w:r>
      <w:r>
        <w:t xml:space="preserve"> – Jesus’ life was not taken, but given.</w:t>
      </w:r>
    </w:p>
    <w:p w14:paraId="3A8AAB83" w14:textId="65AEBCF6" w:rsidR="005429F8" w:rsidRDefault="00E373AC" w:rsidP="00E373AC">
      <w:pPr>
        <w:pStyle w:val="ListParagraph"/>
        <w:numPr>
          <w:ilvl w:val="2"/>
          <w:numId w:val="3"/>
        </w:numPr>
      </w:pPr>
      <w:r w:rsidRPr="005A2A16">
        <w:rPr>
          <w:b/>
          <w:highlight w:val="yellow"/>
        </w:rPr>
        <w:t>John 15:13</w:t>
      </w:r>
      <w:r>
        <w:t xml:space="preserve"> – no greater love.</w:t>
      </w:r>
    </w:p>
    <w:p w14:paraId="7B941E7A" w14:textId="3686DF74" w:rsidR="008451BC" w:rsidRDefault="006F4F0F" w:rsidP="008451BC">
      <w:pPr>
        <w:pStyle w:val="ListParagraph"/>
        <w:numPr>
          <w:ilvl w:val="1"/>
          <w:numId w:val="3"/>
        </w:numPr>
      </w:pPr>
      <w:r>
        <w:t>Sanctify – to set apart, namely to the purposes of God:</w:t>
      </w:r>
    </w:p>
    <w:p w14:paraId="6F3728CC" w14:textId="41A11957" w:rsidR="006F4F0F" w:rsidRDefault="006F4F0F" w:rsidP="006F4F0F">
      <w:pPr>
        <w:pStyle w:val="ListParagraph"/>
        <w:numPr>
          <w:ilvl w:val="2"/>
          <w:numId w:val="3"/>
        </w:numPr>
      </w:pPr>
      <w:r w:rsidRPr="005A2A16">
        <w:rPr>
          <w:b/>
          <w:highlight w:val="yellow"/>
        </w:rPr>
        <w:t>1 Peter 1:18-19</w:t>
      </w:r>
      <w:r>
        <w:t xml:space="preserve"> – Redeemed with blood of Christ.</w:t>
      </w:r>
      <w:r w:rsidR="00C0364E">
        <w:t xml:space="preserve"> (</w:t>
      </w:r>
      <w:r w:rsidR="00C0364E" w:rsidRPr="00C0364E">
        <w:rPr>
          <w:b/>
          <w:highlight w:val="yellow"/>
        </w:rPr>
        <w:t>cf. Colossians 1:13-14</w:t>
      </w:r>
      <w:r w:rsidR="00C0364E">
        <w:t xml:space="preserve"> – out of darkness into kingdom)</w:t>
      </w:r>
    </w:p>
    <w:p w14:paraId="6E3E886E" w14:textId="7DC14593" w:rsidR="006F4F0F" w:rsidRDefault="006F4F0F" w:rsidP="006F4F0F">
      <w:pPr>
        <w:pStyle w:val="ListParagraph"/>
        <w:numPr>
          <w:ilvl w:val="2"/>
          <w:numId w:val="3"/>
        </w:numPr>
      </w:pPr>
      <w:r w:rsidRPr="005A2A16">
        <w:rPr>
          <w:b/>
          <w:highlight w:val="yellow"/>
        </w:rPr>
        <w:t>1 Peter 2:5</w:t>
      </w:r>
      <w:r>
        <w:t xml:space="preserve"> – Priesthood for the purposes of God.</w:t>
      </w:r>
    </w:p>
    <w:p w14:paraId="7A9702B9" w14:textId="177210CA" w:rsidR="006F4F0F" w:rsidRDefault="006F4F0F" w:rsidP="006F4F0F">
      <w:pPr>
        <w:pStyle w:val="ListParagraph"/>
        <w:numPr>
          <w:ilvl w:val="2"/>
          <w:numId w:val="3"/>
        </w:numPr>
      </w:pPr>
      <w:r w:rsidRPr="005A2A16">
        <w:rPr>
          <w:b/>
          <w:highlight w:val="yellow"/>
        </w:rPr>
        <w:t>Revelation 5:9-10</w:t>
      </w:r>
      <w:r>
        <w:t xml:space="preserve"> – “redeemed us TO God,” “priests TO our God”</w:t>
      </w:r>
    </w:p>
    <w:p w14:paraId="0DFADE37" w14:textId="760CB2D2" w:rsidR="006F4F0F" w:rsidRDefault="006F4F0F" w:rsidP="006F4F0F">
      <w:pPr>
        <w:pStyle w:val="ListParagraph"/>
        <w:numPr>
          <w:ilvl w:val="2"/>
          <w:numId w:val="3"/>
        </w:numPr>
      </w:pPr>
      <w:r w:rsidRPr="005A2A16">
        <w:rPr>
          <w:b/>
          <w:highlight w:val="yellow"/>
        </w:rPr>
        <w:t>Hebrews 9:14</w:t>
      </w:r>
      <w:r>
        <w:t xml:space="preserve"> – cleanse conscience for the purpose of serving God.</w:t>
      </w:r>
    </w:p>
    <w:p w14:paraId="603529C2" w14:textId="627691D7" w:rsidR="006F4F0F" w:rsidRDefault="008E7DAD" w:rsidP="006F4F0F">
      <w:pPr>
        <w:pStyle w:val="ListParagraph"/>
        <w:numPr>
          <w:ilvl w:val="2"/>
          <w:numId w:val="3"/>
        </w:numPr>
      </w:pPr>
      <w:r>
        <w:t xml:space="preserve">AND CLEANSE – </w:t>
      </w:r>
      <w:r w:rsidR="006F4F0F">
        <w:t xml:space="preserve">With washing of water by word – </w:t>
      </w:r>
      <w:r w:rsidR="006F4F0F" w:rsidRPr="005A2A16">
        <w:rPr>
          <w:b/>
          <w:highlight w:val="yellow"/>
        </w:rPr>
        <w:t>cf. John 3:3, 5; 1 Peter 1:22-23</w:t>
      </w:r>
      <w:r w:rsidR="006F4F0F">
        <w:t xml:space="preserve"> – baptism in response to the Spirit’s teaching/command. (Blood of Christ reached in baptism)</w:t>
      </w:r>
    </w:p>
    <w:p w14:paraId="67E52388" w14:textId="25259B9F" w:rsidR="00B353AC" w:rsidRDefault="00B353AC" w:rsidP="00B353AC">
      <w:pPr>
        <w:pStyle w:val="ListParagraph"/>
        <w:numPr>
          <w:ilvl w:val="1"/>
          <w:numId w:val="3"/>
        </w:numPr>
      </w:pPr>
      <w:r>
        <w:t xml:space="preserve">Purchased church – </w:t>
      </w:r>
      <w:r w:rsidRPr="005A2A16">
        <w:rPr>
          <w:b/>
          <w:highlight w:val="yellow"/>
        </w:rPr>
        <w:t>cf. Acts 20:28</w:t>
      </w:r>
      <w:r>
        <w:t xml:space="preserve"> – FOR Himself – the church belongs to Christ.</w:t>
      </w:r>
    </w:p>
    <w:p w14:paraId="70B08E44" w14:textId="50618EAC" w:rsidR="00B353AC" w:rsidRDefault="00B353AC" w:rsidP="00B353AC">
      <w:pPr>
        <w:pStyle w:val="ListParagraph"/>
        <w:numPr>
          <w:ilvl w:val="2"/>
          <w:numId w:val="3"/>
        </w:numPr>
      </w:pPr>
      <w:r>
        <w:t xml:space="preserve">We are His possession – </w:t>
      </w:r>
      <w:r w:rsidRPr="005A2A16">
        <w:rPr>
          <w:b/>
          <w:highlight w:val="yellow"/>
        </w:rPr>
        <w:t>Titus 2:14</w:t>
      </w:r>
      <w:r>
        <w:t xml:space="preserve"> – for Himself, HIS OWN.</w:t>
      </w:r>
    </w:p>
    <w:p w14:paraId="4E215EC2" w14:textId="2F341C05" w:rsidR="00B353AC" w:rsidRDefault="00B353AC" w:rsidP="00B353AC">
      <w:pPr>
        <w:pStyle w:val="ListParagraph"/>
        <w:numPr>
          <w:ilvl w:val="2"/>
          <w:numId w:val="3"/>
        </w:numPr>
      </w:pPr>
      <w:r>
        <w:lastRenderedPageBreak/>
        <w:t xml:space="preserve">Not our own, but BOUGHT – </w:t>
      </w:r>
      <w:r w:rsidRPr="005A2A16">
        <w:rPr>
          <w:b/>
          <w:highlight w:val="yellow"/>
        </w:rPr>
        <w:t>1 Corinthians 6:19-20</w:t>
      </w:r>
    </w:p>
    <w:p w14:paraId="7D23B2C5" w14:textId="4FC6A9B6" w:rsidR="00C67A89" w:rsidRDefault="00643917" w:rsidP="00643917">
      <w:pPr>
        <w:pStyle w:val="ListParagraph"/>
        <w:numPr>
          <w:ilvl w:val="1"/>
          <w:numId w:val="3"/>
        </w:numPr>
      </w:pPr>
      <w:r>
        <w:t xml:space="preserve">Not our own, but under subjection to another – </w:t>
      </w:r>
      <w:r w:rsidRPr="005A2A16">
        <w:rPr>
          <w:b/>
          <w:highlight w:val="yellow"/>
        </w:rPr>
        <w:t>cf. Titus 1:1</w:t>
      </w:r>
      <w:r>
        <w:t xml:space="preserve"> – bondservant.</w:t>
      </w:r>
      <w:r w:rsidR="006B20BA">
        <w:t xml:space="preserve"> </w:t>
      </w:r>
      <w:r w:rsidR="006B20BA">
        <w:sym w:font="Wingdings" w:char="F0E0"/>
      </w:r>
    </w:p>
    <w:p w14:paraId="060C1B90" w14:textId="2E8C8ABA" w:rsidR="00B41D0C" w:rsidRDefault="00B41D0C" w:rsidP="00B41D0C">
      <w:pPr>
        <w:pStyle w:val="ListParagraph"/>
        <w:numPr>
          <w:ilvl w:val="0"/>
          <w:numId w:val="3"/>
        </w:numPr>
      </w:pPr>
      <w:r>
        <w:t>Headship</w:t>
      </w:r>
    </w:p>
    <w:p w14:paraId="60B2DDF5" w14:textId="045EE886" w:rsidR="007076AD" w:rsidRDefault="007076AD" w:rsidP="007076AD">
      <w:pPr>
        <w:pStyle w:val="ListParagraph"/>
        <w:numPr>
          <w:ilvl w:val="1"/>
          <w:numId w:val="3"/>
        </w:numPr>
      </w:pPr>
      <w:r w:rsidRPr="008E01E3">
        <w:rPr>
          <w:b/>
          <w:highlight w:val="yellow"/>
        </w:rPr>
        <w:t>Revelation 5:12-13</w:t>
      </w:r>
      <w:r>
        <w:t xml:space="preserve"> – The Lamb was not simply worthy as the sin sacrifice, but is worthy of power and strength, and a place on the throne of God. (Authority – headship)</w:t>
      </w:r>
    </w:p>
    <w:p w14:paraId="480B0032" w14:textId="1FE29AF7" w:rsidR="00152A18" w:rsidRDefault="00152A18" w:rsidP="007076AD">
      <w:pPr>
        <w:pStyle w:val="ListParagraph"/>
        <w:numPr>
          <w:ilvl w:val="1"/>
          <w:numId w:val="3"/>
        </w:numPr>
      </w:pPr>
      <w:r>
        <w:t>This headship is one of love</w:t>
      </w:r>
      <w:r w:rsidR="009D33ED">
        <w:t xml:space="preserve"> (Like the husband’s role as head should be – in the best interest of his wife.)</w:t>
      </w:r>
      <w:r>
        <w:t>:</w:t>
      </w:r>
    </w:p>
    <w:p w14:paraId="3E478053" w14:textId="389831F5" w:rsidR="00152A18" w:rsidRDefault="00152A18" w:rsidP="00152A18">
      <w:pPr>
        <w:pStyle w:val="ListParagraph"/>
        <w:numPr>
          <w:ilvl w:val="2"/>
          <w:numId w:val="3"/>
        </w:numPr>
      </w:pPr>
      <w:r w:rsidRPr="008E01E3">
        <w:rPr>
          <w:b/>
          <w:highlight w:val="yellow"/>
        </w:rPr>
        <w:t>Ephesians 5:27</w:t>
      </w:r>
      <w:r>
        <w:t xml:space="preserve"> – to present the church to Himself as glorious.</w:t>
      </w:r>
    </w:p>
    <w:p w14:paraId="41C1524E" w14:textId="02DA5C03" w:rsidR="00152A18" w:rsidRDefault="00152A18" w:rsidP="00152A18">
      <w:pPr>
        <w:pStyle w:val="ListParagraph"/>
        <w:numPr>
          <w:ilvl w:val="2"/>
          <w:numId w:val="3"/>
        </w:numPr>
      </w:pPr>
      <w:r>
        <w:t xml:space="preserve">His teaching is out of compassion – </w:t>
      </w:r>
      <w:r w:rsidRPr="008E01E3">
        <w:rPr>
          <w:b/>
          <w:highlight w:val="yellow"/>
        </w:rPr>
        <w:t>Mark 6:34 (cf. Jeremiah 10:23</w:t>
      </w:r>
      <w:r>
        <w:t xml:space="preserve"> – we aren’t capable of directing our own paths.)</w:t>
      </w:r>
    </w:p>
    <w:p w14:paraId="40D4EFEF" w14:textId="63E7FB54" w:rsidR="00152A18" w:rsidRDefault="00152A18" w:rsidP="00152A18">
      <w:pPr>
        <w:pStyle w:val="ListParagraph"/>
        <w:numPr>
          <w:ilvl w:val="2"/>
          <w:numId w:val="3"/>
        </w:numPr>
      </w:pPr>
      <w:r>
        <w:t xml:space="preserve">His yoke is to make our lives easier, and grant us rest – </w:t>
      </w:r>
      <w:r w:rsidRPr="008E01E3">
        <w:rPr>
          <w:b/>
          <w:highlight w:val="yellow"/>
        </w:rPr>
        <w:t>Matthew 11:28-30</w:t>
      </w:r>
      <w:r w:rsidR="00ED329D" w:rsidRPr="008E01E3">
        <w:rPr>
          <w:b/>
        </w:rPr>
        <w:t xml:space="preserve"> </w:t>
      </w:r>
      <w:r w:rsidR="00ED329D">
        <w:t>(rest from sin)</w:t>
      </w:r>
    </w:p>
    <w:p w14:paraId="0B78D721" w14:textId="73FF2262" w:rsidR="0038071A" w:rsidRDefault="0038071A" w:rsidP="00152A18">
      <w:pPr>
        <w:pStyle w:val="ListParagraph"/>
        <w:numPr>
          <w:ilvl w:val="2"/>
          <w:numId w:val="3"/>
        </w:numPr>
      </w:pPr>
      <w:r>
        <w:t xml:space="preserve">He is able to present us faultless in the end, and does so by His commandments – </w:t>
      </w:r>
      <w:r w:rsidRPr="008E01E3">
        <w:rPr>
          <w:b/>
          <w:highlight w:val="yellow"/>
        </w:rPr>
        <w:t>Jude 24-25; 1 Thessalonians 3:1</w:t>
      </w:r>
      <w:r w:rsidR="005B3DBC" w:rsidRPr="008E01E3">
        <w:rPr>
          <w:b/>
          <w:highlight w:val="yellow"/>
        </w:rPr>
        <w:t>2</w:t>
      </w:r>
      <w:r w:rsidRPr="008E01E3">
        <w:rPr>
          <w:b/>
          <w:highlight w:val="yellow"/>
        </w:rPr>
        <w:t>-4:</w:t>
      </w:r>
      <w:r w:rsidR="002E3721" w:rsidRPr="008E01E3">
        <w:rPr>
          <w:b/>
          <w:highlight w:val="yellow"/>
        </w:rPr>
        <w:t>2</w:t>
      </w:r>
    </w:p>
    <w:p w14:paraId="1DD6F9EC" w14:textId="3C6270C4" w:rsidR="001849AB" w:rsidRDefault="001849AB" w:rsidP="00152A18">
      <w:pPr>
        <w:pStyle w:val="ListParagraph"/>
        <w:numPr>
          <w:ilvl w:val="2"/>
          <w:numId w:val="3"/>
        </w:numPr>
      </w:pPr>
      <w:r>
        <w:t xml:space="preserve">His headship prepares us </w:t>
      </w:r>
      <w:r w:rsidR="00B34902">
        <w:t>in</w:t>
      </w:r>
      <w:r>
        <w:t xml:space="preserve"> a beautiful wedding gown to wear for the marriage – </w:t>
      </w:r>
      <w:r w:rsidRPr="008E01E3">
        <w:rPr>
          <w:b/>
          <w:highlight w:val="yellow"/>
        </w:rPr>
        <w:t>Revelation 19:6-8</w:t>
      </w:r>
      <w:r>
        <w:t xml:space="preserve"> (Righteous acts of the saints – </w:t>
      </w:r>
      <w:r w:rsidRPr="008E01E3">
        <w:rPr>
          <w:b/>
          <w:highlight w:val="yellow"/>
        </w:rPr>
        <w:t>cf. Ephesians 2:10</w:t>
      </w:r>
      <w:r>
        <w:t xml:space="preserve"> – prepared by God beforehand to walk in)</w:t>
      </w:r>
    </w:p>
    <w:p w14:paraId="71D9E6C9" w14:textId="3EBAC0B9" w:rsidR="00C64A2A" w:rsidRDefault="00E252D4" w:rsidP="00C64A2A">
      <w:pPr>
        <w:pStyle w:val="ListParagraph"/>
        <w:numPr>
          <w:ilvl w:val="0"/>
          <w:numId w:val="2"/>
        </w:numPr>
      </w:pPr>
      <w:r>
        <w:t>The Church’s Subjection</w:t>
      </w:r>
    </w:p>
    <w:p w14:paraId="1D8041AA" w14:textId="1EBEE8F3" w:rsidR="00B41D0C" w:rsidRDefault="00B41D0C" w:rsidP="00B41D0C">
      <w:pPr>
        <w:pStyle w:val="ListParagraph"/>
        <w:numPr>
          <w:ilvl w:val="0"/>
          <w:numId w:val="4"/>
        </w:numPr>
      </w:pPr>
      <w:r>
        <w:t>A R</w:t>
      </w:r>
      <w:r w:rsidR="008E01E3">
        <w:t>everential Submission</w:t>
      </w:r>
    </w:p>
    <w:p w14:paraId="1F4A96D9" w14:textId="4021B798" w:rsidR="008E01E3" w:rsidRDefault="008E01E3" w:rsidP="008E01E3">
      <w:pPr>
        <w:pStyle w:val="ListParagraph"/>
        <w:numPr>
          <w:ilvl w:val="1"/>
          <w:numId w:val="4"/>
        </w:numPr>
      </w:pPr>
      <w:r w:rsidRPr="00490B6C">
        <w:rPr>
          <w:b/>
          <w:highlight w:val="yellow"/>
        </w:rPr>
        <w:t>Ephesians 5:22-24, 33</w:t>
      </w:r>
      <w:r>
        <w:t xml:space="preserve"> – The church submits to Christ, the head, in reverential fear. (Respect)</w:t>
      </w:r>
    </w:p>
    <w:p w14:paraId="688D2067" w14:textId="6897D441" w:rsidR="008E01E3" w:rsidRDefault="008E01E3" w:rsidP="008E01E3">
      <w:pPr>
        <w:pStyle w:val="ListParagraph"/>
        <w:numPr>
          <w:ilvl w:val="2"/>
          <w:numId w:val="4"/>
        </w:numPr>
      </w:pPr>
      <w:r>
        <w:t>NOTE: “in everything” is the parallel Paul draws between the church to Christ and wife to husband submission.</w:t>
      </w:r>
    </w:p>
    <w:p w14:paraId="23B6A8CB" w14:textId="75EDDC66" w:rsidR="008E01E3" w:rsidRDefault="008E01E3" w:rsidP="008E01E3">
      <w:pPr>
        <w:pStyle w:val="ListParagraph"/>
        <w:numPr>
          <w:ilvl w:val="2"/>
          <w:numId w:val="4"/>
        </w:numPr>
      </w:pPr>
      <w:r w:rsidRPr="00490B6C">
        <w:rPr>
          <w:b/>
          <w:highlight w:val="yellow"/>
        </w:rPr>
        <w:t>Cf. Colossians 3:17</w:t>
      </w:r>
      <w:r>
        <w:t xml:space="preserve"> – WHATEVER we do.</w:t>
      </w:r>
    </w:p>
    <w:p w14:paraId="412D1A5C" w14:textId="41F03B61" w:rsidR="008E01E3" w:rsidRDefault="008E01E3" w:rsidP="008E01E3">
      <w:pPr>
        <w:pStyle w:val="ListParagraph"/>
        <w:numPr>
          <w:ilvl w:val="1"/>
          <w:numId w:val="4"/>
        </w:numPr>
      </w:pPr>
      <w:r>
        <w:t xml:space="preserve">The sanctification and cleansing of the church by Christ for the glorious presentation of her to Himself implies her submission – </w:t>
      </w:r>
      <w:r w:rsidRPr="00490B6C">
        <w:rPr>
          <w:b/>
          <w:highlight w:val="yellow"/>
        </w:rPr>
        <w:t>Ephesians 5:27</w:t>
      </w:r>
    </w:p>
    <w:p w14:paraId="361B2F9C" w14:textId="41202597" w:rsidR="008E01E3" w:rsidRDefault="00CA08EF" w:rsidP="008E01E3">
      <w:pPr>
        <w:pStyle w:val="ListParagraph"/>
        <w:numPr>
          <w:ilvl w:val="2"/>
          <w:numId w:val="4"/>
        </w:numPr>
      </w:pPr>
      <w:r>
        <w:t xml:space="preserve">A willing and eager submission to His direction – </w:t>
      </w:r>
      <w:r w:rsidRPr="00490B6C">
        <w:rPr>
          <w:b/>
          <w:highlight w:val="yellow"/>
        </w:rPr>
        <w:t>Psalm 119:33-40</w:t>
      </w:r>
    </w:p>
    <w:p w14:paraId="094EE3AE" w14:textId="1B4D7896" w:rsidR="00CA08EF" w:rsidRPr="00490B6C" w:rsidRDefault="00CA08EF" w:rsidP="008E01E3">
      <w:pPr>
        <w:pStyle w:val="ListParagraph"/>
        <w:numPr>
          <w:ilvl w:val="2"/>
          <w:numId w:val="4"/>
        </w:numPr>
        <w:rPr>
          <w:b/>
        </w:rPr>
      </w:pPr>
      <w:r>
        <w:t xml:space="preserve">Do not be </w:t>
      </w:r>
      <w:proofErr w:type="spellStart"/>
      <w:r>
        <w:t>conformed</w:t>
      </w:r>
      <w:proofErr w:type="spellEnd"/>
      <w:r>
        <w:t xml:space="preserve">, but transformed – </w:t>
      </w:r>
      <w:r w:rsidRPr="00490B6C">
        <w:rPr>
          <w:b/>
          <w:highlight w:val="yellow"/>
        </w:rPr>
        <w:t>Romans 12:2</w:t>
      </w:r>
      <w:r w:rsidR="00C36CC6">
        <w:rPr>
          <w:b/>
          <w:highlight w:val="yellow"/>
        </w:rPr>
        <w:t>; 1 Peter</w:t>
      </w:r>
      <w:r w:rsidR="00AB60B5">
        <w:rPr>
          <w:b/>
          <w:highlight w:val="yellow"/>
        </w:rPr>
        <w:t xml:space="preserve"> 4:3-41</w:t>
      </w:r>
    </w:p>
    <w:p w14:paraId="47EF8AA4" w14:textId="27C8C9D8" w:rsidR="00CA08EF" w:rsidRDefault="00CA08EF" w:rsidP="00CA08EF">
      <w:pPr>
        <w:pStyle w:val="ListParagraph"/>
        <w:numPr>
          <w:ilvl w:val="1"/>
          <w:numId w:val="4"/>
        </w:numPr>
      </w:pPr>
      <w:r>
        <w:t xml:space="preserve">A holy church – </w:t>
      </w:r>
      <w:r w:rsidRPr="00490B6C">
        <w:rPr>
          <w:b/>
          <w:highlight w:val="yellow"/>
        </w:rPr>
        <w:t>1 Corinthians 3:16-17; 2 Corinthians 7:1</w:t>
      </w:r>
      <w:r w:rsidR="0007141F">
        <w:t xml:space="preserve"> (something we do)</w:t>
      </w:r>
    </w:p>
    <w:p w14:paraId="28E3EA5D" w14:textId="4AC77F79" w:rsidR="00CA08EF" w:rsidRDefault="00CA08EF" w:rsidP="00CA08EF">
      <w:pPr>
        <w:pStyle w:val="ListParagraph"/>
        <w:numPr>
          <w:ilvl w:val="1"/>
          <w:numId w:val="4"/>
        </w:numPr>
      </w:pPr>
      <w:r>
        <w:t xml:space="preserve">A glorious church – </w:t>
      </w:r>
      <w:r w:rsidRPr="00490B6C">
        <w:rPr>
          <w:b/>
          <w:highlight w:val="yellow"/>
        </w:rPr>
        <w:t>Ephesians 3:20-21</w:t>
      </w:r>
      <w:r>
        <w:t xml:space="preserve"> (bringing glory to God by submitting to the head – </w:t>
      </w:r>
      <w:r w:rsidRPr="00490B6C">
        <w:rPr>
          <w:b/>
          <w:highlight w:val="yellow"/>
        </w:rPr>
        <w:t>Ephesians 1:22-23</w:t>
      </w:r>
      <w:r>
        <w:t>)</w:t>
      </w:r>
    </w:p>
    <w:p w14:paraId="627230A1" w14:textId="7A41C122" w:rsidR="00CA08EF" w:rsidRDefault="00CA08EF" w:rsidP="00CA08EF">
      <w:pPr>
        <w:pStyle w:val="ListParagraph"/>
        <w:numPr>
          <w:ilvl w:val="1"/>
          <w:numId w:val="4"/>
        </w:numPr>
      </w:pPr>
      <w:r>
        <w:t xml:space="preserve">Preparation as the bride of Christ in submission to His word/gospel – </w:t>
      </w:r>
      <w:r w:rsidRPr="00490B6C">
        <w:rPr>
          <w:b/>
          <w:highlight w:val="yellow"/>
        </w:rPr>
        <w:t>Revelation 21:2; 2 Corinthians 11:1-4</w:t>
      </w:r>
    </w:p>
    <w:p w14:paraId="31A9D203" w14:textId="4BC6D293" w:rsidR="00B41D0C" w:rsidRDefault="00DD204E" w:rsidP="00B41D0C">
      <w:pPr>
        <w:pStyle w:val="ListParagraph"/>
        <w:numPr>
          <w:ilvl w:val="0"/>
          <w:numId w:val="4"/>
        </w:numPr>
      </w:pPr>
      <w:r>
        <w:t>A Re</w:t>
      </w:r>
      <w:r w:rsidR="008E01E3">
        <w:t>ciprocity of Love</w:t>
      </w:r>
    </w:p>
    <w:p w14:paraId="7A92020C" w14:textId="691B932F" w:rsidR="007530F8" w:rsidRDefault="007530F8" w:rsidP="007530F8">
      <w:pPr>
        <w:pStyle w:val="ListParagraph"/>
        <w:numPr>
          <w:ilvl w:val="1"/>
          <w:numId w:val="4"/>
        </w:numPr>
      </w:pPr>
      <w:r>
        <w:t>This submission, like that of the wife to her husband, is that which comes from a love for her husband.</w:t>
      </w:r>
    </w:p>
    <w:p w14:paraId="61EA71FA" w14:textId="4D0A9E09" w:rsidR="007530F8" w:rsidRDefault="007530F8" w:rsidP="007530F8">
      <w:pPr>
        <w:pStyle w:val="ListParagraph"/>
        <w:numPr>
          <w:ilvl w:val="2"/>
          <w:numId w:val="4"/>
        </w:numPr>
      </w:pPr>
      <w:r>
        <w:t xml:space="preserve">She sees the love he has </w:t>
      </w:r>
      <w:proofErr w:type="gramStart"/>
      <w:r>
        <w:t>expressed, and</w:t>
      </w:r>
      <w:proofErr w:type="gramEnd"/>
      <w:r>
        <w:t xml:space="preserve"> understands his leadership to be from love for her.</w:t>
      </w:r>
    </w:p>
    <w:p w14:paraId="2B5D8DF2" w14:textId="4714E8E3" w:rsidR="007530F8" w:rsidRDefault="007530F8" w:rsidP="007530F8">
      <w:pPr>
        <w:pStyle w:val="ListParagraph"/>
        <w:numPr>
          <w:ilvl w:val="2"/>
          <w:numId w:val="4"/>
        </w:numPr>
      </w:pPr>
      <w:r>
        <w:t>She then willingly, and cheerfully submits to him.</w:t>
      </w:r>
    </w:p>
    <w:p w14:paraId="3C548BB1" w14:textId="67CA871A" w:rsidR="007530F8" w:rsidRDefault="007530F8" w:rsidP="007530F8">
      <w:pPr>
        <w:pStyle w:val="ListParagraph"/>
        <w:numPr>
          <w:ilvl w:val="1"/>
          <w:numId w:val="4"/>
        </w:numPr>
      </w:pPr>
      <w:r>
        <w:lastRenderedPageBreak/>
        <w:t xml:space="preserve">When submission is lacking – </w:t>
      </w:r>
      <w:r w:rsidRPr="00490B6C">
        <w:rPr>
          <w:b/>
          <w:highlight w:val="yellow"/>
        </w:rPr>
        <w:t>cf. Hebrews 13:17</w:t>
      </w:r>
      <w:r w:rsidR="00395552" w:rsidRPr="00490B6C">
        <w:rPr>
          <w:b/>
          <w:highlight w:val="yellow"/>
        </w:rPr>
        <w:t xml:space="preserve"> (cf. Proverbs 21:9</w:t>
      </w:r>
      <w:r w:rsidR="00395552">
        <w:t xml:space="preserve"> – contentious woman)</w:t>
      </w:r>
      <w:r>
        <w:t xml:space="preserve"> – Grieves </w:t>
      </w:r>
      <w:proofErr w:type="gramStart"/>
      <w:r>
        <w:t>them, and</w:t>
      </w:r>
      <w:proofErr w:type="gramEnd"/>
      <w:r>
        <w:t xml:space="preserve"> is unprofitable for you. (Same with Jesus.)</w:t>
      </w:r>
      <w:r w:rsidR="009D247D">
        <w:t xml:space="preserve"> </w:t>
      </w:r>
      <w:r w:rsidR="009D247D" w:rsidRPr="008E03F5">
        <w:rPr>
          <w:b/>
          <w:highlight w:val="yellow"/>
        </w:rPr>
        <w:t>(cf. Matthew 23:37</w:t>
      </w:r>
      <w:r w:rsidR="003A1893">
        <w:t xml:space="preserve"> – Jesus weeping over rebellious Jerusalem – destruction prophesied – A.D. 70)</w:t>
      </w:r>
    </w:p>
    <w:p w14:paraId="5FD4A622" w14:textId="61558C56" w:rsidR="007530F8" w:rsidRDefault="007530F8" w:rsidP="007530F8">
      <w:pPr>
        <w:pStyle w:val="ListParagraph"/>
        <w:numPr>
          <w:ilvl w:val="1"/>
          <w:numId w:val="4"/>
        </w:numPr>
      </w:pPr>
      <w:r>
        <w:t xml:space="preserve">Jesus does not feel loved when He is disobeyed – </w:t>
      </w:r>
      <w:r w:rsidRPr="008E03F5">
        <w:rPr>
          <w:b/>
          <w:highlight w:val="yellow"/>
        </w:rPr>
        <w:t>Luke 6:46; John 14:15; 1 John 5:3</w:t>
      </w:r>
    </w:p>
    <w:p w14:paraId="29F5B089" w14:textId="6EFC1AFC" w:rsidR="00490B6C" w:rsidRDefault="00490B6C" w:rsidP="007530F8">
      <w:pPr>
        <w:pStyle w:val="ListParagraph"/>
        <w:numPr>
          <w:ilvl w:val="1"/>
          <w:numId w:val="4"/>
        </w:numPr>
      </w:pPr>
      <w:r w:rsidRPr="008E03F5">
        <w:rPr>
          <w:b/>
          <w:highlight w:val="yellow"/>
        </w:rPr>
        <w:t>1 Timothy 3:15</w:t>
      </w:r>
      <w:r>
        <w:t xml:space="preserve"> – the church is the pillar and ground of the truth. We show our trust in Jesus, and fidelity to Him by upholding His word in doctrine and practice.</w:t>
      </w:r>
    </w:p>
    <w:p w14:paraId="58A418E7" w14:textId="1C464F51" w:rsidR="00490B6C" w:rsidRPr="00490B6C" w:rsidRDefault="00490B6C" w:rsidP="00490B6C">
      <w:pPr>
        <w:rPr>
          <w:b/>
        </w:rPr>
      </w:pPr>
      <w:r w:rsidRPr="00490B6C">
        <w:rPr>
          <w:b/>
        </w:rPr>
        <w:t>Conclusion</w:t>
      </w:r>
    </w:p>
    <w:p w14:paraId="505D94C4" w14:textId="68A32F7D" w:rsidR="00490B6C" w:rsidRDefault="00490B6C" w:rsidP="00490B6C">
      <w:pPr>
        <w:pStyle w:val="ListParagraph"/>
        <w:numPr>
          <w:ilvl w:val="0"/>
          <w:numId w:val="6"/>
        </w:numPr>
      </w:pPr>
      <w:r w:rsidRPr="00490B6C">
        <w:rPr>
          <w:b/>
          <w:highlight w:val="yellow"/>
        </w:rPr>
        <w:t>Ephesians 5:22</w:t>
      </w:r>
      <w:r>
        <w:t xml:space="preserve"> – Indeed this revealed truth is great and wonderful.</w:t>
      </w:r>
    </w:p>
    <w:p w14:paraId="5761B3A3" w14:textId="4FC171AF" w:rsidR="00490B6C" w:rsidRDefault="00490B6C" w:rsidP="00490B6C">
      <w:pPr>
        <w:pStyle w:val="ListParagraph"/>
        <w:numPr>
          <w:ilvl w:val="0"/>
          <w:numId w:val="6"/>
        </w:numPr>
      </w:pPr>
      <w:r>
        <w:t>The marriage relationship is a miniature of Christ and the church.</w:t>
      </w:r>
    </w:p>
    <w:p w14:paraId="06FA8A98" w14:textId="1116EBBC" w:rsidR="00490B6C" w:rsidRDefault="00490B6C" w:rsidP="00490B6C">
      <w:pPr>
        <w:pStyle w:val="ListParagraph"/>
        <w:numPr>
          <w:ilvl w:val="0"/>
          <w:numId w:val="6"/>
        </w:numPr>
      </w:pPr>
      <w:r>
        <w:t>Christ as Husband and head has done so much for us out of love. The church as bride should willingly submit in reverential fear, and great love.</w:t>
      </w:r>
    </w:p>
    <w:sectPr w:rsidR="00490B6C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51840" w14:textId="77777777" w:rsidR="00FE66C4" w:rsidRDefault="00FE66C4" w:rsidP="00C64A2A">
      <w:r>
        <w:separator/>
      </w:r>
    </w:p>
  </w:endnote>
  <w:endnote w:type="continuationSeparator" w:id="0">
    <w:p w14:paraId="6515C05C" w14:textId="77777777" w:rsidR="00FE66C4" w:rsidRDefault="00FE66C4" w:rsidP="00C6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199301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B75699" w14:textId="77777777" w:rsidR="00C64A2A" w:rsidRDefault="00C64A2A" w:rsidP="005726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821576" w14:textId="77777777" w:rsidR="00C64A2A" w:rsidRDefault="00C64A2A" w:rsidP="00C64A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968585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5C0F46" w14:textId="77777777" w:rsidR="00C64A2A" w:rsidRDefault="00C64A2A" w:rsidP="005726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C2C219" w14:textId="77777777" w:rsidR="00C64A2A" w:rsidRDefault="00C64A2A" w:rsidP="00C64A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2D2F3" w14:textId="77777777" w:rsidR="00FE66C4" w:rsidRDefault="00FE66C4" w:rsidP="00C64A2A">
      <w:r>
        <w:separator/>
      </w:r>
    </w:p>
  </w:footnote>
  <w:footnote w:type="continuationSeparator" w:id="0">
    <w:p w14:paraId="6C230CE8" w14:textId="77777777" w:rsidR="00FE66C4" w:rsidRDefault="00FE66C4" w:rsidP="00C6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0CBDE" w14:textId="77777777" w:rsidR="00C64A2A" w:rsidRDefault="00C64A2A" w:rsidP="00C64A2A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6D6"/>
    <w:multiLevelType w:val="hybridMultilevel"/>
    <w:tmpl w:val="A0788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7FBD"/>
    <w:multiLevelType w:val="hybridMultilevel"/>
    <w:tmpl w:val="8D9291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2B82"/>
    <w:multiLevelType w:val="hybridMultilevel"/>
    <w:tmpl w:val="98628D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504722"/>
    <w:multiLevelType w:val="hybridMultilevel"/>
    <w:tmpl w:val="56F8E7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5B78A6"/>
    <w:multiLevelType w:val="hybridMultilevel"/>
    <w:tmpl w:val="B24EE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37F08"/>
    <w:multiLevelType w:val="hybridMultilevel"/>
    <w:tmpl w:val="6096BA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2A"/>
    <w:rsid w:val="0007141F"/>
    <w:rsid w:val="00095D1B"/>
    <w:rsid w:val="00124F8E"/>
    <w:rsid w:val="00143732"/>
    <w:rsid w:val="00152A18"/>
    <w:rsid w:val="001849AB"/>
    <w:rsid w:val="00187BB3"/>
    <w:rsid w:val="001D1CF7"/>
    <w:rsid w:val="00232F8B"/>
    <w:rsid w:val="002638AA"/>
    <w:rsid w:val="0028343D"/>
    <w:rsid w:val="002E3721"/>
    <w:rsid w:val="0037492C"/>
    <w:rsid w:val="0038071A"/>
    <w:rsid w:val="00395552"/>
    <w:rsid w:val="003A1893"/>
    <w:rsid w:val="003E262E"/>
    <w:rsid w:val="00490B6C"/>
    <w:rsid w:val="004B36DD"/>
    <w:rsid w:val="004E0270"/>
    <w:rsid w:val="00523D4B"/>
    <w:rsid w:val="005429F8"/>
    <w:rsid w:val="005A2A16"/>
    <w:rsid w:val="005B3DBC"/>
    <w:rsid w:val="005C1962"/>
    <w:rsid w:val="005C3CCF"/>
    <w:rsid w:val="00612107"/>
    <w:rsid w:val="00643917"/>
    <w:rsid w:val="006B20BA"/>
    <w:rsid w:val="006D6D11"/>
    <w:rsid w:val="006F4F0F"/>
    <w:rsid w:val="007076AD"/>
    <w:rsid w:val="0075059D"/>
    <w:rsid w:val="007530F8"/>
    <w:rsid w:val="00766A05"/>
    <w:rsid w:val="007726D8"/>
    <w:rsid w:val="007B0CB2"/>
    <w:rsid w:val="007B353B"/>
    <w:rsid w:val="007C5B2D"/>
    <w:rsid w:val="008451BC"/>
    <w:rsid w:val="008506BE"/>
    <w:rsid w:val="00856D44"/>
    <w:rsid w:val="008577E3"/>
    <w:rsid w:val="008723A6"/>
    <w:rsid w:val="008A358D"/>
    <w:rsid w:val="008E01E3"/>
    <w:rsid w:val="008E03F5"/>
    <w:rsid w:val="008E7DAD"/>
    <w:rsid w:val="008F7708"/>
    <w:rsid w:val="00900325"/>
    <w:rsid w:val="00921170"/>
    <w:rsid w:val="009725F9"/>
    <w:rsid w:val="00975908"/>
    <w:rsid w:val="009A544D"/>
    <w:rsid w:val="009D247D"/>
    <w:rsid w:val="009D33ED"/>
    <w:rsid w:val="009E2963"/>
    <w:rsid w:val="00AB60B5"/>
    <w:rsid w:val="00AC0777"/>
    <w:rsid w:val="00AD1A0B"/>
    <w:rsid w:val="00AD557F"/>
    <w:rsid w:val="00AF03D3"/>
    <w:rsid w:val="00B11E81"/>
    <w:rsid w:val="00B34902"/>
    <w:rsid w:val="00B353AC"/>
    <w:rsid w:val="00B41D0C"/>
    <w:rsid w:val="00B45359"/>
    <w:rsid w:val="00B76429"/>
    <w:rsid w:val="00B87941"/>
    <w:rsid w:val="00BC0100"/>
    <w:rsid w:val="00BE1986"/>
    <w:rsid w:val="00C0364E"/>
    <w:rsid w:val="00C054A9"/>
    <w:rsid w:val="00C36CC6"/>
    <w:rsid w:val="00C62D80"/>
    <w:rsid w:val="00C64A2A"/>
    <w:rsid w:val="00C67A89"/>
    <w:rsid w:val="00CA08EF"/>
    <w:rsid w:val="00D46286"/>
    <w:rsid w:val="00DD204E"/>
    <w:rsid w:val="00E252D4"/>
    <w:rsid w:val="00E373AC"/>
    <w:rsid w:val="00E72335"/>
    <w:rsid w:val="00E94C45"/>
    <w:rsid w:val="00EA4A8D"/>
    <w:rsid w:val="00ED329D"/>
    <w:rsid w:val="00F1394B"/>
    <w:rsid w:val="00FA5BAC"/>
    <w:rsid w:val="00FE66C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7EAB3"/>
  <w15:chartTrackingRefBased/>
  <w15:docId w15:val="{36054DC8-6902-D849-9BBE-DBDA69B9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A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A2A"/>
  </w:style>
  <w:style w:type="paragraph" w:styleId="Footer">
    <w:name w:val="footer"/>
    <w:basedOn w:val="Normal"/>
    <w:link w:val="FooterChar"/>
    <w:uiPriority w:val="99"/>
    <w:unhideWhenUsed/>
    <w:rsid w:val="00C64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A2A"/>
  </w:style>
  <w:style w:type="character" w:styleId="PageNumber">
    <w:name w:val="page number"/>
    <w:basedOn w:val="DefaultParagraphFont"/>
    <w:uiPriority w:val="99"/>
    <w:semiHidden/>
    <w:unhideWhenUsed/>
    <w:rsid w:val="00C64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95</cp:revision>
  <dcterms:created xsi:type="dcterms:W3CDTF">2018-12-03T19:23:00Z</dcterms:created>
  <dcterms:modified xsi:type="dcterms:W3CDTF">2018-12-09T14:22:00Z</dcterms:modified>
</cp:coreProperties>
</file>