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D694" w14:textId="570DEFB7" w:rsidR="007B7AE5" w:rsidRPr="00AE3214" w:rsidRDefault="00501668">
      <w:pPr>
        <w:rPr>
          <w:b/>
          <w:sz w:val="32"/>
        </w:rPr>
      </w:pPr>
      <w:r w:rsidRPr="00AE3214">
        <w:rPr>
          <w:b/>
          <w:sz w:val="32"/>
        </w:rPr>
        <w:t>How to Rejoice in the Lord Always</w:t>
      </w:r>
    </w:p>
    <w:p w14:paraId="4CB214C0" w14:textId="78077D5B" w:rsidR="00501668" w:rsidRPr="00AE3214" w:rsidRDefault="00501668">
      <w:pPr>
        <w:rPr>
          <w:i/>
          <w:sz w:val="28"/>
        </w:rPr>
      </w:pPr>
      <w:r w:rsidRPr="00AE3214">
        <w:rPr>
          <w:i/>
          <w:sz w:val="28"/>
        </w:rPr>
        <w:t>Philippians 4:4</w:t>
      </w:r>
    </w:p>
    <w:p w14:paraId="5261007F" w14:textId="779B3429" w:rsidR="00501668" w:rsidRPr="00AE3214" w:rsidRDefault="00501668">
      <w:pPr>
        <w:rPr>
          <w:b/>
        </w:rPr>
      </w:pPr>
      <w:r w:rsidRPr="00AE3214">
        <w:rPr>
          <w:b/>
        </w:rPr>
        <w:t>Introduction</w:t>
      </w:r>
    </w:p>
    <w:p w14:paraId="7FA63169" w14:textId="558713A1" w:rsidR="00501668" w:rsidRDefault="00425633" w:rsidP="00425633">
      <w:pPr>
        <w:pStyle w:val="ListParagraph"/>
        <w:numPr>
          <w:ilvl w:val="0"/>
          <w:numId w:val="1"/>
        </w:numPr>
      </w:pPr>
      <w:r>
        <w:t xml:space="preserve">The apostle Paul commanded that the Philippians rejoice, </w:t>
      </w:r>
      <w:r w:rsidR="009305D5">
        <w:t>not simply, but with a continual duration (</w:t>
      </w:r>
      <w:r w:rsidR="009305D5" w:rsidRPr="009305D5">
        <w:rPr>
          <w:b/>
          <w:highlight w:val="yellow"/>
        </w:rPr>
        <w:t>cf. Philippians 4:4).</w:t>
      </w:r>
    </w:p>
    <w:p w14:paraId="3A08ECDE" w14:textId="152C4CF4" w:rsidR="009305D5" w:rsidRDefault="009305D5" w:rsidP="00425633">
      <w:pPr>
        <w:pStyle w:val="ListParagraph"/>
        <w:numPr>
          <w:ilvl w:val="0"/>
          <w:numId w:val="1"/>
        </w:numPr>
      </w:pPr>
      <w:r>
        <w:t>It is obvious in reading scripture that rejoicing is an important matter Christians are called to. It is characteristic of the child of God to rejoice:</w:t>
      </w:r>
    </w:p>
    <w:p w14:paraId="5F90F638" w14:textId="02ECC720" w:rsidR="009305D5" w:rsidRPr="009305D5" w:rsidRDefault="009305D5" w:rsidP="009305D5">
      <w:pPr>
        <w:pStyle w:val="ListParagraph"/>
        <w:numPr>
          <w:ilvl w:val="1"/>
          <w:numId w:val="1"/>
        </w:numPr>
        <w:rPr>
          <w:b/>
        </w:rPr>
      </w:pPr>
      <w:r w:rsidRPr="009305D5">
        <w:rPr>
          <w:b/>
          <w:highlight w:val="yellow"/>
        </w:rPr>
        <w:t>Philippians 2:18; 3:1; 4:4</w:t>
      </w:r>
      <w:r w:rsidR="005E28FF">
        <w:rPr>
          <w:b/>
        </w:rPr>
        <w:t xml:space="preserve"> (16 times the word is used in Philippians – or derivations of it)</w:t>
      </w:r>
    </w:p>
    <w:p w14:paraId="0DBC2501" w14:textId="26710EE6" w:rsidR="009305D5" w:rsidRPr="009305D5" w:rsidRDefault="009305D5" w:rsidP="009305D5">
      <w:pPr>
        <w:pStyle w:val="ListParagraph"/>
        <w:numPr>
          <w:ilvl w:val="1"/>
          <w:numId w:val="1"/>
        </w:numPr>
        <w:rPr>
          <w:b/>
        </w:rPr>
      </w:pPr>
      <w:r w:rsidRPr="009305D5">
        <w:rPr>
          <w:b/>
          <w:highlight w:val="yellow"/>
        </w:rPr>
        <w:t>1 Thessalonians 5:16</w:t>
      </w:r>
    </w:p>
    <w:p w14:paraId="5A5558DB" w14:textId="6BF3159A" w:rsidR="009305D5" w:rsidRDefault="009305D5" w:rsidP="009305D5">
      <w:pPr>
        <w:pStyle w:val="ListParagraph"/>
        <w:numPr>
          <w:ilvl w:val="0"/>
          <w:numId w:val="1"/>
        </w:numPr>
      </w:pPr>
      <w:r>
        <w:t>How can we be those who fulfill the command of the apostle to rejoice always?</w:t>
      </w:r>
    </w:p>
    <w:p w14:paraId="6A4F1664" w14:textId="5D570CA7" w:rsidR="00501668" w:rsidRDefault="00501668" w:rsidP="00501668">
      <w:pPr>
        <w:pStyle w:val="ListParagraph"/>
        <w:numPr>
          <w:ilvl w:val="0"/>
          <w:numId w:val="2"/>
        </w:numPr>
      </w:pPr>
      <w:r>
        <w:t>Some Presuppositions</w:t>
      </w:r>
    </w:p>
    <w:p w14:paraId="6F8D4D37" w14:textId="2B0432E3" w:rsidR="00AE3214" w:rsidRDefault="00AE3214" w:rsidP="00AE3214">
      <w:pPr>
        <w:pStyle w:val="ListParagraph"/>
        <w:numPr>
          <w:ilvl w:val="0"/>
          <w:numId w:val="3"/>
        </w:numPr>
      </w:pPr>
      <w:r>
        <w:t>Rejoicing is a Necessity</w:t>
      </w:r>
    </w:p>
    <w:p w14:paraId="5B20E72F" w14:textId="16848960" w:rsidR="005E28FF" w:rsidRDefault="005E28FF" w:rsidP="005E28FF">
      <w:pPr>
        <w:pStyle w:val="ListParagraph"/>
        <w:numPr>
          <w:ilvl w:val="1"/>
          <w:numId w:val="3"/>
        </w:numPr>
      </w:pPr>
      <w:r>
        <w:t xml:space="preserve">Rejoice always is not merely an exhortation, but a command – </w:t>
      </w:r>
      <w:r w:rsidRPr="007F522B">
        <w:rPr>
          <w:b/>
          <w:highlight w:val="yellow"/>
        </w:rPr>
        <w:t>Philippians 4:4.</w:t>
      </w:r>
    </w:p>
    <w:p w14:paraId="7596F4D3" w14:textId="5136D34D" w:rsidR="0057072A" w:rsidRDefault="0057072A" w:rsidP="005E28FF">
      <w:pPr>
        <w:pStyle w:val="ListParagraph"/>
        <w:numPr>
          <w:ilvl w:val="1"/>
          <w:numId w:val="3"/>
        </w:numPr>
      </w:pPr>
      <w:r>
        <w:t>The Lord does not give us commands</w:t>
      </w:r>
      <w:r w:rsidR="00606878">
        <w:t xml:space="preserve"> without purpose and importance. His commands are provisions for our good – </w:t>
      </w:r>
      <w:r w:rsidR="00606878" w:rsidRPr="007F522B">
        <w:rPr>
          <w:b/>
          <w:highlight w:val="yellow"/>
        </w:rPr>
        <w:t>1 John 5:3</w:t>
      </w:r>
      <w:r w:rsidR="00606878">
        <w:t xml:space="preserve"> (not burdensome); </w:t>
      </w:r>
      <w:r w:rsidR="00606878" w:rsidRPr="007F522B">
        <w:rPr>
          <w:b/>
          <w:highlight w:val="yellow"/>
        </w:rPr>
        <w:t>Matthew 11:29-30</w:t>
      </w:r>
      <w:r w:rsidR="00606878">
        <w:t xml:space="preserve"> (yoke easy and light).</w:t>
      </w:r>
    </w:p>
    <w:p w14:paraId="3F55232A" w14:textId="1529573E" w:rsidR="00606878" w:rsidRDefault="00606878" w:rsidP="005E28FF">
      <w:pPr>
        <w:pStyle w:val="ListParagraph"/>
        <w:numPr>
          <w:ilvl w:val="1"/>
          <w:numId w:val="3"/>
        </w:numPr>
      </w:pPr>
      <w:r>
        <w:t xml:space="preserve">If we are to be those who glorify God </w:t>
      </w:r>
      <w:proofErr w:type="gramStart"/>
      <w:r>
        <w:t>daily, and</w:t>
      </w:r>
      <w:proofErr w:type="gramEnd"/>
      <w:r>
        <w:t xml:space="preserve"> reach the goal of heaven we must be those who rejoice.</w:t>
      </w:r>
    </w:p>
    <w:p w14:paraId="6E04983F" w14:textId="594183C4" w:rsidR="00606878" w:rsidRDefault="00606878" w:rsidP="00606878">
      <w:pPr>
        <w:pStyle w:val="ListParagraph"/>
        <w:numPr>
          <w:ilvl w:val="2"/>
          <w:numId w:val="3"/>
        </w:numPr>
      </w:pPr>
      <w:r w:rsidRPr="007F522B">
        <w:rPr>
          <w:b/>
          <w:highlight w:val="yellow"/>
        </w:rPr>
        <w:t>Cf. 2 Corinthians 2:7</w:t>
      </w:r>
      <w:r>
        <w:t xml:space="preserve"> – swallowed up with too much sorrow.</w:t>
      </w:r>
    </w:p>
    <w:p w14:paraId="4168D7D6" w14:textId="77D6B48D" w:rsidR="00606878" w:rsidRDefault="00606878" w:rsidP="00606878">
      <w:pPr>
        <w:pStyle w:val="ListParagraph"/>
        <w:numPr>
          <w:ilvl w:val="2"/>
          <w:numId w:val="3"/>
        </w:numPr>
      </w:pPr>
      <w:r>
        <w:t>Sorrow is a device of Satan. He wants us to lose heart, but we must not be those who lose heart.</w:t>
      </w:r>
    </w:p>
    <w:p w14:paraId="02D9898D" w14:textId="09F411B8" w:rsidR="00606878" w:rsidRDefault="00606878" w:rsidP="00606878">
      <w:pPr>
        <w:pStyle w:val="ListParagraph"/>
        <w:numPr>
          <w:ilvl w:val="2"/>
          <w:numId w:val="3"/>
        </w:numPr>
      </w:pPr>
      <w:r>
        <w:t xml:space="preserve">Must be able to speak as Paul did – </w:t>
      </w:r>
      <w:r w:rsidRPr="007F522B">
        <w:rPr>
          <w:b/>
          <w:highlight w:val="yellow"/>
        </w:rPr>
        <w:t>2 Corinthians 6:10</w:t>
      </w:r>
      <w:r>
        <w:t xml:space="preserve"> (not swallowed up)</w:t>
      </w:r>
    </w:p>
    <w:p w14:paraId="13629442" w14:textId="73586920" w:rsidR="00AE3214" w:rsidRDefault="00AE3214" w:rsidP="00AE3214">
      <w:pPr>
        <w:pStyle w:val="ListParagraph"/>
        <w:numPr>
          <w:ilvl w:val="0"/>
          <w:numId w:val="3"/>
        </w:numPr>
      </w:pPr>
      <w:r>
        <w:t>Rejoicing Takes Effort</w:t>
      </w:r>
    </w:p>
    <w:p w14:paraId="21C5F40D" w14:textId="4CDF7A96" w:rsidR="00606878" w:rsidRDefault="00606878" w:rsidP="00606878">
      <w:pPr>
        <w:pStyle w:val="ListParagraph"/>
        <w:numPr>
          <w:ilvl w:val="1"/>
          <w:numId w:val="3"/>
        </w:numPr>
      </w:pPr>
      <w:r>
        <w:t>It takes effort else Paul would not have to give so much time to it.</w:t>
      </w:r>
    </w:p>
    <w:p w14:paraId="346EB59E" w14:textId="24EA710F" w:rsidR="00606878" w:rsidRDefault="00606878" w:rsidP="00606878">
      <w:pPr>
        <w:pStyle w:val="ListParagraph"/>
        <w:numPr>
          <w:ilvl w:val="1"/>
          <w:numId w:val="3"/>
        </w:numPr>
      </w:pPr>
      <w:r>
        <w:t xml:space="preserve">Easy to just give up – </w:t>
      </w:r>
      <w:r w:rsidRPr="007F522B">
        <w:rPr>
          <w:b/>
          <w:highlight w:val="yellow"/>
        </w:rPr>
        <w:t>2 Corinthians 4:16</w:t>
      </w:r>
      <w:r>
        <w:t xml:space="preserve"> – we do not lose heart.</w:t>
      </w:r>
    </w:p>
    <w:p w14:paraId="51000E76" w14:textId="479C5B4C" w:rsidR="00606878" w:rsidRDefault="00606878" w:rsidP="00606878">
      <w:pPr>
        <w:pStyle w:val="ListParagraph"/>
        <w:numPr>
          <w:ilvl w:val="2"/>
          <w:numId w:val="3"/>
        </w:numPr>
      </w:pPr>
      <w:r>
        <w:t>Why was Paul able to say such in spite of his suffering?</w:t>
      </w:r>
    </w:p>
    <w:p w14:paraId="54674960" w14:textId="10C95326" w:rsidR="00606878" w:rsidRDefault="00606878" w:rsidP="00606878">
      <w:pPr>
        <w:pStyle w:val="ListParagraph"/>
        <w:numPr>
          <w:ilvl w:val="2"/>
          <w:numId w:val="3"/>
        </w:numPr>
      </w:pPr>
      <w:r>
        <w:t xml:space="preserve">He made joy a constant </w:t>
      </w:r>
      <w:proofErr w:type="gramStart"/>
      <w:r>
        <w:t>goal, and</w:t>
      </w:r>
      <w:proofErr w:type="gramEnd"/>
      <w:r>
        <w:t xml:space="preserve"> took effort to combat the circumstances which threatened it.</w:t>
      </w:r>
    </w:p>
    <w:p w14:paraId="16879FFD" w14:textId="362F8498" w:rsidR="00606878" w:rsidRDefault="00606878" w:rsidP="00606878">
      <w:pPr>
        <w:pStyle w:val="ListParagraph"/>
        <w:numPr>
          <w:ilvl w:val="1"/>
          <w:numId w:val="3"/>
        </w:numPr>
      </w:pPr>
      <w:r w:rsidRPr="007F522B">
        <w:rPr>
          <w:b/>
          <w:highlight w:val="yellow"/>
        </w:rPr>
        <w:t>Cf. Galatians 5:22-25</w:t>
      </w:r>
      <w:r>
        <w:t xml:space="preserve"> – exhortation to walk in the Spirit.</w:t>
      </w:r>
    </w:p>
    <w:p w14:paraId="57FE8805" w14:textId="47FA12C5" w:rsidR="00606878" w:rsidRDefault="00606878" w:rsidP="00606878">
      <w:pPr>
        <w:pStyle w:val="ListParagraph"/>
        <w:numPr>
          <w:ilvl w:val="2"/>
          <w:numId w:val="3"/>
        </w:numPr>
      </w:pPr>
      <w:r>
        <w:t xml:space="preserve">Contrast to the works of the flesh </w:t>
      </w:r>
      <w:r w:rsidRPr="007F522B">
        <w:rPr>
          <w:b/>
          <w:highlight w:val="yellow"/>
        </w:rPr>
        <w:t>(vv. 19-21).</w:t>
      </w:r>
    </w:p>
    <w:p w14:paraId="5FAED95F" w14:textId="26CC96E3" w:rsidR="00606878" w:rsidRDefault="00606878" w:rsidP="00606878">
      <w:pPr>
        <w:pStyle w:val="ListParagraph"/>
        <w:numPr>
          <w:ilvl w:val="2"/>
          <w:numId w:val="3"/>
        </w:numPr>
      </w:pPr>
      <w:r>
        <w:t xml:space="preserve">Context of struggle – </w:t>
      </w:r>
      <w:r w:rsidRPr="007F522B">
        <w:rPr>
          <w:b/>
          <w:highlight w:val="yellow"/>
        </w:rPr>
        <w:t>Galatians 5:16-17</w:t>
      </w:r>
      <w:r>
        <w:t xml:space="preserve"> (DON’T LET ANYTHING ROB YOU OF THE JOY OFFERED AND COMMANDED IN JESUS.)</w:t>
      </w:r>
    </w:p>
    <w:p w14:paraId="11C55710" w14:textId="17D1228F" w:rsidR="007F522B" w:rsidRDefault="007F522B" w:rsidP="00606878">
      <w:pPr>
        <w:pStyle w:val="ListParagraph"/>
        <w:numPr>
          <w:ilvl w:val="2"/>
          <w:numId w:val="3"/>
        </w:numPr>
      </w:pPr>
      <w:r>
        <w:t>J</w:t>
      </w:r>
      <w:r w:rsidR="00C96AB1">
        <w:t>OY MUST BE CULTIVATED.</w:t>
      </w:r>
    </w:p>
    <w:p w14:paraId="2D00A7AB" w14:textId="61A4E7B8" w:rsidR="005E28FF" w:rsidRDefault="005E28FF" w:rsidP="00AE3214">
      <w:pPr>
        <w:pStyle w:val="ListParagraph"/>
        <w:numPr>
          <w:ilvl w:val="0"/>
          <w:numId w:val="3"/>
        </w:numPr>
      </w:pPr>
      <w:r>
        <w:t>Rejoicing is Always Possible</w:t>
      </w:r>
    </w:p>
    <w:p w14:paraId="0E5A71E9" w14:textId="7D6F8899" w:rsidR="00606878" w:rsidRDefault="00606878" w:rsidP="00606878">
      <w:pPr>
        <w:pStyle w:val="ListParagraph"/>
        <w:numPr>
          <w:ilvl w:val="1"/>
          <w:numId w:val="3"/>
        </w:numPr>
      </w:pPr>
      <w:r w:rsidRPr="00D16278">
        <w:rPr>
          <w:b/>
          <w:highlight w:val="yellow"/>
        </w:rPr>
        <w:t>Philippians 4:4</w:t>
      </w:r>
      <w:r>
        <w:t xml:space="preserve"> – Paul says it twice. YES! I SAID IT AND I’LL SAY IT AGAIN!</w:t>
      </w:r>
    </w:p>
    <w:p w14:paraId="3AD84839" w14:textId="5225F88C" w:rsidR="00606878" w:rsidRDefault="00606878" w:rsidP="00606878">
      <w:pPr>
        <w:pStyle w:val="ListParagraph"/>
        <w:numPr>
          <w:ilvl w:val="1"/>
          <w:numId w:val="3"/>
        </w:numPr>
      </w:pPr>
      <w:r>
        <w:t xml:space="preserve">Satan wants us to lose </w:t>
      </w:r>
      <w:proofErr w:type="gramStart"/>
      <w:r>
        <w:t>heart, and</w:t>
      </w:r>
      <w:proofErr w:type="gramEnd"/>
      <w:r w:rsidR="007F522B">
        <w:t xml:space="preserve"> give up. GOD WANTS US TO FIND JOY, AND WE CAN!</w:t>
      </w:r>
    </w:p>
    <w:p w14:paraId="15BCED27" w14:textId="34FE54E6" w:rsidR="00D16278" w:rsidRDefault="00D16278" w:rsidP="00606878">
      <w:pPr>
        <w:pStyle w:val="ListParagraph"/>
        <w:numPr>
          <w:ilvl w:val="1"/>
          <w:numId w:val="3"/>
        </w:numPr>
      </w:pPr>
      <w:r>
        <w:t>This joy is independent of outward circumstances and is always possible to possess.</w:t>
      </w:r>
    </w:p>
    <w:p w14:paraId="2B599238" w14:textId="08DF18BD" w:rsidR="00501668" w:rsidRDefault="00AE3214" w:rsidP="00501668">
      <w:pPr>
        <w:pStyle w:val="ListParagraph"/>
        <w:numPr>
          <w:ilvl w:val="0"/>
          <w:numId w:val="2"/>
        </w:numPr>
      </w:pPr>
      <w:r>
        <w:t>How to Rejoice Always</w:t>
      </w:r>
    </w:p>
    <w:p w14:paraId="71C4CAB9" w14:textId="752ED7B9" w:rsidR="00AE3214" w:rsidRDefault="00AE3214" w:rsidP="00AE3214">
      <w:pPr>
        <w:pStyle w:val="ListParagraph"/>
        <w:numPr>
          <w:ilvl w:val="0"/>
          <w:numId w:val="4"/>
        </w:numPr>
      </w:pPr>
      <w:r>
        <w:lastRenderedPageBreak/>
        <w:t>“in the Lord”</w:t>
      </w:r>
    </w:p>
    <w:p w14:paraId="7F8FC38D" w14:textId="77777777" w:rsidR="00563BE4" w:rsidRDefault="00563BE4" w:rsidP="00563BE4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In order for rejoicing to </w:t>
      </w:r>
      <w:r w:rsidRPr="008669B7">
        <w:rPr>
          <w:b/>
          <w:i/>
          <w:highlight w:val="yellow"/>
        </w:rPr>
        <w:t>“always”</w:t>
      </w:r>
      <w:r>
        <w:t xml:space="preserve"> be an option, there must </w:t>
      </w:r>
      <w:r w:rsidRPr="008669B7">
        <w:rPr>
          <w:b/>
          <w:i/>
          <w:highlight w:val="yellow"/>
        </w:rPr>
        <w:t>“always”</w:t>
      </w:r>
      <w:r>
        <w:t xml:space="preserve"> be something to rejoice about – a constant.</w:t>
      </w:r>
    </w:p>
    <w:p w14:paraId="494DE22C" w14:textId="77777777" w:rsidR="00563BE4" w:rsidRPr="008669B7" w:rsidRDefault="00563BE4" w:rsidP="00563BE4">
      <w:pPr>
        <w:pStyle w:val="ListParagraph"/>
        <w:numPr>
          <w:ilvl w:val="1"/>
          <w:numId w:val="4"/>
        </w:numPr>
        <w:spacing w:after="160" w:line="259" w:lineRule="auto"/>
        <w:rPr>
          <w:b/>
        </w:rPr>
      </w:pPr>
      <w:r w:rsidRPr="008669B7">
        <w:rPr>
          <w:b/>
        </w:rPr>
        <w:t xml:space="preserve">This must be something which is independent of all outward circumstances. Something which cannot be </w:t>
      </w:r>
      <w:proofErr w:type="gramStart"/>
      <w:r w:rsidRPr="008669B7">
        <w:rPr>
          <w:b/>
        </w:rPr>
        <w:t>changed, and</w:t>
      </w:r>
      <w:proofErr w:type="gramEnd"/>
      <w:r w:rsidRPr="008669B7">
        <w:rPr>
          <w:b/>
        </w:rPr>
        <w:t xml:space="preserve"> does not rise and fall with the occurrences of life.</w:t>
      </w:r>
    </w:p>
    <w:p w14:paraId="4BEA85D4" w14:textId="77777777" w:rsidR="00563BE4" w:rsidRDefault="00563BE4" w:rsidP="00563BE4">
      <w:pPr>
        <w:pStyle w:val="ListParagraph"/>
        <w:numPr>
          <w:ilvl w:val="1"/>
          <w:numId w:val="4"/>
        </w:numPr>
        <w:spacing w:after="160" w:line="259" w:lineRule="auto"/>
      </w:pPr>
      <w:r w:rsidRPr="00BB096E">
        <w:rPr>
          <w:b/>
          <w:i/>
          <w:highlight w:val="yellow"/>
        </w:rPr>
        <w:t>“in the Lord”</w:t>
      </w:r>
      <w:r>
        <w:t xml:space="preserve"> – The Lord is the cause, and object of our rejoicing.</w:t>
      </w:r>
    </w:p>
    <w:p w14:paraId="7F1CF9AB" w14:textId="77777777" w:rsidR="00563BE4" w:rsidRDefault="00563BE4" w:rsidP="00563BE4">
      <w:pPr>
        <w:pStyle w:val="ListParagraph"/>
        <w:numPr>
          <w:ilvl w:val="2"/>
          <w:numId w:val="4"/>
        </w:numPr>
        <w:spacing w:after="160" w:line="259" w:lineRule="auto"/>
      </w:pPr>
      <w:r w:rsidRPr="00BB096E">
        <w:rPr>
          <w:b/>
          <w:i/>
          <w:highlight w:val="yellow"/>
        </w:rPr>
        <w:t>“in the Lord</w:t>
      </w:r>
      <w:r>
        <w:t>” – the area of rejoicing.</w:t>
      </w:r>
    </w:p>
    <w:p w14:paraId="15A3054B" w14:textId="77777777" w:rsidR="00563BE4" w:rsidRDefault="00563BE4" w:rsidP="00563BE4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If we know the Lord – who He is, what He has done – there is </w:t>
      </w:r>
      <w:proofErr w:type="gramStart"/>
      <w:r>
        <w:t>cause</w:t>
      </w:r>
      <w:proofErr w:type="gramEnd"/>
      <w:r>
        <w:t xml:space="preserve"> to rejoice.</w:t>
      </w:r>
    </w:p>
    <w:p w14:paraId="2A0EBE94" w14:textId="77777777" w:rsidR="00563BE4" w:rsidRDefault="00563BE4" w:rsidP="00563BE4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If we are </w:t>
      </w:r>
      <w:r w:rsidRPr="000A4F3B">
        <w:rPr>
          <w:b/>
          <w:i/>
          <w:highlight w:val="yellow"/>
        </w:rPr>
        <w:t>“in the Lord,”</w:t>
      </w:r>
      <w:r>
        <w:t xml:space="preserve"> i.e. in the relationship with Him which He offers, there is always </w:t>
      </w:r>
      <w:proofErr w:type="gramStart"/>
      <w:r>
        <w:t>cause</w:t>
      </w:r>
      <w:proofErr w:type="gramEnd"/>
      <w:r>
        <w:t xml:space="preserve"> to rejoice.</w:t>
      </w:r>
    </w:p>
    <w:p w14:paraId="12B1ED50" w14:textId="77777777" w:rsidR="00563BE4" w:rsidRDefault="00563BE4" w:rsidP="00563BE4">
      <w:pPr>
        <w:pStyle w:val="ListParagraph"/>
        <w:numPr>
          <w:ilvl w:val="1"/>
          <w:numId w:val="4"/>
        </w:numPr>
        <w:spacing w:after="160" w:line="259" w:lineRule="auto"/>
      </w:pPr>
      <w:r w:rsidRPr="000A4F3B">
        <w:rPr>
          <w:b/>
          <w:highlight w:val="yellow"/>
        </w:rPr>
        <w:t>Acts 16:20-25</w:t>
      </w:r>
      <w:r>
        <w:t xml:space="preserve"> – Paul and Silas put into prison in Philippi after casting a </w:t>
      </w:r>
      <w:r w:rsidRPr="000A4F3B">
        <w:rPr>
          <w:b/>
          <w:i/>
          <w:highlight w:val="yellow"/>
        </w:rPr>
        <w:t>“spirit of divination”</w:t>
      </w:r>
      <w:r>
        <w:t xml:space="preserve"> out of a girl.</w:t>
      </w:r>
    </w:p>
    <w:p w14:paraId="4EE9DCB8" w14:textId="77777777" w:rsidR="00563BE4" w:rsidRDefault="00563BE4" w:rsidP="00563BE4">
      <w:pPr>
        <w:pStyle w:val="ListParagraph"/>
        <w:numPr>
          <w:ilvl w:val="2"/>
          <w:numId w:val="4"/>
        </w:numPr>
        <w:spacing w:after="160" w:line="259" w:lineRule="auto"/>
      </w:pPr>
      <w:r>
        <w:t>Used by her masters to make a profit.</w:t>
      </w:r>
    </w:p>
    <w:p w14:paraId="7CC563B2" w14:textId="77777777" w:rsidR="00563BE4" w:rsidRDefault="00563BE4" w:rsidP="00563BE4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They were </w:t>
      </w:r>
      <w:proofErr w:type="gramStart"/>
      <w:r>
        <w:t>mad, and</w:t>
      </w:r>
      <w:proofErr w:type="gramEnd"/>
      <w:r>
        <w:t xml:space="preserve"> had them thrown into prison.</w:t>
      </w:r>
    </w:p>
    <w:p w14:paraId="3B8E903C" w14:textId="77777777" w:rsidR="00563BE4" w:rsidRDefault="00563BE4" w:rsidP="00563BE4">
      <w:pPr>
        <w:pStyle w:val="ListParagraph"/>
        <w:numPr>
          <w:ilvl w:val="2"/>
          <w:numId w:val="4"/>
        </w:numPr>
        <w:spacing w:after="160" w:line="259" w:lineRule="auto"/>
      </w:pPr>
      <w:r w:rsidRPr="000A4F3B">
        <w:rPr>
          <w:b/>
          <w:highlight w:val="yellow"/>
        </w:rPr>
        <w:t>(v. 22-23)</w:t>
      </w:r>
      <w:r>
        <w:t xml:space="preserve"> – the were beaten.</w:t>
      </w:r>
    </w:p>
    <w:p w14:paraId="67402F47" w14:textId="77777777" w:rsidR="00563BE4" w:rsidRDefault="00563BE4" w:rsidP="00563BE4">
      <w:pPr>
        <w:pStyle w:val="ListParagraph"/>
        <w:numPr>
          <w:ilvl w:val="2"/>
          <w:numId w:val="4"/>
        </w:numPr>
        <w:spacing w:after="160" w:line="259" w:lineRule="auto"/>
      </w:pPr>
      <w:r w:rsidRPr="000A4F3B">
        <w:rPr>
          <w:b/>
          <w:highlight w:val="yellow"/>
        </w:rPr>
        <w:t>(v. 24)</w:t>
      </w:r>
      <w:r>
        <w:t xml:space="preserve"> – thrown into prison.</w:t>
      </w:r>
    </w:p>
    <w:p w14:paraId="24629CB3" w14:textId="77777777" w:rsidR="00563BE4" w:rsidRDefault="00563BE4" w:rsidP="00563BE4">
      <w:pPr>
        <w:pStyle w:val="ListParagraph"/>
        <w:numPr>
          <w:ilvl w:val="2"/>
          <w:numId w:val="4"/>
        </w:numPr>
        <w:spacing w:after="160" w:line="259" w:lineRule="auto"/>
      </w:pPr>
      <w:r w:rsidRPr="000A4F3B">
        <w:rPr>
          <w:b/>
          <w:highlight w:val="yellow"/>
        </w:rPr>
        <w:t>(v. 25)</w:t>
      </w:r>
      <w:r>
        <w:t xml:space="preserve"> – Yet, they were singing and praying. Why?</w:t>
      </w:r>
    </w:p>
    <w:p w14:paraId="762233B3" w14:textId="77777777" w:rsidR="00563BE4" w:rsidRDefault="00563BE4" w:rsidP="00563BE4">
      <w:pPr>
        <w:pStyle w:val="ListParagraph"/>
        <w:numPr>
          <w:ilvl w:val="3"/>
          <w:numId w:val="4"/>
        </w:numPr>
        <w:spacing w:after="160" w:line="259" w:lineRule="auto"/>
      </w:pPr>
      <w:r>
        <w:t xml:space="preserve">The One to whom their songs were addressed can answer the question – </w:t>
      </w:r>
      <w:r w:rsidRPr="000A4F3B">
        <w:rPr>
          <w:b/>
          <w:i/>
          <w:highlight w:val="yellow"/>
        </w:rPr>
        <w:t>“to God.”</w:t>
      </w:r>
    </w:p>
    <w:p w14:paraId="2116B7A4" w14:textId="6D9D0F8F" w:rsidR="00563BE4" w:rsidRDefault="00563BE4" w:rsidP="00E27FC5">
      <w:pPr>
        <w:pStyle w:val="ListParagraph"/>
        <w:numPr>
          <w:ilvl w:val="3"/>
          <w:numId w:val="4"/>
        </w:numPr>
      </w:pPr>
      <w:r>
        <w:t xml:space="preserve">They were </w:t>
      </w:r>
      <w:r w:rsidRPr="000A4F3B">
        <w:rPr>
          <w:b/>
          <w:i/>
          <w:highlight w:val="yellow"/>
        </w:rPr>
        <w:t>“making melody in [their] heart to the Lord” (Ephesians 5:19</w:t>
      </w:r>
      <w:r>
        <w:t xml:space="preserve"> – They had a constant to be thankful for, and to rejoice in.).</w:t>
      </w:r>
    </w:p>
    <w:p w14:paraId="3D6AC31B" w14:textId="29F02F46" w:rsidR="00563BE4" w:rsidRDefault="00563BE4" w:rsidP="00563BE4">
      <w:pPr>
        <w:pStyle w:val="ListParagraph"/>
        <w:numPr>
          <w:ilvl w:val="1"/>
          <w:numId w:val="4"/>
        </w:numPr>
      </w:pPr>
      <w:r w:rsidRPr="00E27FC5">
        <w:rPr>
          <w:b/>
          <w:highlight w:val="yellow"/>
        </w:rPr>
        <w:t>Cf. Hebrews 13:8</w:t>
      </w:r>
      <w:r>
        <w:t xml:space="preserve"> – He remains the same.</w:t>
      </w:r>
    </w:p>
    <w:p w14:paraId="7E525E5A" w14:textId="04E4FA0B" w:rsidR="00563BE4" w:rsidRDefault="00563BE4" w:rsidP="00563BE4">
      <w:pPr>
        <w:pStyle w:val="ListParagraph"/>
        <w:numPr>
          <w:ilvl w:val="2"/>
          <w:numId w:val="4"/>
        </w:numPr>
      </w:pPr>
      <w:r w:rsidRPr="00E27FC5">
        <w:rPr>
          <w:b/>
          <w:highlight w:val="yellow"/>
        </w:rPr>
        <w:t>Cf. 1 John 2:15-17</w:t>
      </w:r>
      <w:r>
        <w:t xml:space="preserve"> – the things of the world are fleeting, but the things of God are eternal.</w:t>
      </w:r>
    </w:p>
    <w:p w14:paraId="5F5918E3" w14:textId="2E302206" w:rsidR="00563BE4" w:rsidRDefault="00563BE4" w:rsidP="00563BE4">
      <w:pPr>
        <w:pStyle w:val="ListParagraph"/>
        <w:numPr>
          <w:ilvl w:val="2"/>
          <w:numId w:val="4"/>
        </w:numPr>
      </w:pPr>
      <w:r w:rsidRPr="00E27FC5">
        <w:rPr>
          <w:b/>
          <w:highlight w:val="yellow"/>
        </w:rPr>
        <w:t>2 Corinthians 4:18</w:t>
      </w:r>
      <w:r>
        <w:t xml:space="preserve"> – set eyes on things eternal.</w:t>
      </w:r>
    </w:p>
    <w:p w14:paraId="07960A4A" w14:textId="64DA474D" w:rsidR="00563BE4" w:rsidRDefault="00563BE4" w:rsidP="00563BE4">
      <w:pPr>
        <w:pStyle w:val="ListParagraph"/>
        <w:numPr>
          <w:ilvl w:val="1"/>
          <w:numId w:val="4"/>
        </w:numPr>
      </w:pPr>
      <w:r>
        <w:t xml:space="preserve">“in the Lord” – i.e. </w:t>
      </w:r>
      <w:r w:rsidR="00E27FC5">
        <w:t>in your relationship to Him and with Him, and the blessings received in such.</w:t>
      </w:r>
    </w:p>
    <w:p w14:paraId="31147446" w14:textId="1E8A8892" w:rsidR="00AE3214" w:rsidRDefault="00AE3214" w:rsidP="00AE3214">
      <w:pPr>
        <w:pStyle w:val="ListParagraph"/>
        <w:numPr>
          <w:ilvl w:val="0"/>
          <w:numId w:val="4"/>
        </w:numPr>
      </w:pPr>
      <w:r>
        <w:t>Meditations “in the Lord”</w:t>
      </w:r>
    </w:p>
    <w:p w14:paraId="5868689E" w14:textId="69D142B2" w:rsidR="00AE3214" w:rsidRDefault="00AE3214" w:rsidP="00AE3214">
      <w:pPr>
        <w:pStyle w:val="ListParagraph"/>
        <w:numPr>
          <w:ilvl w:val="1"/>
          <w:numId w:val="4"/>
        </w:numPr>
      </w:pPr>
      <w:r>
        <w:t>Salvation from Sin</w:t>
      </w:r>
    </w:p>
    <w:p w14:paraId="1BF8A61F" w14:textId="38399006" w:rsidR="00E10712" w:rsidRDefault="00E10712" w:rsidP="00E10712">
      <w:pPr>
        <w:pStyle w:val="ListParagraph"/>
        <w:numPr>
          <w:ilvl w:val="2"/>
          <w:numId w:val="4"/>
        </w:numPr>
      </w:pPr>
      <w:r>
        <w:t xml:space="preserve">Remember where you were – </w:t>
      </w:r>
      <w:r w:rsidRPr="006B102F">
        <w:rPr>
          <w:b/>
          <w:highlight w:val="yellow"/>
        </w:rPr>
        <w:t>Ephesians 2:1-3</w:t>
      </w:r>
    </w:p>
    <w:p w14:paraId="13570010" w14:textId="592CD12B" w:rsidR="00E10712" w:rsidRDefault="00E10712" w:rsidP="00E10712">
      <w:pPr>
        <w:pStyle w:val="ListParagraph"/>
        <w:numPr>
          <w:ilvl w:val="3"/>
          <w:numId w:val="4"/>
        </w:numPr>
      </w:pPr>
      <w:r w:rsidRPr="006B102F">
        <w:rPr>
          <w:b/>
          <w:highlight w:val="yellow"/>
        </w:rPr>
        <w:t>Cf. Romans 7:21-24</w:t>
      </w:r>
      <w:r>
        <w:t xml:space="preserve"> – under dominion of sin and death.</w:t>
      </w:r>
    </w:p>
    <w:p w14:paraId="27613397" w14:textId="7B6EAFFB" w:rsidR="00E10712" w:rsidRDefault="00E10712" w:rsidP="00E10712">
      <w:pPr>
        <w:pStyle w:val="ListParagraph"/>
        <w:numPr>
          <w:ilvl w:val="3"/>
          <w:numId w:val="4"/>
        </w:numPr>
      </w:pPr>
      <w:r w:rsidRPr="006B102F">
        <w:rPr>
          <w:b/>
          <w:highlight w:val="yellow"/>
        </w:rPr>
        <w:t>Romans 6:20-21</w:t>
      </w:r>
      <w:r>
        <w:t xml:space="preserve"> – the fruit of those things is death.</w:t>
      </w:r>
    </w:p>
    <w:p w14:paraId="60623913" w14:textId="1E5926F6" w:rsidR="00E10712" w:rsidRDefault="00E10712" w:rsidP="00E10712">
      <w:pPr>
        <w:pStyle w:val="ListParagraph"/>
        <w:numPr>
          <w:ilvl w:val="3"/>
          <w:numId w:val="4"/>
        </w:numPr>
      </w:pPr>
      <w:r>
        <w:t xml:space="preserve">Remembrance of where we were allows us to be more thankful of our current blessedness in Christ. </w:t>
      </w:r>
      <w:r w:rsidRPr="006B102F">
        <w:rPr>
          <w:b/>
          <w:highlight w:val="yellow"/>
        </w:rPr>
        <w:t>(cf. 1 Timothy 1:12-15</w:t>
      </w:r>
      <w:r>
        <w:t xml:space="preserve"> – Paul remembered, and rejoiced in Christ)</w:t>
      </w:r>
    </w:p>
    <w:p w14:paraId="5D386656" w14:textId="39432DB4" w:rsidR="00E10712" w:rsidRDefault="00E10712" w:rsidP="00E10712">
      <w:pPr>
        <w:pStyle w:val="ListParagraph"/>
        <w:numPr>
          <w:ilvl w:val="2"/>
          <w:numId w:val="4"/>
        </w:numPr>
      </w:pPr>
      <w:r>
        <w:t>Dwell on your blessed state of forgiveness in the Lord:</w:t>
      </w:r>
    </w:p>
    <w:p w14:paraId="613D288E" w14:textId="3209775C" w:rsidR="00E10712" w:rsidRDefault="00E10712" w:rsidP="00E10712">
      <w:pPr>
        <w:pStyle w:val="ListParagraph"/>
        <w:numPr>
          <w:ilvl w:val="3"/>
          <w:numId w:val="4"/>
        </w:numPr>
      </w:pPr>
      <w:r w:rsidRPr="006B102F">
        <w:rPr>
          <w:b/>
          <w:highlight w:val="yellow"/>
        </w:rPr>
        <w:t>Ephesians 2:4-10</w:t>
      </w:r>
      <w:r>
        <w:t xml:space="preserve"> – saved by grace through faith and made to sit with Christ in heavenly places.</w:t>
      </w:r>
    </w:p>
    <w:p w14:paraId="3034DBCA" w14:textId="2EAD8846" w:rsidR="00E10712" w:rsidRDefault="00E10712" w:rsidP="00E10712">
      <w:pPr>
        <w:pStyle w:val="ListParagraph"/>
        <w:numPr>
          <w:ilvl w:val="3"/>
          <w:numId w:val="4"/>
        </w:numPr>
      </w:pPr>
      <w:r w:rsidRPr="006B102F">
        <w:rPr>
          <w:b/>
          <w:highlight w:val="yellow"/>
        </w:rPr>
        <w:lastRenderedPageBreak/>
        <w:t>Ephesians 4:19-22</w:t>
      </w:r>
      <w:r>
        <w:t xml:space="preserve"> – now you are citizens and members of God’s household. (a dwelling place with God)</w:t>
      </w:r>
    </w:p>
    <w:p w14:paraId="43A617A4" w14:textId="5251AF15" w:rsidR="00AE3214" w:rsidRDefault="00AE3214" w:rsidP="00AE3214">
      <w:pPr>
        <w:pStyle w:val="ListParagraph"/>
        <w:numPr>
          <w:ilvl w:val="1"/>
          <w:numId w:val="4"/>
        </w:numPr>
      </w:pPr>
      <w:r>
        <w:t>Peace with God</w:t>
      </w:r>
    </w:p>
    <w:p w14:paraId="22B6A7AD" w14:textId="1AF33EB0" w:rsidR="00E10712" w:rsidRDefault="00E10712" w:rsidP="00E10712">
      <w:pPr>
        <w:pStyle w:val="ListParagraph"/>
        <w:numPr>
          <w:ilvl w:val="2"/>
          <w:numId w:val="4"/>
        </w:numPr>
      </w:pPr>
      <w:r w:rsidRPr="006B102F">
        <w:rPr>
          <w:b/>
          <w:highlight w:val="yellow"/>
        </w:rPr>
        <w:t>Isaiah 59:1-2</w:t>
      </w:r>
      <w:r>
        <w:t xml:space="preserve"> – separated from God in sin.</w:t>
      </w:r>
    </w:p>
    <w:p w14:paraId="00B8AE3F" w14:textId="6DAF1906" w:rsidR="00E10712" w:rsidRDefault="00E10712" w:rsidP="00E10712">
      <w:pPr>
        <w:pStyle w:val="ListParagraph"/>
        <w:numPr>
          <w:ilvl w:val="2"/>
          <w:numId w:val="4"/>
        </w:numPr>
      </w:pPr>
      <w:r w:rsidRPr="006B102F">
        <w:rPr>
          <w:b/>
          <w:highlight w:val="yellow"/>
        </w:rPr>
        <w:t>Cf. James 4:4</w:t>
      </w:r>
      <w:r>
        <w:t xml:space="preserve"> – an enemy of God.</w:t>
      </w:r>
    </w:p>
    <w:p w14:paraId="715FF72F" w14:textId="0170C16D" w:rsidR="00E10712" w:rsidRDefault="00E10712" w:rsidP="00E10712">
      <w:pPr>
        <w:pStyle w:val="ListParagraph"/>
        <w:numPr>
          <w:ilvl w:val="2"/>
          <w:numId w:val="4"/>
        </w:numPr>
      </w:pPr>
      <w:r>
        <w:t xml:space="preserve">Reconciled to God through Christ – </w:t>
      </w:r>
      <w:r w:rsidRPr="006B102F">
        <w:rPr>
          <w:b/>
          <w:highlight w:val="yellow"/>
        </w:rPr>
        <w:t>Romans 5:</w:t>
      </w:r>
      <w:r w:rsidR="00775364" w:rsidRPr="006B102F">
        <w:rPr>
          <w:b/>
          <w:highlight w:val="yellow"/>
        </w:rPr>
        <w:t>6-11</w:t>
      </w:r>
      <w:r w:rsidR="00775364">
        <w:t xml:space="preserve"> – Christ gave Himself while we were enemies, but now we are at peace.</w:t>
      </w:r>
    </w:p>
    <w:p w14:paraId="5DB92313" w14:textId="7648E34C" w:rsidR="00775364" w:rsidRDefault="00775364" w:rsidP="00E10712">
      <w:pPr>
        <w:pStyle w:val="ListParagraph"/>
        <w:numPr>
          <w:ilvl w:val="2"/>
          <w:numId w:val="4"/>
        </w:numPr>
      </w:pPr>
      <w:r>
        <w:t xml:space="preserve">The security found in such is a great cause for rejoicing – </w:t>
      </w:r>
      <w:r w:rsidRPr="006B102F">
        <w:rPr>
          <w:b/>
          <w:highlight w:val="yellow"/>
        </w:rPr>
        <w:t>cf. Luke 14:31-32</w:t>
      </w:r>
      <w:r>
        <w:t xml:space="preserve"> – we sent to ask conditions of </w:t>
      </w:r>
      <w:proofErr w:type="gramStart"/>
      <w:r>
        <w:t>peace, and</w:t>
      </w:r>
      <w:proofErr w:type="gramEnd"/>
      <w:r>
        <w:t xml:space="preserve"> received such.</w:t>
      </w:r>
    </w:p>
    <w:p w14:paraId="6544C2FC" w14:textId="51FB53B6" w:rsidR="00775364" w:rsidRDefault="00775364" w:rsidP="00775364">
      <w:pPr>
        <w:pStyle w:val="ListParagraph"/>
        <w:numPr>
          <w:ilvl w:val="3"/>
          <w:numId w:val="4"/>
        </w:numPr>
      </w:pPr>
      <w:r>
        <w:t>Now we are no longer in the path of destruction.</w:t>
      </w:r>
    </w:p>
    <w:p w14:paraId="31C74190" w14:textId="6791A945" w:rsidR="00775364" w:rsidRDefault="00775364" w:rsidP="00775364">
      <w:pPr>
        <w:pStyle w:val="ListParagraph"/>
        <w:numPr>
          <w:ilvl w:val="3"/>
          <w:numId w:val="4"/>
        </w:numPr>
      </w:pPr>
      <w:r>
        <w:t xml:space="preserve">Now we are on the side of that unstoppable king – </w:t>
      </w:r>
      <w:r w:rsidRPr="006B102F">
        <w:rPr>
          <w:b/>
          <w:highlight w:val="yellow"/>
        </w:rPr>
        <w:t>cf. 2 Corinthians 2:14</w:t>
      </w:r>
      <w:r>
        <w:t xml:space="preserve"> – triumph in Christ.</w:t>
      </w:r>
    </w:p>
    <w:p w14:paraId="5A17A783" w14:textId="2987434E" w:rsidR="00775364" w:rsidRDefault="00775364" w:rsidP="00775364">
      <w:pPr>
        <w:pStyle w:val="ListParagraph"/>
        <w:numPr>
          <w:ilvl w:val="3"/>
          <w:numId w:val="4"/>
        </w:numPr>
      </w:pPr>
      <w:r w:rsidRPr="006B102F">
        <w:rPr>
          <w:b/>
          <w:highlight w:val="yellow"/>
        </w:rPr>
        <w:t>Cf. 1 Corinthians 15:57</w:t>
      </w:r>
      <w:r>
        <w:t xml:space="preserve"> – victory in Jesus.</w:t>
      </w:r>
    </w:p>
    <w:p w14:paraId="452DC00F" w14:textId="5FE5F749" w:rsidR="00775364" w:rsidRDefault="00775364" w:rsidP="00775364">
      <w:pPr>
        <w:pStyle w:val="ListParagraph"/>
        <w:numPr>
          <w:ilvl w:val="2"/>
          <w:numId w:val="4"/>
        </w:numPr>
      </w:pPr>
      <w:r>
        <w:t xml:space="preserve">No longer fearful expectation of judgment – </w:t>
      </w:r>
      <w:r w:rsidRPr="006B102F">
        <w:rPr>
          <w:b/>
          <w:highlight w:val="yellow"/>
        </w:rPr>
        <w:t>cf. Hebrews 10:26-27, 31</w:t>
      </w:r>
    </w:p>
    <w:p w14:paraId="144CA13C" w14:textId="25FFF9C1" w:rsidR="00775364" w:rsidRDefault="00775364" w:rsidP="00775364">
      <w:pPr>
        <w:pStyle w:val="ListParagraph"/>
        <w:numPr>
          <w:ilvl w:val="2"/>
          <w:numId w:val="4"/>
        </w:numPr>
      </w:pPr>
      <w:r>
        <w:t xml:space="preserve">But a confident and joyful anticipation of that day </w:t>
      </w:r>
      <w:r w:rsidRPr="006B102F">
        <w:rPr>
          <w:b/>
          <w:highlight w:val="yellow"/>
        </w:rPr>
        <w:t>– cf. Revelation 22:20</w:t>
      </w:r>
      <w:r>
        <w:t xml:space="preserve"> – even so, come!</w:t>
      </w:r>
    </w:p>
    <w:p w14:paraId="17770528" w14:textId="0F1F2CBE" w:rsidR="00AE3214" w:rsidRDefault="00A33437" w:rsidP="00AE3214">
      <w:pPr>
        <w:pStyle w:val="ListParagraph"/>
        <w:numPr>
          <w:ilvl w:val="1"/>
          <w:numId w:val="4"/>
        </w:numPr>
      </w:pPr>
      <w:r>
        <w:t>A Path to Walk</w:t>
      </w:r>
    </w:p>
    <w:p w14:paraId="3A042AD3" w14:textId="0661CF71" w:rsidR="006B102F" w:rsidRDefault="006B102F" w:rsidP="006B102F">
      <w:pPr>
        <w:pStyle w:val="ListParagraph"/>
        <w:numPr>
          <w:ilvl w:val="2"/>
          <w:numId w:val="4"/>
        </w:numPr>
      </w:pPr>
      <w:r w:rsidRPr="006E2292">
        <w:rPr>
          <w:b/>
          <w:highlight w:val="yellow"/>
        </w:rPr>
        <w:t>Cf. Jeremiah 10:23</w:t>
      </w:r>
      <w:r>
        <w:t xml:space="preserve"> – cannot direct our own steps.</w:t>
      </w:r>
    </w:p>
    <w:p w14:paraId="715FD213" w14:textId="5A1B7256" w:rsidR="006B102F" w:rsidRDefault="006B102F" w:rsidP="006B102F">
      <w:pPr>
        <w:pStyle w:val="ListParagraph"/>
        <w:numPr>
          <w:ilvl w:val="2"/>
          <w:numId w:val="4"/>
        </w:numPr>
      </w:pPr>
      <w:r w:rsidRPr="006E2292">
        <w:rPr>
          <w:b/>
          <w:highlight w:val="yellow"/>
        </w:rPr>
        <w:t>Cf. Proverbs 14:12</w:t>
      </w:r>
      <w:r>
        <w:t xml:space="preserve"> – death is at the end of man’s steps.</w:t>
      </w:r>
    </w:p>
    <w:p w14:paraId="69FE2DAC" w14:textId="04872F30" w:rsidR="006B102F" w:rsidRDefault="006B102F" w:rsidP="006B102F">
      <w:pPr>
        <w:pStyle w:val="ListParagraph"/>
        <w:numPr>
          <w:ilvl w:val="2"/>
          <w:numId w:val="4"/>
        </w:numPr>
      </w:pPr>
      <w:r>
        <w:t xml:space="preserve">Jesus offers a sure foundation which is guaranteed success – </w:t>
      </w:r>
      <w:r w:rsidRPr="006E2292">
        <w:rPr>
          <w:b/>
          <w:highlight w:val="yellow"/>
        </w:rPr>
        <w:t>Matthew 7:24-27</w:t>
      </w:r>
      <w:r>
        <w:t xml:space="preserve"> – spiritual success.</w:t>
      </w:r>
      <w:r w:rsidR="006E2292">
        <w:t xml:space="preserve"> (</w:t>
      </w:r>
      <w:r w:rsidR="006E2292" w:rsidRPr="00F130D8">
        <w:rPr>
          <w:b/>
          <w:highlight w:val="yellow"/>
        </w:rPr>
        <w:t>cf. Psalm 119:</w:t>
      </w:r>
      <w:r w:rsidR="00F130D8" w:rsidRPr="00F130D8">
        <w:rPr>
          <w:b/>
          <w:highlight w:val="yellow"/>
        </w:rPr>
        <w:t>105</w:t>
      </w:r>
      <w:r w:rsidR="00F130D8">
        <w:t xml:space="preserve"> – God’s word lights the way for the Christian who has accepted the direction of the Lord.)</w:t>
      </w:r>
    </w:p>
    <w:p w14:paraId="1FEB3BA8" w14:textId="3327AC2C" w:rsidR="00AE3214" w:rsidRDefault="006B102F" w:rsidP="006B102F">
      <w:pPr>
        <w:pStyle w:val="ListParagraph"/>
        <w:numPr>
          <w:ilvl w:val="2"/>
          <w:numId w:val="4"/>
        </w:numPr>
      </w:pPr>
      <w:r>
        <w:t xml:space="preserve">A Christian can rejoice in the fact that their life has purpose, and such is the God ordained purpose – </w:t>
      </w:r>
      <w:r w:rsidRPr="006E2292">
        <w:rPr>
          <w:b/>
          <w:highlight w:val="yellow"/>
        </w:rPr>
        <w:t>cf. Ecclesiastes 12:13</w:t>
      </w:r>
    </w:p>
    <w:p w14:paraId="73BDD9C7" w14:textId="1404F3AC" w:rsidR="00A33437" w:rsidRDefault="00E83B9C" w:rsidP="00AE3214">
      <w:pPr>
        <w:pStyle w:val="ListParagraph"/>
        <w:numPr>
          <w:ilvl w:val="1"/>
          <w:numId w:val="4"/>
        </w:numPr>
      </w:pPr>
      <w:r>
        <w:t>Hope of Heaven</w:t>
      </w:r>
    </w:p>
    <w:p w14:paraId="1D04BF3D" w14:textId="1282FB77" w:rsidR="006B102F" w:rsidRDefault="00F130D8" w:rsidP="006B102F">
      <w:pPr>
        <w:pStyle w:val="ListParagraph"/>
        <w:numPr>
          <w:ilvl w:val="2"/>
          <w:numId w:val="4"/>
        </w:numPr>
      </w:pPr>
      <w:r>
        <w:t>Paul’s call for the Philippians to rejoice came in the context of his standing with God in Christ, and the hope of heaven afforded him:</w:t>
      </w:r>
    </w:p>
    <w:p w14:paraId="45F5AFEA" w14:textId="50DF0D28" w:rsidR="00F130D8" w:rsidRDefault="00F130D8" w:rsidP="00F130D8">
      <w:pPr>
        <w:pStyle w:val="ListParagraph"/>
        <w:numPr>
          <w:ilvl w:val="3"/>
          <w:numId w:val="4"/>
        </w:numPr>
      </w:pPr>
      <w:r w:rsidRPr="00F130D8">
        <w:rPr>
          <w:b/>
          <w:highlight w:val="yellow"/>
        </w:rPr>
        <w:t>Philippians 3:1</w:t>
      </w:r>
      <w:r>
        <w:t xml:space="preserve"> – rejoice in the Lord.</w:t>
      </w:r>
    </w:p>
    <w:p w14:paraId="18089E56" w14:textId="57D16E8A" w:rsidR="00F130D8" w:rsidRDefault="00F130D8" w:rsidP="00F130D8">
      <w:pPr>
        <w:pStyle w:val="ListParagraph"/>
        <w:numPr>
          <w:ilvl w:val="4"/>
          <w:numId w:val="4"/>
        </w:numPr>
      </w:pPr>
      <w:r w:rsidRPr="00F130D8">
        <w:rPr>
          <w:b/>
          <w:highlight w:val="yellow"/>
        </w:rPr>
        <w:t>(vv. 2-11)</w:t>
      </w:r>
      <w:r>
        <w:t xml:space="preserve"> – Contrast between Judaizing teachers and Philippians using the example of Paul. (WE ARE THE CIRCUMCISION – not them – </w:t>
      </w:r>
      <w:r w:rsidRPr="00F130D8">
        <w:rPr>
          <w:b/>
          <w:highlight w:val="yellow"/>
        </w:rPr>
        <w:t>cf. Colossians 2:11-12</w:t>
      </w:r>
      <w:r>
        <w:t xml:space="preserve"> – baptism)</w:t>
      </w:r>
    </w:p>
    <w:p w14:paraId="188A89E3" w14:textId="38E91EE3" w:rsidR="00F130D8" w:rsidRDefault="00F130D8" w:rsidP="00F130D8">
      <w:pPr>
        <w:pStyle w:val="ListParagraph"/>
        <w:numPr>
          <w:ilvl w:val="4"/>
          <w:numId w:val="4"/>
        </w:numPr>
      </w:pPr>
      <w:r w:rsidRPr="00F130D8">
        <w:rPr>
          <w:b/>
          <w:highlight w:val="yellow"/>
        </w:rPr>
        <w:t>(vv. 12-16</w:t>
      </w:r>
      <w:r>
        <w:t>) – pressing on toward the goal of heaven.</w:t>
      </w:r>
    </w:p>
    <w:p w14:paraId="6252ABF3" w14:textId="2E51D769" w:rsidR="00F130D8" w:rsidRDefault="00F130D8" w:rsidP="00F130D8">
      <w:pPr>
        <w:pStyle w:val="ListParagraph"/>
        <w:numPr>
          <w:ilvl w:val="4"/>
          <w:numId w:val="4"/>
        </w:numPr>
      </w:pPr>
      <w:r w:rsidRPr="00F130D8">
        <w:rPr>
          <w:b/>
          <w:highlight w:val="yellow"/>
        </w:rPr>
        <w:t>(vv. 20-21</w:t>
      </w:r>
      <w:r>
        <w:t>) – anticipation of the transformation/resurrection to get to heaven. (</w:t>
      </w:r>
      <w:r w:rsidRPr="00F130D8">
        <w:rPr>
          <w:b/>
          <w:highlight w:val="yellow"/>
        </w:rPr>
        <w:t>cf. Philippians 3:11</w:t>
      </w:r>
      <w:r>
        <w:t xml:space="preserve"> – attaining to the resurrection).</w:t>
      </w:r>
    </w:p>
    <w:p w14:paraId="14C1AB4B" w14:textId="65CF7124" w:rsidR="00F130D8" w:rsidRDefault="00F130D8" w:rsidP="00F130D8">
      <w:pPr>
        <w:pStyle w:val="ListParagraph"/>
        <w:numPr>
          <w:ilvl w:val="3"/>
          <w:numId w:val="4"/>
        </w:numPr>
      </w:pPr>
      <w:r w:rsidRPr="00F130D8">
        <w:rPr>
          <w:b/>
          <w:highlight w:val="yellow"/>
        </w:rPr>
        <w:t>Philippians 4:4</w:t>
      </w:r>
      <w:r>
        <w:t xml:space="preserve"> – rejoice always.</w:t>
      </w:r>
    </w:p>
    <w:p w14:paraId="62346517" w14:textId="2BD34C70" w:rsidR="00F130D8" w:rsidRDefault="00F130D8" w:rsidP="00F130D8">
      <w:pPr>
        <w:pStyle w:val="ListParagraph"/>
        <w:numPr>
          <w:ilvl w:val="2"/>
          <w:numId w:val="4"/>
        </w:numPr>
      </w:pPr>
      <w:r w:rsidRPr="00F130D8">
        <w:rPr>
          <w:b/>
          <w:highlight w:val="yellow"/>
        </w:rPr>
        <w:t>1 Peter 1:3-6 –</w:t>
      </w:r>
      <w:r>
        <w:t xml:space="preserve"> the living hope of the inheritance is something we can “greatly rejoice” in. REGARDLESS OF TRIALS.</w:t>
      </w:r>
    </w:p>
    <w:p w14:paraId="64283FF3" w14:textId="39D44775" w:rsidR="00F130D8" w:rsidRDefault="00F130D8" w:rsidP="00F130D8">
      <w:pPr>
        <w:pStyle w:val="ListParagraph"/>
        <w:numPr>
          <w:ilvl w:val="3"/>
          <w:numId w:val="4"/>
        </w:numPr>
      </w:pPr>
      <w:r w:rsidRPr="00F130D8">
        <w:rPr>
          <w:b/>
          <w:highlight w:val="yellow"/>
        </w:rPr>
        <w:t>(vv. 6-9</w:t>
      </w:r>
      <w:r>
        <w:t>) – enduring those trials leads to the end of faith – salvation.</w:t>
      </w:r>
    </w:p>
    <w:p w14:paraId="1FC6348A" w14:textId="4A62574E" w:rsidR="00F130D8" w:rsidRDefault="00F130D8" w:rsidP="00F130D8">
      <w:pPr>
        <w:pStyle w:val="ListParagraph"/>
        <w:numPr>
          <w:ilvl w:val="3"/>
          <w:numId w:val="4"/>
        </w:numPr>
      </w:pPr>
      <w:r>
        <w:lastRenderedPageBreak/>
        <w:t>Remembering the prospect of heaven will continually allow us to rejoice.</w:t>
      </w:r>
    </w:p>
    <w:p w14:paraId="39BC2613" w14:textId="415D5A59" w:rsidR="005B705F" w:rsidRDefault="005B705F" w:rsidP="005B705F">
      <w:pPr>
        <w:pStyle w:val="ListParagraph"/>
        <w:numPr>
          <w:ilvl w:val="2"/>
          <w:numId w:val="4"/>
        </w:numPr>
      </w:pPr>
      <w:r>
        <w:t xml:space="preserve">We can rejoice always as we constantly dwell upon the things above – </w:t>
      </w:r>
      <w:r w:rsidRPr="005B705F">
        <w:rPr>
          <w:b/>
          <w:highlight w:val="yellow"/>
        </w:rPr>
        <w:t>cf. Colossians 3:1-4</w:t>
      </w:r>
      <w:bookmarkStart w:id="0" w:name="_GoBack"/>
      <w:bookmarkEnd w:id="0"/>
      <w:r>
        <w:t xml:space="preserve"> – the matters on the earth will take our joy away.</w:t>
      </w:r>
    </w:p>
    <w:p w14:paraId="09F909E9" w14:textId="5252CC20" w:rsidR="00F130D8" w:rsidRPr="00F130D8" w:rsidRDefault="00F130D8" w:rsidP="00F130D8">
      <w:pPr>
        <w:rPr>
          <w:b/>
        </w:rPr>
      </w:pPr>
      <w:r w:rsidRPr="00F130D8">
        <w:rPr>
          <w:b/>
        </w:rPr>
        <w:t>Conclusion</w:t>
      </w:r>
    </w:p>
    <w:p w14:paraId="4D6DD34C" w14:textId="06CCE8BE" w:rsidR="00F130D8" w:rsidRDefault="00F130D8" w:rsidP="00F130D8">
      <w:pPr>
        <w:pStyle w:val="ListParagraph"/>
        <w:numPr>
          <w:ilvl w:val="0"/>
          <w:numId w:val="8"/>
        </w:numPr>
      </w:pPr>
      <w:r>
        <w:t>We have been commanded by God to rejoice always.</w:t>
      </w:r>
    </w:p>
    <w:p w14:paraId="7E096B81" w14:textId="7A78BA3B" w:rsidR="00F130D8" w:rsidRDefault="00F130D8" w:rsidP="00F130D8">
      <w:pPr>
        <w:pStyle w:val="ListParagraph"/>
        <w:numPr>
          <w:ilvl w:val="0"/>
          <w:numId w:val="8"/>
        </w:numPr>
      </w:pPr>
      <w:r>
        <w:t>The way in which this is accomplished is being “in the Lord,” and dwelling upon the blessedness of such a state.</w:t>
      </w:r>
    </w:p>
    <w:p w14:paraId="048D64FF" w14:textId="2E6E2A8D" w:rsidR="00F130D8" w:rsidRDefault="00F130D8" w:rsidP="00F130D8">
      <w:pPr>
        <w:pStyle w:val="ListParagraph"/>
        <w:numPr>
          <w:ilvl w:val="0"/>
          <w:numId w:val="8"/>
        </w:numPr>
      </w:pPr>
      <w:r>
        <w:t>Thank God for our relationship with Him and Jesus, and the joy it constantly brings in our lives.</w:t>
      </w:r>
    </w:p>
    <w:sectPr w:rsidR="00F130D8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DF2E" w14:textId="77777777" w:rsidR="00D8020B" w:rsidRDefault="00D8020B" w:rsidP="00AE3214">
      <w:r>
        <w:separator/>
      </w:r>
    </w:p>
  </w:endnote>
  <w:endnote w:type="continuationSeparator" w:id="0">
    <w:p w14:paraId="7643216C" w14:textId="77777777" w:rsidR="00D8020B" w:rsidRDefault="00D8020B" w:rsidP="00AE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97296786"/>
      <w:docPartObj>
        <w:docPartGallery w:val="Page Numbers (Bottom of Page)"/>
        <w:docPartUnique/>
      </w:docPartObj>
    </w:sdtPr>
    <w:sdtContent>
      <w:p w14:paraId="572544A7" w14:textId="4564D0B2" w:rsidR="00AE3214" w:rsidRDefault="00AE3214" w:rsidP="00DB58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0AB743" w14:textId="77777777" w:rsidR="00AE3214" w:rsidRDefault="00AE3214" w:rsidP="00AE32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2789444"/>
      <w:docPartObj>
        <w:docPartGallery w:val="Page Numbers (Bottom of Page)"/>
        <w:docPartUnique/>
      </w:docPartObj>
    </w:sdtPr>
    <w:sdtContent>
      <w:p w14:paraId="0EECDE8F" w14:textId="1A5C0D04" w:rsidR="00AE3214" w:rsidRDefault="00AE3214" w:rsidP="00DB58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FDF6AC" w14:textId="77777777" w:rsidR="00AE3214" w:rsidRDefault="00AE3214" w:rsidP="00AE32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6A9F" w14:textId="77777777" w:rsidR="00D8020B" w:rsidRDefault="00D8020B" w:rsidP="00AE3214">
      <w:r>
        <w:separator/>
      </w:r>
    </w:p>
  </w:footnote>
  <w:footnote w:type="continuationSeparator" w:id="0">
    <w:p w14:paraId="0410D191" w14:textId="77777777" w:rsidR="00D8020B" w:rsidRDefault="00D8020B" w:rsidP="00AE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655A" w14:textId="65480B03" w:rsidR="00AE3214" w:rsidRDefault="00AE3214" w:rsidP="00AE321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2D1"/>
    <w:multiLevelType w:val="hybridMultilevel"/>
    <w:tmpl w:val="E25EAB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F5915"/>
    <w:multiLevelType w:val="hybridMultilevel"/>
    <w:tmpl w:val="64FC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CC1"/>
    <w:multiLevelType w:val="hybridMultilevel"/>
    <w:tmpl w:val="E0B8A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6FB8"/>
    <w:multiLevelType w:val="hybridMultilevel"/>
    <w:tmpl w:val="63AE77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152FF"/>
    <w:multiLevelType w:val="hybridMultilevel"/>
    <w:tmpl w:val="9106FC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D768D"/>
    <w:multiLevelType w:val="hybridMultilevel"/>
    <w:tmpl w:val="3B4EAB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53C1B"/>
    <w:multiLevelType w:val="hybridMultilevel"/>
    <w:tmpl w:val="2788D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52949"/>
    <w:multiLevelType w:val="hybridMultilevel"/>
    <w:tmpl w:val="411898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68"/>
    <w:rsid w:val="00425633"/>
    <w:rsid w:val="004E049F"/>
    <w:rsid w:val="00501668"/>
    <w:rsid w:val="00563BE4"/>
    <w:rsid w:val="0057072A"/>
    <w:rsid w:val="005B705F"/>
    <w:rsid w:val="005E28FF"/>
    <w:rsid w:val="00606878"/>
    <w:rsid w:val="00612107"/>
    <w:rsid w:val="006B102F"/>
    <w:rsid w:val="006E2292"/>
    <w:rsid w:val="00775364"/>
    <w:rsid w:val="007B7AE5"/>
    <w:rsid w:val="007F522B"/>
    <w:rsid w:val="009305D5"/>
    <w:rsid w:val="00A33437"/>
    <w:rsid w:val="00AE3214"/>
    <w:rsid w:val="00C96AB1"/>
    <w:rsid w:val="00D16278"/>
    <w:rsid w:val="00D8020B"/>
    <w:rsid w:val="00E10712"/>
    <w:rsid w:val="00E27FC5"/>
    <w:rsid w:val="00E83B9C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AF621"/>
  <w15:chartTrackingRefBased/>
  <w15:docId w15:val="{30EE13CD-7DC9-D941-8747-79515CD9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14"/>
  </w:style>
  <w:style w:type="paragraph" w:styleId="Footer">
    <w:name w:val="footer"/>
    <w:basedOn w:val="Normal"/>
    <w:link w:val="FooterChar"/>
    <w:uiPriority w:val="99"/>
    <w:unhideWhenUsed/>
    <w:rsid w:val="00AE3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14"/>
  </w:style>
  <w:style w:type="character" w:styleId="PageNumber">
    <w:name w:val="page number"/>
    <w:basedOn w:val="DefaultParagraphFont"/>
    <w:uiPriority w:val="99"/>
    <w:semiHidden/>
    <w:unhideWhenUsed/>
    <w:rsid w:val="00AE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17</cp:revision>
  <dcterms:created xsi:type="dcterms:W3CDTF">2019-01-27T20:57:00Z</dcterms:created>
  <dcterms:modified xsi:type="dcterms:W3CDTF">2019-01-27T22:34:00Z</dcterms:modified>
</cp:coreProperties>
</file>