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AE5" w:rsidRPr="00671908" w:rsidRDefault="00671908">
      <w:pPr>
        <w:rPr>
          <w:b/>
          <w:sz w:val="32"/>
        </w:rPr>
      </w:pPr>
      <w:r w:rsidRPr="00671908">
        <w:rPr>
          <w:b/>
          <w:sz w:val="32"/>
        </w:rPr>
        <w:t>Religion of Convenience</w:t>
      </w:r>
    </w:p>
    <w:p w:rsidR="00671908" w:rsidRPr="00671908" w:rsidRDefault="00671908">
      <w:pPr>
        <w:rPr>
          <w:i/>
          <w:sz w:val="28"/>
        </w:rPr>
      </w:pPr>
      <w:r w:rsidRPr="00671908">
        <w:rPr>
          <w:i/>
          <w:sz w:val="28"/>
        </w:rPr>
        <w:t>1 Kings 12:25-33</w:t>
      </w:r>
    </w:p>
    <w:p w:rsidR="00671908" w:rsidRPr="00671908" w:rsidRDefault="00671908">
      <w:pPr>
        <w:rPr>
          <w:b/>
        </w:rPr>
      </w:pPr>
      <w:r w:rsidRPr="00671908">
        <w:rPr>
          <w:b/>
        </w:rPr>
        <w:t>Introduction</w:t>
      </w:r>
    </w:p>
    <w:p w:rsidR="00671908" w:rsidRDefault="00185248" w:rsidP="00185248">
      <w:pPr>
        <w:pStyle w:val="ListParagraph"/>
        <w:numPr>
          <w:ilvl w:val="0"/>
          <w:numId w:val="1"/>
        </w:numPr>
      </w:pPr>
      <w:r>
        <w:t xml:space="preserve">The purpose of the commands of God – </w:t>
      </w:r>
      <w:r w:rsidRPr="00F963F3">
        <w:rPr>
          <w:b/>
          <w:highlight w:val="yellow"/>
        </w:rPr>
        <w:t>1 Timothy 1:5</w:t>
      </w:r>
      <w:r>
        <w:t xml:space="preserve"> (especially </w:t>
      </w:r>
      <w:r w:rsidR="00F963F3">
        <w:t>–</w:t>
      </w:r>
      <w:r>
        <w:t xml:space="preserve"> </w:t>
      </w:r>
      <w:r w:rsidR="00F963F3">
        <w:t>“sincere faith” – unhypocritical faith). (Love from such – i.e. keeping God’s commands</w:t>
      </w:r>
      <w:r w:rsidR="008A3885">
        <w:t>, exhibiting love toward Him, not outwardly simply, but in sincere conviction of faith)</w:t>
      </w:r>
    </w:p>
    <w:p w:rsidR="00F963F3" w:rsidRDefault="00F963F3" w:rsidP="00185248">
      <w:pPr>
        <w:pStyle w:val="ListParagraph"/>
        <w:numPr>
          <w:ilvl w:val="0"/>
          <w:numId w:val="1"/>
        </w:numPr>
      </w:pPr>
      <w:r>
        <w:t xml:space="preserve">God has promised that He will keep us by faith for the inheritance – </w:t>
      </w:r>
      <w:r w:rsidRPr="00F963F3">
        <w:rPr>
          <w:b/>
          <w:highlight w:val="yellow"/>
        </w:rPr>
        <w:t>1 Peter 1:5</w:t>
      </w:r>
    </w:p>
    <w:p w:rsidR="00F963F3" w:rsidRDefault="00F963F3" w:rsidP="00185248">
      <w:pPr>
        <w:pStyle w:val="ListParagraph"/>
        <w:numPr>
          <w:ilvl w:val="0"/>
          <w:numId w:val="1"/>
        </w:numPr>
      </w:pPr>
      <w:r>
        <w:t xml:space="preserve">However, in order for that faith to keep us until that day IT MUST BE GENUINE AND SINCERE. So, God has promised our faith will be tested – </w:t>
      </w:r>
      <w:r w:rsidRPr="00F963F3">
        <w:rPr>
          <w:b/>
          <w:highlight w:val="yellow"/>
        </w:rPr>
        <w:t>1 Peter 1:6-9</w:t>
      </w:r>
      <w:r>
        <w:t xml:space="preserve"> – the faith that receives the reward is genuine faith.</w:t>
      </w:r>
    </w:p>
    <w:p w:rsidR="00F963F3" w:rsidRDefault="00F963F3" w:rsidP="00185248">
      <w:pPr>
        <w:pStyle w:val="ListParagraph"/>
        <w:numPr>
          <w:ilvl w:val="0"/>
          <w:numId w:val="1"/>
        </w:numPr>
      </w:pPr>
      <w:r>
        <w:t>This test will ultimately prove one of two things:</w:t>
      </w:r>
    </w:p>
    <w:p w:rsidR="00F963F3" w:rsidRDefault="00F963F3" w:rsidP="00F963F3">
      <w:pPr>
        <w:pStyle w:val="ListParagraph"/>
        <w:numPr>
          <w:ilvl w:val="1"/>
          <w:numId w:val="1"/>
        </w:numPr>
      </w:pPr>
      <w:r>
        <w:t>The person of faith is a Christian out of CONVENIENCE.</w:t>
      </w:r>
    </w:p>
    <w:p w:rsidR="00F963F3" w:rsidRDefault="00F963F3" w:rsidP="00F963F3">
      <w:pPr>
        <w:pStyle w:val="ListParagraph"/>
        <w:numPr>
          <w:ilvl w:val="1"/>
          <w:numId w:val="1"/>
        </w:numPr>
      </w:pPr>
      <w:r>
        <w:t>The person of faith is a GENUINE/SINCERE Christian by CONVICTION.</w:t>
      </w:r>
    </w:p>
    <w:p w:rsidR="00F963F3" w:rsidRDefault="00F963F3" w:rsidP="00F963F3">
      <w:pPr>
        <w:pStyle w:val="ListParagraph"/>
        <w:numPr>
          <w:ilvl w:val="0"/>
          <w:numId w:val="1"/>
        </w:numPr>
      </w:pPr>
      <w:r>
        <w:t>We need to make sure we are not practicing a religion of convenience, but one that is sincere, and from true conviction in the truth of God.</w:t>
      </w:r>
    </w:p>
    <w:p w:rsidR="00671908" w:rsidRDefault="00174769" w:rsidP="00671908">
      <w:pPr>
        <w:pStyle w:val="ListParagraph"/>
        <w:numPr>
          <w:ilvl w:val="0"/>
          <w:numId w:val="2"/>
        </w:numPr>
      </w:pPr>
      <w:r>
        <w:t>Jeroboam’s Religion of Convenience</w:t>
      </w:r>
    </w:p>
    <w:p w:rsidR="00C77AB6" w:rsidRDefault="00C77AB6" w:rsidP="00C77AB6">
      <w:pPr>
        <w:pStyle w:val="ListParagraph"/>
        <w:numPr>
          <w:ilvl w:val="0"/>
          <w:numId w:val="4"/>
        </w:numPr>
      </w:pPr>
      <w:r>
        <w:t>Background</w:t>
      </w:r>
    </w:p>
    <w:p w:rsidR="00C77AB6" w:rsidRDefault="004C6CB2" w:rsidP="00C77AB6">
      <w:pPr>
        <w:pStyle w:val="ListParagraph"/>
        <w:numPr>
          <w:ilvl w:val="1"/>
          <w:numId w:val="4"/>
        </w:numPr>
      </w:pPr>
      <w:r>
        <w:t xml:space="preserve">God told Jeroboam He was taking the kingdom from Solomon (when it was under control of his son – Rehoboam) and giving 10 tribes to Jeroboam – </w:t>
      </w:r>
      <w:r w:rsidRPr="004C6CB2">
        <w:rPr>
          <w:b/>
          <w:highlight w:val="yellow"/>
        </w:rPr>
        <w:t>1 Kings 11:31-32</w:t>
      </w:r>
    </w:p>
    <w:p w:rsidR="004C6CB2" w:rsidRDefault="004C6CB2" w:rsidP="00C77AB6">
      <w:pPr>
        <w:pStyle w:val="ListParagraph"/>
        <w:numPr>
          <w:ilvl w:val="1"/>
          <w:numId w:val="4"/>
        </w:numPr>
      </w:pPr>
      <w:r>
        <w:t xml:space="preserve">Jerusalem will still be the place where God’s name dwells – </w:t>
      </w:r>
      <w:r w:rsidRPr="004C6CB2">
        <w:rPr>
          <w:b/>
          <w:highlight w:val="yellow"/>
        </w:rPr>
        <w:t>1 Kings 11:36</w:t>
      </w:r>
    </w:p>
    <w:p w:rsidR="004C6CB2" w:rsidRDefault="004C6CB2" w:rsidP="00C77AB6">
      <w:pPr>
        <w:pStyle w:val="ListParagraph"/>
        <w:numPr>
          <w:ilvl w:val="1"/>
          <w:numId w:val="4"/>
        </w:numPr>
      </w:pPr>
      <w:r>
        <w:t xml:space="preserve">If Jeroboam obeys </w:t>
      </w:r>
      <w:proofErr w:type="gramStart"/>
      <w:r>
        <w:t>God</w:t>
      </w:r>
      <w:proofErr w:type="gramEnd"/>
      <w:r>
        <w:t xml:space="preserve"> he will have an enduring house – </w:t>
      </w:r>
      <w:r w:rsidRPr="003E3125">
        <w:rPr>
          <w:b/>
          <w:highlight w:val="yellow"/>
        </w:rPr>
        <w:t>1 Kings 11:37-39</w:t>
      </w:r>
    </w:p>
    <w:p w:rsidR="00C77AB6" w:rsidRDefault="00C77AB6" w:rsidP="00C77AB6">
      <w:pPr>
        <w:pStyle w:val="ListParagraph"/>
        <w:numPr>
          <w:ilvl w:val="0"/>
          <w:numId w:val="4"/>
        </w:numPr>
      </w:pPr>
      <w:r>
        <w:t>Jeroboam’s Actions</w:t>
      </w:r>
    </w:p>
    <w:p w:rsidR="004C6CB2" w:rsidRDefault="004C6CB2" w:rsidP="004C6CB2">
      <w:pPr>
        <w:pStyle w:val="ListParagraph"/>
        <w:numPr>
          <w:ilvl w:val="1"/>
          <w:numId w:val="4"/>
        </w:numPr>
      </w:pPr>
      <w:r>
        <w:t xml:space="preserve">After the rebellion – </w:t>
      </w:r>
      <w:r w:rsidRPr="003E3125">
        <w:rPr>
          <w:b/>
          <w:highlight w:val="yellow"/>
        </w:rPr>
        <w:t>1 Kings 12:25-27</w:t>
      </w:r>
      <w:r>
        <w:t xml:space="preserve"> – Jeroboam did not think about God’s promises, but about what MIGHT happen to him if Israel still went to worship at the proper place in Jerusalem.</w:t>
      </w:r>
    </w:p>
    <w:p w:rsidR="004C6CB2" w:rsidRDefault="004C6CB2" w:rsidP="004C6CB2">
      <w:pPr>
        <w:pStyle w:val="ListParagraph"/>
        <w:numPr>
          <w:ilvl w:val="1"/>
          <w:numId w:val="4"/>
        </w:numPr>
      </w:pPr>
      <w:r w:rsidRPr="003E3125">
        <w:rPr>
          <w:b/>
          <w:highlight w:val="yellow"/>
        </w:rPr>
        <w:t>1 Kings 12:28-33</w:t>
      </w:r>
      <w:r>
        <w:t xml:space="preserve"> – He allowed fear to d</w:t>
      </w:r>
      <w:r w:rsidR="00836C5A">
        <w:t>etermine</w:t>
      </w:r>
      <w:r>
        <w:t xml:space="preserve"> his actions, and he created false worship to avoid a return to the house of David by the people instead of trusting in God.</w:t>
      </w:r>
    </w:p>
    <w:p w:rsidR="004C6CB2" w:rsidRDefault="004C6CB2" w:rsidP="004C6CB2">
      <w:pPr>
        <w:pStyle w:val="ListParagraph"/>
        <w:numPr>
          <w:ilvl w:val="1"/>
          <w:numId w:val="4"/>
        </w:numPr>
      </w:pPr>
      <w:r>
        <w:t>Jeroboam’s religion was not one of SINCERE FAITH, but one of CONVENIENCE:</w:t>
      </w:r>
    </w:p>
    <w:p w:rsidR="004C6CB2" w:rsidRDefault="004C6CB2" w:rsidP="004C6CB2">
      <w:pPr>
        <w:pStyle w:val="ListParagraph"/>
        <w:numPr>
          <w:ilvl w:val="2"/>
          <w:numId w:val="4"/>
        </w:numPr>
      </w:pPr>
      <w:r>
        <w:t>If I obey, what will happen to me? – Instead of asking, “what does God require of me, and I will do it?”</w:t>
      </w:r>
    </w:p>
    <w:p w:rsidR="004C6CB2" w:rsidRDefault="004C6CB2" w:rsidP="004C6CB2">
      <w:pPr>
        <w:pStyle w:val="ListParagraph"/>
        <w:numPr>
          <w:ilvl w:val="2"/>
          <w:numId w:val="4"/>
        </w:numPr>
      </w:pPr>
      <w:r>
        <w:t xml:space="preserve">It is too much to obey – He reasoned through fear about what might </w:t>
      </w:r>
      <w:proofErr w:type="gramStart"/>
      <w:r>
        <w:t>happen, and</w:t>
      </w:r>
      <w:proofErr w:type="gramEnd"/>
      <w:r>
        <w:t xml:space="preserve"> was made to compromise.</w:t>
      </w:r>
    </w:p>
    <w:p w:rsidR="004C6CB2" w:rsidRDefault="004C6CB2" w:rsidP="004C6CB2">
      <w:pPr>
        <w:pStyle w:val="ListParagraph"/>
        <w:numPr>
          <w:ilvl w:val="2"/>
          <w:numId w:val="4"/>
        </w:numPr>
      </w:pPr>
      <w:r>
        <w:t xml:space="preserve">BECAUSE HIS FAITH WAS NOT SINCERE, WHEN IT WAS NO LONGER CONVENIENT FOR HIM TO SERVE GOD ACCORDING TO HIS </w:t>
      </w:r>
      <w:proofErr w:type="gramStart"/>
      <w:r>
        <w:t>SPECIFICATIONS</w:t>
      </w:r>
      <w:proofErr w:type="gramEnd"/>
      <w:r>
        <w:t xml:space="preserve"> HE STOPPED DOING SO.</w:t>
      </w:r>
    </w:p>
    <w:p w:rsidR="00174769" w:rsidRDefault="00174769" w:rsidP="00671908">
      <w:pPr>
        <w:pStyle w:val="ListParagraph"/>
        <w:numPr>
          <w:ilvl w:val="0"/>
          <w:numId w:val="2"/>
        </w:numPr>
      </w:pPr>
      <w:r>
        <w:t>Religion of Convenience, or Sincere Faith</w:t>
      </w:r>
    </w:p>
    <w:p w:rsidR="00174769" w:rsidRDefault="00174769" w:rsidP="00174769">
      <w:pPr>
        <w:pStyle w:val="ListParagraph"/>
        <w:numPr>
          <w:ilvl w:val="0"/>
          <w:numId w:val="3"/>
        </w:numPr>
      </w:pPr>
      <w:r>
        <w:t>Religion of Convenience</w:t>
      </w:r>
    </w:p>
    <w:p w:rsidR="00174769" w:rsidRDefault="00174769" w:rsidP="00174769">
      <w:pPr>
        <w:pStyle w:val="ListParagraph"/>
        <w:numPr>
          <w:ilvl w:val="1"/>
          <w:numId w:val="3"/>
        </w:numPr>
      </w:pPr>
      <w:r>
        <w:t>What it says:</w:t>
      </w:r>
    </w:p>
    <w:p w:rsidR="00174769" w:rsidRDefault="00174769" w:rsidP="00174769">
      <w:pPr>
        <w:pStyle w:val="ListParagraph"/>
        <w:numPr>
          <w:ilvl w:val="2"/>
          <w:numId w:val="3"/>
        </w:numPr>
      </w:pPr>
      <w:r>
        <w:t>If I obey, what will happen to me?</w:t>
      </w:r>
    </w:p>
    <w:p w:rsidR="009547D7" w:rsidRDefault="009547D7" w:rsidP="009547D7">
      <w:pPr>
        <w:pStyle w:val="ListParagraph"/>
        <w:numPr>
          <w:ilvl w:val="3"/>
          <w:numId w:val="3"/>
        </w:numPr>
      </w:pPr>
      <w:r>
        <w:lastRenderedPageBreak/>
        <w:t xml:space="preserve">NOTE: Legitimacy in counting the cost – </w:t>
      </w:r>
      <w:r w:rsidRPr="00B4047A">
        <w:rPr>
          <w:b/>
          <w:highlight w:val="yellow"/>
        </w:rPr>
        <w:t>Luke 14:28</w:t>
      </w:r>
      <w:r>
        <w:t xml:space="preserve"> – but not in pondering about how far we’ll allow our faith to take us.</w:t>
      </w:r>
    </w:p>
    <w:p w:rsidR="009547D7" w:rsidRDefault="009547D7" w:rsidP="009547D7">
      <w:pPr>
        <w:pStyle w:val="ListParagraph"/>
        <w:numPr>
          <w:ilvl w:val="3"/>
          <w:numId w:val="3"/>
        </w:numPr>
      </w:pPr>
      <w:r>
        <w:t xml:space="preserve">Felix and convenience – </w:t>
      </w:r>
      <w:proofErr w:type="gramStart"/>
      <w:r w:rsidRPr="00B4047A">
        <w:rPr>
          <w:b/>
          <w:highlight w:val="yellow"/>
        </w:rPr>
        <w:t>Acts</w:t>
      </w:r>
      <w:proofErr w:type="gramEnd"/>
      <w:r w:rsidRPr="00B4047A">
        <w:rPr>
          <w:b/>
          <w:highlight w:val="yellow"/>
        </w:rPr>
        <w:t xml:space="preserve"> 24:24-27</w:t>
      </w:r>
      <w:r>
        <w:t xml:space="preserve"> – the time was only inconvenient because he wasn’t willing to give up what was required. (In an adulterous marriage with </w:t>
      </w:r>
      <w:proofErr w:type="spellStart"/>
      <w:r>
        <w:t>Drusila</w:t>
      </w:r>
      <w:proofErr w:type="spellEnd"/>
      <w:r>
        <w:t>.)</w:t>
      </w:r>
    </w:p>
    <w:p w:rsidR="009547D7" w:rsidRDefault="009547D7" w:rsidP="009547D7">
      <w:pPr>
        <w:pStyle w:val="ListParagraph"/>
        <w:numPr>
          <w:ilvl w:val="3"/>
          <w:numId w:val="3"/>
        </w:numPr>
      </w:pPr>
      <w:r>
        <w:t xml:space="preserve">Peter’s faith exposed as one of convenience – </w:t>
      </w:r>
      <w:r w:rsidRPr="00B4047A">
        <w:rPr>
          <w:b/>
          <w:highlight w:val="yellow"/>
        </w:rPr>
        <w:t>John 13:36-38</w:t>
      </w:r>
      <w:r>
        <w:t xml:space="preserve"> – it was convenient for Peter to say that at that time, but when push came to shove his faith failed.</w:t>
      </w:r>
    </w:p>
    <w:p w:rsidR="009547D7" w:rsidRDefault="009547D7" w:rsidP="009547D7">
      <w:pPr>
        <w:pStyle w:val="ListParagraph"/>
        <w:numPr>
          <w:ilvl w:val="3"/>
          <w:numId w:val="3"/>
        </w:numPr>
      </w:pPr>
      <w:r>
        <w:t xml:space="preserve">Parable of the sower – </w:t>
      </w:r>
      <w:r w:rsidRPr="00B4047A">
        <w:rPr>
          <w:b/>
          <w:highlight w:val="yellow"/>
        </w:rPr>
        <w:t>Matthew 13:</w:t>
      </w:r>
      <w:r w:rsidR="000E628C" w:rsidRPr="00B4047A">
        <w:rPr>
          <w:b/>
          <w:highlight w:val="yellow"/>
        </w:rPr>
        <w:t>20-21</w:t>
      </w:r>
      <w:r w:rsidR="000E628C">
        <w:t xml:space="preserve"> – Stony ground – no root, i.e. never became very strong, very real – flourished during convenience, then withered away in trial.</w:t>
      </w:r>
    </w:p>
    <w:p w:rsidR="00174769" w:rsidRDefault="00174769" w:rsidP="00174769">
      <w:pPr>
        <w:pStyle w:val="ListParagraph"/>
        <w:numPr>
          <w:ilvl w:val="2"/>
          <w:numId w:val="3"/>
        </w:numPr>
      </w:pPr>
      <w:r>
        <w:t>It is too much to obey.</w:t>
      </w:r>
    </w:p>
    <w:p w:rsidR="000E628C" w:rsidRDefault="000E628C" w:rsidP="000E628C">
      <w:pPr>
        <w:pStyle w:val="ListParagraph"/>
        <w:numPr>
          <w:ilvl w:val="3"/>
          <w:numId w:val="3"/>
        </w:numPr>
      </w:pPr>
      <w:r>
        <w:t xml:space="preserve">Rich young ruler – </w:t>
      </w:r>
      <w:r w:rsidRPr="00B4047A">
        <w:rPr>
          <w:b/>
          <w:highlight w:val="yellow"/>
        </w:rPr>
        <w:t>Matthew 19:16-22</w:t>
      </w:r>
      <w:r>
        <w:t xml:space="preserve"> – Spiritually minded, but Jesus wanted his faith deeper – turned out to be a matter of convenience, and he didn’t obey Jesus.</w:t>
      </w:r>
      <w:r w:rsidR="00CD4959">
        <w:t xml:space="preserve"> (actions of obedience in sacrifice)</w:t>
      </w:r>
    </w:p>
    <w:p w:rsidR="000E628C" w:rsidRDefault="000E628C" w:rsidP="00CD4959">
      <w:pPr>
        <w:pStyle w:val="ListParagraph"/>
        <w:numPr>
          <w:ilvl w:val="3"/>
          <w:numId w:val="3"/>
        </w:numPr>
      </w:pPr>
      <w:r>
        <w:t xml:space="preserve">Jews who believed – </w:t>
      </w:r>
      <w:r w:rsidRPr="00B4047A">
        <w:rPr>
          <w:b/>
          <w:highlight w:val="yellow"/>
        </w:rPr>
        <w:t>John 6:60-66</w:t>
      </w:r>
      <w:r>
        <w:t xml:space="preserve"> – Concerning His doctrine of consuming Him (obviously figurative) to receive life – </w:t>
      </w:r>
      <w:r w:rsidRPr="00B4047A">
        <w:rPr>
          <w:b/>
          <w:highlight w:val="yellow"/>
        </w:rPr>
        <w:t>John 6:26-27</w:t>
      </w:r>
      <w:r>
        <w:t xml:space="preserve"> – didn’t grant them what they wanted.</w:t>
      </w:r>
      <w:r w:rsidR="00CD4959">
        <w:t xml:space="preserve"> (Concerning doctrine)</w:t>
      </w:r>
    </w:p>
    <w:p w:rsidR="00174769" w:rsidRDefault="00174769" w:rsidP="00174769">
      <w:pPr>
        <w:pStyle w:val="ListParagraph"/>
        <w:numPr>
          <w:ilvl w:val="1"/>
          <w:numId w:val="3"/>
        </w:numPr>
      </w:pPr>
      <w:r>
        <w:t>What it looks like:</w:t>
      </w:r>
    </w:p>
    <w:p w:rsidR="00174769" w:rsidRDefault="00174769" w:rsidP="008B64D8">
      <w:pPr>
        <w:pStyle w:val="ListParagraph"/>
        <w:numPr>
          <w:ilvl w:val="2"/>
          <w:numId w:val="3"/>
        </w:numPr>
      </w:pPr>
      <w:r>
        <w:t>Solid during peace</w:t>
      </w:r>
      <w:r w:rsidR="008B64D8">
        <w:t>, but c</w:t>
      </w:r>
      <w:r>
        <w:t>ompromising during trial</w:t>
      </w:r>
      <w:r w:rsidR="008B64D8">
        <w:t xml:space="preserve"> – </w:t>
      </w:r>
      <w:r w:rsidR="008B64D8" w:rsidRPr="000B38A2">
        <w:rPr>
          <w:b/>
          <w:highlight w:val="yellow"/>
        </w:rPr>
        <w:t>Proverbs 24:10</w:t>
      </w:r>
    </w:p>
    <w:p w:rsidR="000B38A2" w:rsidRDefault="000B38A2" w:rsidP="008B64D8">
      <w:pPr>
        <w:pStyle w:val="ListParagraph"/>
        <w:numPr>
          <w:ilvl w:val="2"/>
          <w:numId w:val="3"/>
        </w:numPr>
      </w:pPr>
      <w:r>
        <w:t>There are certainly different challenges for each Christian, but we must not have a faith of convenience, or when a challenge is presented against our faith, we will fail.</w:t>
      </w:r>
    </w:p>
    <w:p w:rsidR="003E454E" w:rsidRDefault="003E454E" w:rsidP="003E454E">
      <w:pPr>
        <w:pStyle w:val="ListParagraph"/>
        <w:numPr>
          <w:ilvl w:val="1"/>
          <w:numId w:val="3"/>
        </w:numPr>
      </w:pPr>
      <w:r>
        <w:t>Faith of convenience will fail:</w:t>
      </w:r>
    </w:p>
    <w:p w:rsidR="003E454E" w:rsidRDefault="003E454E" w:rsidP="003E454E">
      <w:pPr>
        <w:pStyle w:val="ListParagraph"/>
        <w:numPr>
          <w:ilvl w:val="2"/>
          <w:numId w:val="3"/>
        </w:numPr>
      </w:pPr>
      <w:r>
        <w:t>In persecution.</w:t>
      </w:r>
    </w:p>
    <w:p w:rsidR="003E454E" w:rsidRDefault="003E454E" w:rsidP="003E454E">
      <w:pPr>
        <w:pStyle w:val="ListParagraph"/>
        <w:numPr>
          <w:ilvl w:val="2"/>
          <w:numId w:val="3"/>
        </w:numPr>
      </w:pPr>
      <w:r>
        <w:t>In the call of the world to conform.</w:t>
      </w:r>
    </w:p>
    <w:p w:rsidR="003E454E" w:rsidRDefault="003E454E" w:rsidP="003E454E">
      <w:pPr>
        <w:pStyle w:val="ListParagraph"/>
        <w:numPr>
          <w:ilvl w:val="2"/>
          <w:numId w:val="3"/>
        </w:numPr>
      </w:pPr>
      <w:r>
        <w:t>When false teaching arises.</w:t>
      </w:r>
    </w:p>
    <w:p w:rsidR="00174769" w:rsidRDefault="00174769" w:rsidP="00174769">
      <w:pPr>
        <w:pStyle w:val="ListParagraph"/>
        <w:numPr>
          <w:ilvl w:val="0"/>
          <w:numId w:val="3"/>
        </w:numPr>
      </w:pPr>
      <w:r>
        <w:t>Religion of Sincere Faith</w:t>
      </w:r>
    </w:p>
    <w:p w:rsidR="00174769" w:rsidRDefault="00174769" w:rsidP="00174769">
      <w:pPr>
        <w:pStyle w:val="ListParagraph"/>
        <w:numPr>
          <w:ilvl w:val="1"/>
          <w:numId w:val="3"/>
        </w:numPr>
      </w:pPr>
      <w:r>
        <w:t>The early Christians</w:t>
      </w:r>
    </w:p>
    <w:p w:rsidR="003E454E" w:rsidRDefault="003E454E" w:rsidP="003E454E">
      <w:pPr>
        <w:pStyle w:val="ListParagraph"/>
        <w:numPr>
          <w:ilvl w:val="2"/>
          <w:numId w:val="3"/>
        </w:numPr>
      </w:pPr>
      <w:r>
        <w:t>The Christians we read of in the first century didn’t have a faith of convenience (overall) – there was no such thing as convenience in Christianity.</w:t>
      </w:r>
    </w:p>
    <w:p w:rsidR="003E454E" w:rsidRDefault="003E454E" w:rsidP="003E454E">
      <w:pPr>
        <w:pStyle w:val="ListParagraph"/>
        <w:numPr>
          <w:ilvl w:val="2"/>
          <w:numId w:val="3"/>
        </w:numPr>
      </w:pPr>
      <w:r>
        <w:t xml:space="preserve">Jews – </w:t>
      </w:r>
      <w:r w:rsidRPr="007E1B9F">
        <w:rPr>
          <w:b/>
          <w:highlight w:val="yellow"/>
        </w:rPr>
        <w:t>Hebrews 10:32-34</w:t>
      </w:r>
      <w:r>
        <w:t xml:space="preserve"> – they obeyed the gospel out of </w:t>
      </w:r>
      <w:proofErr w:type="gramStart"/>
      <w:r>
        <w:t>conviction, and</w:t>
      </w:r>
      <w:proofErr w:type="gramEnd"/>
      <w:r>
        <w:t xml:space="preserve"> were able to joyfully undergo persecution.</w:t>
      </w:r>
    </w:p>
    <w:p w:rsidR="003E454E" w:rsidRDefault="003E454E" w:rsidP="003E454E">
      <w:pPr>
        <w:pStyle w:val="ListParagraph"/>
        <w:numPr>
          <w:ilvl w:val="3"/>
          <w:numId w:val="3"/>
        </w:numPr>
      </w:pPr>
      <w:r>
        <w:t>It wasn’t convenient for them to live faithfully – suffering.</w:t>
      </w:r>
    </w:p>
    <w:p w:rsidR="003E454E" w:rsidRDefault="003E454E" w:rsidP="003E454E">
      <w:pPr>
        <w:pStyle w:val="ListParagraph"/>
        <w:numPr>
          <w:ilvl w:val="3"/>
          <w:numId w:val="3"/>
        </w:numPr>
      </w:pPr>
      <w:r>
        <w:t>However, they were sincere in their faith, and had confidence in the reward.</w:t>
      </w:r>
    </w:p>
    <w:p w:rsidR="003E454E" w:rsidRDefault="003E454E" w:rsidP="003E454E">
      <w:pPr>
        <w:pStyle w:val="ListParagraph"/>
        <w:numPr>
          <w:ilvl w:val="2"/>
          <w:numId w:val="3"/>
        </w:numPr>
      </w:pPr>
      <w:r>
        <w:t xml:space="preserve">Gentiles – </w:t>
      </w:r>
      <w:r w:rsidR="007E1B9F" w:rsidRPr="007E1B9F">
        <w:rPr>
          <w:b/>
          <w:highlight w:val="yellow"/>
        </w:rPr>
        <w:t>2 Thessalonians 1:3-4; 1 Peter 4:3-6</w:t>
      </w:r>
      <w:r w:rsidR="007E1B9F">
        <w:t xml:space="preserve"> – obeyed the gospel out of </w:t>
      </w:r>
      <w:proofErr w:type="gramStart"/>
      <w:r w:rsidR="007E1B9F">
        <w:t>conviction, and</w:t>
      </w:r>
      <w:proofErr w:type="gramEnd"/>
      <w:r w:rsidR="007E1B9F">
        <w:t xml:space="preserve"> were able to leave their old religions.</w:t>
      </w:r>
    </w:p>
    <w:p w:rsidR="007E1B9F" w:rsidRDefault="007E1B9F" w:rsidP="007E1B9F">
      <w:pPr>
        <w:pStyle w:val="ListParagraph"/>
        <w:numPr>
          <w:ilvl w:val="3"/>
          <w:numId w:val="3"/>
        </w:numPr>
      </w:pPr>
      <w:r>
        <w:lastRenderedPageBreak/>
        <w:t>They received immense persecution for leaving polytheism to go after One God.</w:t>
      </w:r>
    </w:p>
    <w:p w:rsidR="007E1B9F" w:rsidRDefault="007E1B9F" w:rsidP="007E1B9F">
      <w:pPr>
        <w:pStyle w:val="ListParagraph"/>
        <w:numPr>
          <w:ilvl w:val="3"/>
          <w:numId w:val="3"/>
        </w:numPr>
      </w:pPr>
      <w:r>
        <w:t>They received immense persecution and blasphemy for denying matters of the flesh that were the norm.</w:t>
      </w:r>
    </w:p>
    <w:p w:rsidR="007E1B9F" w:rsidRDefault="007E1B9F" w:rsidP="007E1B9F">
      <w:pPr>
        <w:pStyle w:val="ListParagraph"/>
        <w:numPr>
          <w:ilvl w:val="3"/>
          <w:numId w:val="3"/>
        </w:numPr>
      </w:pPr>
      <w:r>
        <w:t>Yet, they were convicted, and sincere, thus, continued in faith.</w:t>
      </w:r>
    </w:p>
    <w:p w:rsidR="00174769" w:rsidRDefault="00174769" w:rsidP="00174769">
      <w:pPr>
        <w:pStyle w:val="ListParagraph"/>
        <w:numPr>
          <w:ilvl w:val="1"/>
          <w:numId w:val="3"/>
        </w:numPr>
      </w:pPr>
      <w:r>
        <w:t>What God expects of us</w:t>
      </w:r>
    </w:p>
    <w:p w:rsidR="00311900" w:rsidRDefault="00311900" w:rsidP="00174769">
      <w:pPr>
        <w:pStyle w:val="ListParagraph"/>
        <w:numPr>
          <w:ilvl w:val="2"/>
          <w:numId w:val="3"/>
        </w:numPr>
      </w:pPr>
      <w:r>
        <w:t xml:space="preserve">Love from sincere faith – </w:t>
      </w:r>
      <w:r w:rsidRPr="0005091F">
        <w:rPr>
          <w:b/>
          <w:highlight w:val="yellow"/>
        </w:rPr>
        <w:t>1 Timothy 1:5</w:t>
      </w:r>
    </w:p>
    <w:p w:rsidR="00311900" w:rsidRDefault="00311900" w:rsidP="00311900">
      <w:pPr>
        <w:pStyle w:val="ListParagraph"/>
        <w:numPr>
          <w:ilvl w:val="3"/>
          <w:numId w:val="3"/>
        </w:numPr>
      </w:pPr>
      <w:r>
        <w:t xml:space="preserve">Love – </w:t>
      </w:r>
      <w:r w:rsidRPr="0005091F">
        <w:rPr>
          <w:b/>
          <w:highlight w:val="yellow"/>
        </w:rPr>
        <w:t>John 14:15</w:t>
      </w:r>
      <w:r>
        <w:t xml:space="preserve"> – commandments are given to keep. Show love by obedient faith.</w:t>
      </w:r>
    </w:p>
    <w:p w:rsidR="00311900" w:rsidRDefault="00311900" w:rsidP="00311900">
      <w:pPr>
        <w:pStyle w:val="ListParagraph"/>
        <w:numPr>
          <w:ilvl w:val="4"/>
          <w:numId w:val="3"/>
        </w:numPr>
      </w:pPr>
      <w:r>
        <w:t>Pure heart – unhypocritical. (</w:t>
      </w:r>
      <w:r w:rsidRPr="0005091F">
        <w:rPr>
          <w:b/>
          <w:highlight w:val="yellow"/>
        </w:rPr>
        <w:t>Romans 12:9</w:t>
      </w:r>
      <w:r>
        <w:t>)</w:t>
      </w:r>
    </w:p>
    <w:p w:rsidR="00311900" w:rsidRDefault="00311900" w:rsidP="00311900">
      <w:pPr>
        <w:pStyle w:val="ListParagraph"/>
        <w:numPr>
          <w:ilvl w:val="4"/>
          <w:numId w:val="3"/>
        </w:numPr>
      </w:pPr>
      <w:r>
        <w:t>Good conscience – a conscience desiring to simply do God’s will, that does what is right.</w:t>
      </w:r>
    </w:p>
    <w:p w:rsidR="00311900" w:rsidRDefault="00311900" w:rsidP="00311900">
      <w:pPr>
        <w:pStyle w:val="ListParagraph"/>
        <w:numPr>
          <w:ilvl w:val="4"/>
          <w:numId w:val="3"/>
        </w:numPr>
      </w:pPr>
      <w:r>
        <w:t>Sincere faith – doing so without hypocrisy. (FROM TRUE CONVICTION, NOT CONVENIENCE.)</w:t>
      </w:r>
    </w:p>
    <w:p w:rsidR="00174769" w:rsidRDefault="00174769" w:rsidP="00174769">
      <w:pPr>
        <w:pStyle w:val="ListParagraph"/>
        <w:numPr>
          <w:ilvl w:val="2"/>
          <w:numId w:val="3"/>
        </w:numPr>
      </w:pPr>
      <w:r>
        <w:t>Consistency</w:t>
      </w:r>
      <w:r w:rsidR="00311900">
        <w:t xml:space="preserve"> – </w:t>
      </w:r>
      <w:r w:rsidR="00311900" w:rsidRPr="0005091F">
        <w:rPr>
          <w:b/>
          <w:highlight w:val="yellow"/>
        </w:rPr>
        <w:t>James 2:8-11</w:t>
      </w:r>
    </w:p>
    <w:p w:rsidR="00311900" w:rsidRDefault="00311900" w:rsidP="00311900">
      <w:pPr>
        <w:pStyle w:val="ListParagraph"/>
        <w:numPr>
          <w:ilvl w:val="3"/>
          <w:numId w:val="3"/>
        </w:numPr>
      </w:pPr>
      <w:r>
        <w:t>Not necessarily speaking of one who fails in weakness, BUT ONE PICKING AND CHOOSING WHAT HE WANTS TO OBEY.</w:t>
      </w:r>
    </w:p>
    <w:p w:rsidR="00311900" w:rsidRDefault="00311900" w:rsidP="00311900">
      <w:pPr>
        <w:pStyle w:val="ListParagraph"/>
        <w:numPr>
          <w:ilvl w:val="3"/>
          <w:numId w:val="3"/>
        </w:numPr>
      </w:pPr>
      <w:r>
        <w:t>(</w:t>
      </w:r>
      <w:r w:rsidRPr="0005091F">
        <w:rPr>
          <w:b/>
          <w:highlight w:val="yellow"/>
        </w:rPr>
        <w:t xml:space="preserve">v. </w:t>
      </w:r>
      <w:r w:rsidR="0005091F" w:rsidRPr="0005091F">
        <w:rPr>
          <w:b/>
          <w:highlight w:val="yellow"/>
        </w:rPr>
        <w:t>10</w:t>
      </w:r>
      <w:r w:rsidR="0005091F">
        <w:t>) – stumble in one point, even though keeping all else, break the law period.</w:t>
      </w:r>
    </w:p>
    <w:p w:rsidR="0005091F" w:rsidRDefault="0005091F" w:rsidP="00311900">
      <w:pPr>
        <w:pStyle w:val="ListParagraph"/>
        <w:numPr>
          <w:ilvl w:val="3"/>
          <w:numId w:val="3"/>
        </w:numPr>
      </w:pPr>
      <w:r w:rsidRPr="0005091F">
        <w:rPr>
          <w:b/>
          <w:highlight w:val="yellow"/>
        </w:rPr>
        <w:t>(v. 11</w:t>
      </w:r>
      <w:r>
        <w:t>) – the reason – GOD IS JUST AS SERIOUS ABOUT MURDER AS ADULTERY.</w:t>
      </w:r>
    </w:p>
    <w:p w:rsidR="0005091F" w:rsidRDefault="0005091F" w:rsidP="0005091F">
      <w:pPr>
        <w:pStyle w:val="ListParagraph"/>
        <w:numPr>
          <w:ilvl w:val="4"/>
          <w:numId w:val="3"/>
        </w:numPr>
      </w:pPr>
      <w:r>
        <w:t>To consistently keep one law while consistently choosing to transgress another shows the obedience rendered to be out of CONVENIENCE.</w:t>
      </w:r>
    </w:p>
    <w:p w:rsidR="0005091F" w:rsidRDefault="0005091F" w:rsidP="0005091F">
      <w:pPr>
        <w:pStyle w:val="ListParagraph"/>
        <w:numPr>
          <w:ilvl w:val="4"/>
          <w:numId w:val="3"/>
        </w:numPr>
      </w:pPr>
      <w:r>
        <w:t>The adulterer may not murder, but it is simply because murder doesn’t suit him.</w:t>
      </w:r>
    </w:p>
    <w:p w:rsidR="0005091F" w:rsidRDefault="0005091F" w:rsidP="0005091F">
      <w:pPr>
        <w:pStyle w:val="ListParagraph"/>
        <w:numPr>
          <w:ilvl w:val="4"/>
          <w:numId w:val="3"/>
        </w:numPr>
      </w:pPr>
      <w:r>
        <w:t>Such obedience is out of convenience, NOT OUT OF GODLINESS, AND TRUE REVERENCE FOR THE THINGS OF GOD.</w:t>
      </w:r>
    </w:p>
    <w:p w:rsidR="0005091F" w:rsidRDefault="0005091F" w:rsidP="0005091F">
      <w:pPr>
        <w:pStyle w:val="ListParagraph"/>
        <w:numPr>
          <w:ilvl w:val="4"/>
          <w:numId w:val="3"/>
        </w:numPr>
      </w:pPr>
      <w:r>
        <w:t xml:space="preserve">THE GODLY MAN WILL OBEY ALL LAW – FROM THE LEAST TO THE GREATES – </w:t>
      </w:r>
      <w:r w:rsidRPr="0005091F">
        <w:rPr>
          <w:b/>
          <w:highlight w:val="yellow"/>
        </w:rPr>
        <w:t>cf. Matthew 5:17-19</w:t>
      </w:r>
    </w:p>
    <w:p w:rsidR="00174769" w:rsidRDefault="00174769" w:rsidP="00174769">
      <w:pPr>
        <w:pStyle w:val="ListParagraph"/>
        <w:numPr>
          <w:ilvl w:val="2"/>
          <w:numId w:val="3"/>
        </w:numPr>
      </w:pPr>
      <w:r>
        <w:t>Endurance</w:t>
      </w:r>
      <w:bookmarkStart w:id="0" w:name="_GoBack"/>
      <w:bookmarkEnd w:id="0"/>
    </w:p>
    <w:p w:rsidR="00FE1CB9" w:rsidRDefault="00FE1CB9" w:rsidP="00FE1CB9">
      <w:pPr>
        <w:pStyle w:val="ListParagraph"/>
        <w:numPr>
          <w:ilvl w:val="3"/>
          <w:numId w:val="3"/>
        </w:numPr>
      </w:pPr>
      <w:r w:rsidRPr="00FE1CB9">
        <w:rPr>
          <w:b/>
          <w:highlight w:val="yellow"/>
        </w:rPr>
        <w:t>1 Peter 1:6-9</w:t>
      </w:r>
      <w:r>
        <w:t xml:space="preserve"> – Faith must be proven sincere by withstanding fire.</w:t>
      </w:r>
    </w:p>
    <w:p w:rsidR="00FE1CB9" w:rsidRDefault="00FE1CB9" w:rsidP="00FE1CB9">
      <w:pPr>
        <w:pStyle w:val="ListParagraph"/>
        <w:numPr>
          <w:ilvl w:val="3"/>
          <w:numId w:val="3"/>
        </w:numPr>
      </w:pPr>
      <w:r w:rsidRPr="00FE1CB9">
        <w:rPr>
          <w:b/>
          <w:highlight w:val="yellow"/>
        </w:rPr>
        <w:t>Hebrews 10:35-39</w:t>
      </w:r>
      <w:r>
        <w:t xml:space="preserve"> – Must not cast away confidence, for God only rewards the faithful.</w:t>
      </w:r>
    </w:p>
    <w:p w:rsidR="00174769" w:rsidRDefault="00174769" w:rsidP="00174769">
      <w:pPr>
        <w:pStyle w:val="ListParagraph"/>
        <w:numPr>
          <w:ilvl w:val="1"/>
          <w:numId w:val="3"/>
        </w:numPr>
      </w:pPr>
      <w:r>
        <w:t>Cultivating sincere faith</w:t>
      </w:r>
    </w:p>
    <w:p w:rsidR="009B7FE6" w:rsidRDefault="009B7FE6" w:rsidP="009B7FE6">
      <w:pPr>
        <w:pStyle w:val="ListParagraph"/>
        <w:numPr>
          <w:ilvl w:val="2"/>
          <w:numId w:val="3"/>
        </w:numPr>
      </w:pPr>
      <w:r>
        <w:t xml:space="preserve">Readiness </w:t>
      </w:r>
      <w:r w:rsidRPr="00FE1CB9">
        <w:rPr>
          <w:b/>
          <w:highlight w:val="yellow"/>
        </w:rPr>
        <w:t>– Acts 17:11</w:t>
      </w:r>
    </w:p>
    <w:p w:rsidR="009B7FE6" w:rsidRDefault="009B7FE6" w:rsidP="009B7FE6">
      <w:pPr>
        <w:pStyle w:val="ListParagraph"/>
        <w:numPr>
          <w:ilvl w:val="2"/>
          <w:numId w:val="3"/>
        </w:numPr>
      </w:pPr>
      <w:r>
        <w:t xml:space="preserve">Diligent study – </w:t>
      </w:r>
      <w:r w:rsidRPr="00FE1CB9">
        <w:rPr>
          <w:b/>
          <w:highlight w:val="yellow"/>
        </w:rPr>
        <w:t>2 Timothy 2:15; Romans 10:17</w:t>
      </w:r>
    </w:p>
    <w:p w:rsidR="009B7FE6" w:rsidRDefault="009B7FE6" w:rsidP="009B7FE6">
      <w:pPr>
        <w:pStyle w:val="ListParagraph"/>
        <w:numPr>
          <w:ilvl w:val="2"/>
          <w:numId w:val="3"/>
        </w:numPr>
      </w:pPr>
      <w:r>
        <w:t xml:space="preserve">Honest introspection – </w:t>
      </w:r>
      <w:r w:rsidRPr="00FE1CB9">
        <w:rPr>
          <w:b/>
          <w:highlight w:val="yellow"/>
        </w:rPr>
        <w:t>2 Corinthians 13:5</w:t>
      </w:r>
    </w:p>
    <w:p w:rsidR="009B7FE6" w:rsidRDefault="00FE1CB9" w:rsidP="009B7FE6">
      <w:pPr>
        <w:pStyle w:val="ListParagraph"/>
        <w:numPr>
          <w:ilvl w:val="2"/>
          <w:numId w:val="3"/>
        </w:numPr>
      </w:pPr>
      <w:r>
        <w:t xml:space="preserve">Humble submission – </w:t>
      </w:r>
      <w:r w:rsidRPr="00FE1CB9">
        <w:rPr>
          <w:b/>
          <w:highlight w:val="yellow"/>
        </w:rPr>
        <w:t>James 1:21</w:t>
      </w:r>
      <w:r>
        <w:t xml:space="preserve"> (meekness – accept God’s word, don’t dispute or resist, humbly submit – be a doer)</w:t>
      </w:r>
    </w:p>
    <w:p w:rsidR="00FE1CB9" w:rsidRPr="00174769" w:rsidRDefault="00FE1CB9" w:rsidP="00FE1CB9">
      <w:r w:rsidRPr="00FE1CB9">
        <w:rPr>
          <w:b/>
        </w:rPr>
        <w:t>Conclusion</w:t>
      </w:r>
      <w:r>
        <w:t xml:space="preserve"> – We must make sure our religion is not one of convenience, but of conviction.</w:t>
      </w:r>
    </w:p>
    <w:sectPr w:rsidR="00FE1CB9" w:rsidRPr="00174769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795" w:rsidRDefault="00B17795" w:rsidP="00671908">
      <w:r>
        <w:separator/>
      </w:r>
    </w:p>
  </w:endnote>
  <w:endnote w:type="continuationSeparator" w:id="0">
    <w:p w:rsidR="00B17795" w:rsidRDefault="00B17795" w:rsidP="00671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12589479"/>
      <w:docPartObj>
        <w:docPartGallery w:val="Page Numbers (Bottom of Page)"/>
        <w:docPartUnique/>
      </w:docPartObj>
    </w:sdtPr>
    <w:sdtContent>
      <w:p w:rsidR="00671908" w:rsidRDefault="00671908" w:rsidP="008322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71908" w:rsidRDefault="00671908" w:rsidP="006719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51303207"/>
      <w:docPartObj>
        <w:docPartGallery w:val="Page Numbers (Bottom of Page)"/>
        <w:docPartUnique/>
      </w:docPartObj>
    </w:sdtPr>
    <w:sdtContent>
      <w:p w:rsidR="00671908" w:rsidRDefault="00671908" w:rsidP="0083220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71908" w:rsidRDefault="00671908" w:rsidP="006719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795" w:rsidRDefault="00B17795" w:rsidP="00671908">
      <w:r>
        <w:separator/>
      </w:r>
    </w:p>
  </w:footnote>
  <w:footnote w:type="continuationSeparator" w:id="0">
    <w:p w:rsidR="00B17795" w:rsidRDefault="00B17795" w:rsidP="00671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908" w:rsidRDefault="00671908" w:rsidP="00671908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A587E"/>
    <w:multiLevelType w:val="hybridMultilevel"/>
    <w:tmpl w:val="33CC9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CA4FF8"/>
    <w:multiLevelType w:val="hybridMultilevel"/>
    <w:tmpl w:val="6CE28F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DD86BBA"/>
    <w:multiLevelType w:val="hybridMultilevel"/>
    <w:tmpl w:val="3654C20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54244"/>
    <w:multiLevelType w:val="hybridMultilevel"/>
    <w:tmpl w:val="FEBC3AB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908"/>
    <w:rsid w:val="0005091F"/>
    <w:rsid w:val="000B38A2"/>
    <w:rsid w:val="000E628C"/>
    <w:rsid w:val="00174769"/>
    <w:rsid w:val="00185248"/>
    <w:rsid w:val="00222BA6"/>
    <w:rsid w:val="00311900"/>
    <w:rsid w:val="003E3125"/>
    <w:rsid w:val="003E454E"/>
    <w:rsid w:val="004C6CB2"/>
    <w:rsid w:val="004E049F"/>
    <w:rsid w:val="00612107"/>
    <w:rsid w:val="00671908"/>
    <w:rsid w:val="007B7AE5"/>
    <w:rsid w:val="007E1B9F"/>
    <w:rsid w:val="00836C5A"/>
    <w:rsid w:val="0085744D"/>
    <w:rsid w:val="008A3885"/>
    <w:rsid w:val="008B64D8"/>
    <w:rsid w:val="009547D7"/>
    <w:rsid w:val="009B7FE6"/>
    <w:rsid w:val="00B17795"/>
    <w:rsid w:val="00B25E60"/>
    <w:rsid w:val="00B4047A"/>
    <w:rsid w:val="00C77AB6"/>
    <w:rsid w:val="00CD4959"/>
    <w:rsid w:val="00F963F3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1DFE8"/>
  <w15:chartTrackingRefBased/>
  <w15:docId w15:val="{874AE68A-5576-2B4C-8E27-016EC4BCB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908"/>
  </w:style>
  <w:style w:type="paragraph" w:styleId="Footer">
    <w:name w:val="footer"/>
    <w:basedOn w:val="Normal"/>
    <w:link w:val="FooterChar"/>
    <w:uiPriority w:val="99"/>
    <w:unhideWhenUsed/>
    <w:rsid w:val="00671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908"/>
  </w:style>
  <w:style w:type="character" w:styleId="PageNumber">
    <w:name w:val="page number"/>
    <w:basedOn w:val="DefaultParagraphFont"/>
    <w:uiPriority w:val="99"/>
    <w:semiHidden/>
    <w:unhideWhenUsed/>
    <w:rsid w:val="00671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29</cp:revision>
  <dcterms:created xsi:type="dcterms:W3CDTF">2019-02-10T19:45:00Z</dcterms:created>
  <dcterms:modified xsi:type="dcterms:W3CDTF">2019-02-10T22:38:00Z</dcterms:modified>
</cp:coreProperties>
</file>