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393E8" w14:textId="77777777" w:rsidR="007B7AE5" w:rsidRPr="001063B8" w:rsidRDefault="001063B8">
      <w:pPr>
        <w:rPr>
          <w:b/>
          <w:sz w:val="32"/>
        </w:rPr>
      </w:pPr>
      <w:proofErr w:type="gramStart"/>
      <w:r w:rsidRPr="001063B8">
        <w:rPr>
          <w:b/>
          <w:sz w:val="32"/>
        </w:rPr>
        <w:t>So</w:t>
      </w:r>
      <w:proofErr w:type="gramEnd"/>
      <w:r w:rsidRPr="001063B8">
        <w:rPr>
          <w:b/>
          <w:sz w:val="32"/>
        </w:rPr>
        <w:t xml:space="preserve"> I’ve obeyed the Gospel…Now what?</w:t>
      </w:r>
    </w:p>
    <w:p w14:paraId="0ACDDF06" w14:textId="77777777" w:rsidR="001063B8" w:rsidRPr="001063B8" w:rsidRDefault="001063B8">
      <w:pPr>
        <w:rPr>
          <w:b/>
        </w:rPr>
      </w:pPr>
      <w:r w:rsidRPr="001063B8">
        <w:rPr>
          <w:b/>
        </w:rPr>
        <w:t>Introduction</w:t>
      </w:r>
    </w:p>
    <w:p w14:paraId="4DA21FD0" w14:textId="26F2DA2D" w:rsidR="001063B8" w:rsidRDefault="00AC3738" w:rsidP="00AC3738">
      <w:pPr>
        <w:pStyle w:val="ListParagraph"/>
        <w:numPr>
          <w:ilvl w:val="0"/>
          <w:numId w:val="1"/>
        </w:numPr>
      </w:pPr>
      <w:r>
        <w:t>The Bible teaches that in order to be saved one must:</w:t>
      </w:r>
    </w:p>
    <w:p w14:paraId="4DA8C517" w14:textId="6305EFD9" w:rsidR="00AC3738" w:rsidRDefault="00AC3738" w:rsidP="00AC3738">
      <w:pPr>
        <w:pStyle w:val="ListParagraph"/>
        <w:numPr>
          <w:ilvl w:val="1"/>
          <w:numId w:val="1"/>
        </w:numPr>
      </w:pPr>
      <w:r>
        <w:t xml:space="preserve">Hear the word of God – </w:t>
      </w:r>
      <w:r w:rsidRPr="00A068DF">
        <w:rPr>
          <w:b/>
          <w:highlight w:val="yellow"/>
        </w:rPr>
        <w:t>Romans 10:17</w:t>
      </w:r>
      <w:r>
        <w:t xml:space="preserve"> (</w:t>
      </w:r>
      <w:r w:rsidRPr="00A068DF">
        <w:rPr>
          <w:b/>
          <w:highlight w:val="yellow"/>
        </w:rPr>
        <w:t>cf. Romans 1:16</w:t>
      </w:r>
      <w:r>
        <w:t xml:space="preserve"> – power to salvation)</w:t>
      </w:r>
    </w:p>
    <w:p w14:paraId="75CF3650" w14:textId="1346196C" w:rsidR="00AC3738" w:rsidRDefault="00AC3738" w:rsidP="00AC3738">
      <w:pPr>
        <w:pStyle w:val="ListParagraph"/>
        <w:numPr>
          <w:ilvl w:val="1"/>
          <w:numId w:val="1"/>
        </w:numPr>
      </w:pPr>
      <w:r>
        <w:t xml:space="preserve">Believe that Jesus is the Christ, the Son of God – </w:t>
      </w:r>
      <w:r w:rsidRPr="00A068DF">
        <w:rPr>
          <w:b/>
          <w:highlight w:val="yellow"/>
        </w:rPr>
        <w:t>John 20:30-31; John 8:24</w:t>
      </w:r>
    </w:p>
    <w:p w14:paraId="54ED62A2" w14:textId="24F91D73" w:rsidR="00AC3738" w:rsidRDefault="00AC3738" w:rsidP="00AC3738">
      <w:pPr>
        <w:pStyle w:val="ListParagraph"/>
        <w:numPr>
          <w:ilvl w:val="1"/>
          <w:numId w:val="1"/>
        </w:numPr>
      </w:pPr>
      <w:r>
        <w:t xml:space="preserve">Repent of your sins – </w:t>
      </w:r>
      <w:r w:rsidRPr="00A068DF">
        <w:rPr>
          <w:b/>
          <w:highlight w:val="yellow"/>
        </w:rPr>
        <w:t>Acts 2:38</w:t>
      </w:r>
    </w:p>
    <w:p w14:paraId="03EB7F13" w14:textId="561D7410" w:rsidR="00AC3738" w:rsidRDefault="00AC3738" w:rsidP="00AC3738">
      <w:pPr>
        <w:pStyle w:val="ListParagraph"/>
        <w:numPr>
          <w:ilvl w:val="1"/>
          <w:numId w:val="1"/>
        </w:numPr>
      </w:pPr>
      <w:r>
        <w:t xml:space="preserve">Confess your faith in Christ before men – </w:t>
      </w:r>
      <w:r w:rsidRPr="00A068DF">
        <w:rPr>
          <w:b/>
          <w:highlight w:val="yellow"/>
        </w:rPr>
        <w:t>Romans 10:9; Acts 8:27; Matthew 10:32-33</w:t>
      </w:r>
    </w:p>
    <w:p w14:paraId="42FA63A7" w14:textId="04BF55A5" w:rsidR="00AC3738" w:rsidRDefault="00AC3738" w:rsidP="00AC3738">
      <w:pPr>
        <w:pStyle w:val="ListParagraph"/>
        <w:numPr>
          <w:ilvl w:val="1"/>
          <w:numId w:val="1"/>
        </w:numPr>
      </w:pPr>
      <w:r>
        <w:t xml:space="preserve">Be baptized – </w:t>
      </w:r>
      <w:r w:rsidRPr="00A068DF">
        <w:rPr>
          <w:b/>
          <w:highlight w:val="yellow"/>
        </w:rPr>
        <w:t>Acts 2:38; Mark 16:16; Acts 22:16</w:t>
      </w:r>
    </w:p>
    <w:p w14:paraId="3B453C23" w14:textId="66BC887C" w:rsidR="00AC3738" w:rsidRDefault="00A068DF" w:rsidP="00AC3738">
      <w:pPr>
        <w:pStyle w:val="ListParagraph"/>
        <w:numPr>
          <w:ilvl w:val="0"/>
          <w:numId w:val="1"/>
        </w:numPr>
      </w:pPr>
      <w:r>
        <w:t>After these steps are completed, what is next for the individual who obeyed?</w:t>
      </w:r>
    </w:p>
    <w:p w14:paraId="69CCE5A5" w14:textId="37B7D3E2" w:rsidR="00A068DF" w:rsidRDefault="00A068DF" w:rsidP="00AC3738">
      <w:pPr>
        <w:pStyle w:val="ListParagraph"/>
        <w:numPr>
          <w:ilvl w:val="0"/>
          <w:numId w:val="1"/>
        </w:numPr>
      </w:pPr>
      <w:r>
        <w:t xml:space="preserve">Is initial obedience to the gospel all that is required to get to heaven? No – </w:t>
      </w:r>
      <w:r w:rsidRPr="00A068DF">
        <w:rPr>
          <w:b/>
          <w:highlight w:val="yellow"/>
        </w:rPr>
        <w:t>2 Peter 1:5, 8-11</w:t>
      </w:r>
      <w:r>
        <w:t xml:space="preserve"> – it is required that one </w:t>
      </w:r>
      <w:r w:rsidRPr="00A068DF">
        <w:rPr>
          <w:b/>
          <w:i/>
          <w:highlight w:val="yellow"/>
        </w:rPr>
        <w:t>“add to [their] faith”</w:t>
      </w:r>
      <w:r>
        <w:t xml:space="preserve"> to gain entrance to heaven. To fail in doing so is to fall short.</w:t>
      </w:r>
    </w:p>
    <w:p w14:paraId="2248508E" w14:textId="3AA01CD3" w:rsidR="00A068DF" w:rsidRDefault="00A068DF" w:rsidP="00AC3738">
      <w:pPr>
        <w:pStyle w:val="ListParagraph"/>
        <w:numPr>
          <w:ilvl w:val="0"/>
          <w:numId w:val="1"/>
        </w:numPr>
      </w:pPr>
      <w:r>
        <w:t>Upon obedience to the gospel there must be a perpetual commitment in order to get to heaven.</w:t>
      </w:r>
    </w:p>
    <w:p w14:paraId="5FAB3E19" w14:textId="4CFDB138" w:rsidR="001063B8" w:rsidRDefault="00BC01BB" w:rsidP="001063B8">
      <w:pPr>
        <w:pStyle w:val="ListParagraph"/>
        <w:numPr>
          <w:ilvl w:val="0"/>
          <w:numId w:val="2"/>
        </w:numPr>
      </w:pPr>
      <w:r>
        <w:t>Remain Committed to…</w:t>
      </w:r>
    </w:p>
    <w:p w14:paraId="3B848A23" w14:textId="3F5A2C64" w:rsidR="00BC01BB" w:rsidRDefault="00BC01BB" w:rsidP="00BC01BB">
      <w:pPr>
        <w:pStyle w:val="ListParagraph"/>
        <w:numPr>
          <w:ilvl w:val="0"/>
          <w:numId w:val="3"/>
        </w:numPr>
      </w:pPr>
      <w:r>
        <w:t>Hearing</w:t>
      </w:r>
    </w:p>
    <w:p w14:paraId="7F4417F0" w14:textId="628F4415" w:rsidR="00D26724" w:rsidRDefault="00D26724" w:rsidP="00B91203">
      <w:pPr>
        <w:pStyle w:val="ListParagraph"/>
        <w:numPr>
          <w:ilvl w:val="1"/>
          <w:numId w:val="3"/>
        </w:numPr>
      </w:pPr>
      <w:r>
        <w:t xml:space="preserve">Hearing </w:t>
      </w:r>
      <w:r w:rsidR="0040578B">
        <w:t xml:space="preserve">God’s word </w:t>
      </w:r>
      <w:r>
        <w:t xml:space="preserve">is an essential component to salvation which must be </w:t>
      </w:r>
      <w:r w:rsidR="00E50BE4">
        <w:t>perpetual</w:t>
      </w:r>
      <w:r>
        <w:t xml:space="preserve"> if salvation is to be secured.</w:t>
      </w:r>
    </w:p>
    <w:p w14:paraId="0165C5CF" w14:textId="2B9B48C9" w:rsidR="00B91203" w:rsidRDefault="00691B23" w:rsidP="00B91203">
      <w:pPr>
        <w:pStyle w:val="ListParagraph"/>
        <w:numPr>
          <w:ilvl w:val="1"/>
          <w:numId w:val="3"/>
        </w:numPr>
      </w:pPr>
      <w:r>
        <w:t>Hearing</w:t>
      </w:r>
      <w:r w:rsidR="007741DC">
        <w:t xml:space="preserve"> the</w:t>
      </w:r>
      <w:r>
        <w:t xml:space="preserve"> word is God’s design for receiving salvation – </w:t>
      </w:r>
      <w:r w:rsidRPr="00CB06A7">
        <w:rPr>
          <w:b/>
          <w:highlight w:val="yellow"/>
        </w:rPr>
        <w:t>Romans 10:13-14</w:t>
      </w:r>
    </w:p>
    <w:p w14:paraId="72E8973E" w14:textId="40610611" w:rsidR="00691B23" w:rsidRDefault="00691B23" w:rsidP="00691B23">
      <w:pPr>
        <w:pStyle w:val="ListParagraph"/>
        <w:numPr>
          <w:ilvl w:val="2"/>
          <w:numId w:val="3"/>
        </w:numPr>
      </w:pPr>
      <w:r>
        <w:t>This is a continual matter. Attentiveness to God’s word is a perpetual need if we are to reach heaven.</w:t>
      </w:r>
    </w:p>
    <w:p w14:paraId="65329A62" w14:textId="4C9B360A" w:rsidR="00691B23" w:rsidRDefault="00691B23" w:rsidP="00691B23">
      <w:pPr>
        <w:pStyle w:val="ListParagraph"/>
        <w:numPr>
          <w:ilvl w:val="2"/>
          <w:numId w:val="3"/>
        </w:numPr>
      </w:pPr>
      <w:r w:rsidRPr="00CB06A7">
        <w:rPr>
          <w:b/>
          <w:highlight w:val="yellow"/>
        </w:rPr>
        <w:t>Cf. 1 Timothy 4:16</w:t>
      </w:r>
      <w:r>
        <w:t xml:space="preserve"> – Timothy to be saved by giving a hearing ear to doctrine himself, and</w:t>
      </w:r>
      <w:r w:rsidR="007741DC">
        <w:t xml:space="preserve"> those who heard him would be saved by hearing the gospel.</w:t>
      </w:r>
    </w:p>
    <w:p w14:paraId="7974F24C" w14:textId="164638B2" w:rsidR="007741DC" w:rsidRDefault="00CC7837" w:rsidP="007741DC">
      <w:pPr>
        <w:pStyle w:val="ListParagraph"/>
        <w:numPr>
          <w:ilvl w:val="1"/>
          <w:numId w:val="3"/>
        </w:numPr>
      </w:pPr>
      <w:r>
        <w:t xml:space="preserve">Be swift to hear – </w:t>
      </w:r>
      <w:r w:rsidRPr="00CB06A7">
        <w:rPr>
          <w:b/>
          <w:highlight w:val="yellow"/>
        </w:rPr>
        <w:t>James 1:19</w:t>
      </w:r>
    </w:p>
    <w:p w14:paraId="1EF9B4C5" w14:textId="5094A5DE" w:rsidR="00CC7837" w:rsidRDefault="00CC7837" w:rsidP="007741DC">
      <w:pPr>
        <w:pStyle w:val="ListParagraph"/>
        <w:numPr>
          <w:ilvl w:val="1"/>
          <w:numId w:val="3"/>
        </w:numPr>
      </w:pPr>
      <w:r>
        <w:t xml:space="preserve">Take heed how you hear – </w:t>
      </w:r>
      <w:r w:rsidRPr="00CB06A7">
        <w:rPr>
          <w:b/>
          <w:highlight w:val="yellow"/>
        </w:rPr>
        <w:t>Luke 8:18</w:t>
      </w:r>
    </w:p>
    <w:p w14:paraId="71AC0645" w14:textId="01BCAF9A" w:rsidR="00CC7837" w:rsidRDefault="00CC7837" w:rsidP="00CC7837">
      <w:pPr>
        <w:pStyle w:val="ListParagraph"/>
        <w:numPr>
          <w:ilvl w:val="2"/>
          <w:numId w:val="3"/>
        </w:numPr>
      </w:pPr>
      <w:r>
        <w:t>Must be committed to wanting God’s word no matter what.</w:t>
      </w:r>
    </w:p>
    <w:p w14:paraId="78786664" w14:textId="36C340B9" w:rsidR="00CC7837" w:rsidRDefault="00CC7837" w:rsidP="00CC7837">
      <w:pPr>
        <w:pStyle w:val="ListParagraph"/>
        <w:numPr>
          <w:ilvl w:val="2"/>
          <w:numId w:val="3"/>
        </w:numPr>
      </w:pPr>
      <w:r>
        <w:t xml:space="preserve">Bereans – </w:t>
      </w:r>
      <w:r w:rsidRPr="00CB06A7">
        <w:rPr>
          <w:b/>
          <w:highlight w:val="yellow"/>
        </w:rPr>
        <w:t>Acts 17:11</w:t>
      </w:r>
      <w:r>
        <w:t xml:space="preserve"> – readiness – predisposition.</w:t>
      </w:r>
    </w:p>
    <w:p w14:paraId="7B96B78B" w14:textId="71AA8160" w:rsidR="00CC7837" w:rsidRDefault="00CC7837" w:rsidP="00CC7837">
      <w:pPr>
        <w:pStyle w:val="ListParagraph"/>
        <w:numPr>
          <w:ilvl w:val="1"/>
          <w:numId w:val="3"/>
        </w:numPr>
      </w:pPr>
      <w:r w:rsidRPr="00CB06A7">
        <w:rPr>
          <w:b/>
          <w:highlight w:val="yellow"/>
        </w:rPr>
        <w:t>John 6:27, 68</w:t>
      </w:r>
      <w:r>
        <w:t xml:space="preserve"> – food for our souls which gives us spiritual life – words of Jesus.</w:t>
      </w:r>
    </w:p>
    <w:p w14:paraId="35323763" w14:textId="202658B9" w:rsidR="00CB06A7" w:rsidRDefault="00CB06A7" w:rsidP="00CC7837">
      <w:pPr>
        <w:pStyle w:val="ListParagraph"/>
        <w:numPr>
          <w:ilvl w:val="1"/>
          <w:numId w:val="3"/>
        </w:numPr>
      </w:pPr>
      <w:r w:rsidRPr="00CB06A7">
        <w:rPr>
          <w:b/>
          <w:highlight w:val="yellow"/>
        </w:rPr>
        <w:t>Psalm 1:1-3</w:t>
      </w:r>
      <w:r>
        <w:t xml:space="preserve"> – this is a daily commitment that will firmly establish us.</w:t>
      </w:r>
    </w:p>
    <w:p w14:paraId="6FFEF9D3" w14:textId="17FCF54B" w:rsidR="00BC01BB" w:rsidRDefault="00BC01BB" w:rsidP="00BC01BB">
      <w:pPr>
        <w:pStyle w:val="ListParagraph"/>
        <w:numPr>
          <w:ilvl w:val="0"/>
          <w:numId w:val="3"/>
        </w:numPr>
      </w:pPr>
      <w:r>
        <w:t>Believing</w:t>
      </w:r>
    </w:p>
    <w:p w14:paraId="5E5AF22B" w14:textId="72D181A6" w:rsidR="00BA0E66" w:rsidRDefault="0082213D" w:rsidP="00BA0E66">
      <w:pPr>
        <w:pStyle w:val="ListParagraph"/>
        <w:numPr>
          <w:ilvl w:val="1"/>
          <w:numId w:val="3"/>
        </w:numPr>
      </w:pPr>
      <w:r>
        <w:t>Faith</w:t>
      </w:r>
      <w:r w:rsidR="006F47FD">
        <w:t xml:space="preserve"> is something which must grow from infancy to </w:t>
      </w:r>
      <w:proofErr w:type="gramStart"/>
      <w:r w:rsidR="006F47FD">
        <w:t>maturity, and</w:t>
      </w:r>
      <w:proofErr w:type="gramEnd"/>
      <w:r w:rsidR="006F47FD">
        <w:t xml:space="preserve"> requires constant effort.</w:t>
      </w:r>
      <w:r w:rsidR="00B07F22">
        <w:t xml:space="preserve"> It isn’t simply a matter of having versus not having, but one of having, and progressing.</w:t>
      </w:r>
    </w:p>
    <w:p w14:paraId="6A67B7E3" w14:textId="5E8E2BBC" w:rsidR="00895D74" w:rsidRDefault="00895D74" w:rsidP="00BA0E66">
      <w:pPr>
        <w:pStyle w:val="ListParagraph"/>
        <w:numPr>
          <w:ilvl w:val="1"/>
          <w:numId w:val="3"/>
        </w:numPr>
      </w:pPr>
      <w:r w:rsidRPr="00B64CEF">
        <w:rPr>
          <w:b/>
          <w:highlight w:val="yellow"/>
        </w:rPr>
        <w:t>Romans 10:17</w:t>
      </w:r>
      <w:r>
        <w:t xml:space="preserve"> – if faith comes by hearing God’s word, and hearing is a constant necessity,</w:t>
      </w:r>
      <w:bookmarkStart w:id="0" w:name="_GoBack"/>
      <w:bookmarkEnd w:id="0"/>
      <w:r>
        <w:t xml:space="preserve"> then the growth of faith is a constant necessity.</w:t>
      </w:r>
    </w:p>
    <w:p w14:paraId="0F30A2BE" w14:textId="55249ECC" w:rsidR="005B0B58" w:rsidRDefault="00EA7CC9" w:rsidP="00BA0E66">
      <w:pPr>
        <w:pStyle w:val="ListParagraph"/>
        <w:numPr>
          <w:ilvl w:val="1"/>
          <w:numId w:val="3"/>
        </w:numPr>
      </w:pPr>
      <w:r>
        <w:t xml:space="preserve">Faith is a commitment to God – </w:t>
      </w:r>
      <w:r w:rsidRPr="00B64CEF">
        <w:rPr>
          <w:b/>
          <w:highlight w:val="yellow"/>
        </w:rPr>
        <w:t>Hebrews 11:6</w:t>
      </w:r>
      <w:r>
        <w:t xml:space="preserve"> – diligently seeking.</w:t>
      </w:r>
    </w:p>
    <w:p w14:paraId="78ECE08E" w14:textId="0D1C9688" w:rsidR="004669E9" w:rsidRDefault="004669E9" w:rsidP="00BA0E66">
      <w:pPr>
        <w:pStyle w:val="ListParagraph"/>
        <w:numPr>
          <w:ilvl w:val="1"/>
          <w:numId w:val="3"/>
        </w:numPr>
      </w:pPr>
      <w:r>
        <w:t>We must have humility, understanding our faith has room to grow, and showing the desire to have it grow:</w:t>
      </w:r>
    </w:p>
    <w:p w14:paraId="1CC7A52B" w14:textId="2BE8E54B" w:rsidR="004669E9" w:rsidRDefault="004669E9" w:rsidP="004669E9">
      <w:pPr>
        <w:pStyle w:val="ListParagraph"/>
        <w:numPr>
          <w:ilvl w:val="2"/>
          <w:numId w:val="3"/>
        </w:numPr>
      </w:pPr>
      <w:r>
        <w:t xml:space="preserve">Apostles – </w:t>
      </w:r>
      <w:r w:rsidRPr="00B64CEF">
        <w:rPr>
          <w:b/>
          <w:highlight w:val="yellow"/>
        </w:rPr>
        <w:t>Luke 17:5</w:t>
      </w:r>
    </w:p>
    <w:p w14:paraId="20B134FB" w14:textId="5C7EB0A9" w:rsidR="004669E9" w:rsidRDefault="004669E9" w:rsidP="004669E9">
      <w:pPr>
        <w:pStyle w:val="ListParagraph"/>
        <w:numPr>
          <w:ilvl w:val="2"/>
          <w:numId w:val="3"/>
        </w:numPr>
      </w:pPr>
      <w:proofErr w:type="gramStart"/>
      <w:r>
        <w:lastRenderedPageBreak/>
        <w:t>Man</w:t>
      </w:r>
      <w:proofErr w:type="gramEnd"/>
      <w:r>
        <w:t xml:space="preserve"> with son afflicted with mute spirit – </w:t>
      </w:r>
      <w:r w:rsidRPr="00B64CEF">
        <w:rPr>
          <w:b/>
          <w:highlight w:val="yellow"/>
        </w:rPr>
        <w:t>Mark 9:24</w:t>
      </w:r>
    </w:p>
    <w:p w14:paraId="034C20C2" w14:textId="7B6FD8AA" w:rsidR="004669E9" w:rsidRDefault="00F07905" w:rsidP="004669E9">
      <w:pPr>
        <w:pStyle w:val="ListParagraph"/>
        <w:numPr>
          <w:ilvl w:val="1"/>
          <w:numId w:val="3"/>
        </w:numPr>
      </w:pPr>
      <w:r>
        <w:t xml:space="preserve">Biblical faith is more than simple belief. It is “faithfulness,” i.e. fidelity – </w:t>
      </w:r>
      <w:r w:rsidR="00902DF9" w:rsidRPr="00B64CEF">
        <w:rPr>
          <w:b/>
          <w:highlight w:val="yellow"/>
        </w:rPr>
        <w:t>1 Corinthians 4:2</w:t>
      </w:r>
      <w:r w:rsidR="00902DF9">
        <w:t xml:space="preserve"> </w:t>
      </w:r>
      <w:r w:rsidR="00B64CEF">
        <w:t>–</w:t>
      </w:r>
      <w:r w:rsidR="00902DF9">
        <w:t xml:space="preserve"> our</w:t>
      </w:r>
      <w:r w:rsidR="00B64CEF">
        <w:t xml:space="preserve"> devotion, loyalty, and commitment to God must grow.</w:t>
      </w:r>
    </w:p>
    <w:p w14:paraId="0CD7F184" w14:textId="65CA9509" w:rsidR="00B64CEF" w:rsidRDefault="00B64CEF" w:rsidP="004669E9">
      <w:pPr>
        <w:pStyle w:val="ListParagraph"/>
        <w:numPr>
          <w:ilvl w:val="1"/>
          <w:numId w:val="3"/>
        </w:numPr>
      </w:pPr>
      <w:r w:rsidRPr="00B64CEF">
        <w:rPr>
          <w:b/>
          <w:highlight w:val="yellow"/>
        </w:rPr>
        <w:t>2 Peter 1:5</w:t>
      </w:r>
      <w:r>
        <w:t xml:space="preserve"> – add to your faith.</w:t>
      </w:r>
    </w:p>
    <w:p w14:paraId="3AC2D10E" w14:textId="4D088674" w:rsidR="00BC01BB" w:rsidRDefault="00BC01BB" w:rsidP="00BC01BB">
      <w:pPr>
        <w:pStyle w:val="ListParagraph"/>
        <w:numPr>
          <w:ilvl w:val="0"/>
          <w:numId w:val="3"/>
        </w:numPr>
      </w:pPr>
      <w:r>
        <w:t>Repenting</w:t>
      </w:r>
    </w:p>
    <w:p w14:paraId="5B1AFAC3" w14:textId="24D72071" w:rsidR="000F746A" w:rsidRDefault="000F746A" w:rsidP="000F746A">
      <w:pPr>
        <w:pStyle w:val="ListParagraph"/>
        <w:numPr>
          <w:ilvl w:val="1"/>
          <w:numId w:val="3"/>
        </w:numPr>
      </w:pPr>
      <w:r>
        <w:t>Repentance is a change of mind that yields to the will of God, giving up our own. Because we are ever growing in our faith, we are constantly changing our will and committing to God’s.</w:t>
      </w:r>
    </w:p>
    <w:p w14:paraId="6C04649E" w14:textId="75BC98CC" w:rsidR="00C21D67" w:rsidRDefault="00C21D67" w:rsidP="000F746A">
      <w:pPr>
        <w:pStyle w:val="ListParagraph"/>
        <w:numPr>
          <w:ilvl w:val="1"/>
          <w:numId w:val="3"/>
        </w:numPr>
      </w:pPr>
      <w:r>
        <w:t>True repentance involves a change of mind which is manifested outwardly in a change of action:</w:t>
      </w:r>
    </w:p>
    <w:p w14:paraId="5F3ED09B" w14:textId="7D149CE9" w:rsidR="00C21D67" w:rsidRDefault="00C21D67" w:rsidP="00C21D67">
      <w:pPr>
        <w:pStyle w:val="ListParagraph"/>
        <w:numPr>
          <w:ilvl w:val="2"/>
          <w:numId w:val="3"/>
        </w:numPr>
      </w:pPr>
      <w:r>
        <w:t xml:space="preserve">Comes from godly sorrow – </w:t>
      </w:r>
      <w:r w:rsidRPr="00C40C44">
        <w:rPr>
          <w:b/>
          <w:highlight w:val="yellow"/>
        </w:rPr>
        <w:t>2 Corinthians 7:</w:t>
      </w:r>
      <w:r w:rsidR="00DF3E78" w:rsidRPr="00C40C44">
        <w:rPr>
          <w:b/>
          <w:highlight w:val="yellow"/>
        </w:rPr>
        <w:t>10-11</w:t>
      </w:r>
      <w:r w:rsidR="00DF3E78">
        <w:t xml:space="preserve"> – it seeks to be cleared in matters of sin.</w:t>
      </w:r>
      <w:r w:rsidR="00310CE2">
        <w:t xml:space="preserve"> (Note: God</w:t>
      </w:r>
      <w:r w:rsidR="007438B6">
        <w:t>ly</w:t>
      </w:r>
      <w:r w:rsidR="00310CE2">
        <w:t xml:space="preserve"> – mindful of God)</w:t>
      </w:r>
    </w:p>
    <w:p w14:paraId="2FBFBE36" w14:textId="74695EBE" w:rsidR="00DF3E78" w:rsidRDefault="00DF3E78" w:rsidP="00C21D67">
      <w:pPr>
        <w:pStyle w:val="ListParagraph"/>
        <w:numPr>
          <w:ilvl w:val="2"/>
          <w:numId w:val="3"/>
        </w:numPr>
      </w:pPr>
      <w:r>
        <w:t xml:space="preserve">Bears fruit – </w:t>
      </w:r>
      <w:r w:rsidRPr="00C40C44">
        <w:rPr>
          <w:b/>
          <w:highlight w:val="yellow"/>
        </w:rPr>
        <w:t>Matthew 3:7-10</w:t>
      </w:r>
      <w:r>
        <w:t xml:space="preserve"> – John the Baptist to the Sadducees and Pharisees – they needed to repent by ceasing to bear bad </w:t>
      </w:r>
      <w:proofErr w:type="gramStart"/>
      <w:r>
        <w:t>fruit, and</w:t>
      </w:r>
      <w:proofErr w:type="gramEnd"/>
      <w:r>
        <w:t xml:space="preserve"> bearing good fruit. (Ultimately by submitting to God’s will.)</w:t>
      </w:r>
    </w:p>
    <w:p w14:paraId="09649D6E" w14:textId="65ECF576" w:rsidR="00DF3E78" w:rsidRDefault="00C40C44" w:rsidP="00C40C44">
      <w:pPr>
        <w:pStyle w:val="ListParagraph"/>
        <w:numPr>
          <w:ilvl w:val="1"/>
          <w:numId w:val="3"/>
        </w:numPr>
      </w:pPr>
      <w:r>
        <w:t>Repentance requires commitment to constant change:</w:t>
      </w:r>
    </w:p>
    <w:p w14:paraId="7DD5D59B" w14:textId="0E561806" w:rsidR="00C40C44" w:rsidRDefault="00C40C44" w:rsidP="00C40C44">
      <w:pPr>
        <w:pStyle w:val="ListParagraph"/>
        <w:numPr>
          <w:ilvl w:val="2"/>
          <w:numId w:val="3"/>
        </w:numPr>
      </w:pPr>
      <w:r w:rsidRPr="00C40C44">
        <w:rPr>
          <w:b/>
          <w:highlight w:val="yellow"/>
        </w:rPr>
        <w:t>2 Corinthians 4:16</w:t>
      </w:r>
      <w:r>
        <w:t xml:space="preserve"> – renewal day by day.</w:t>
      </w:r>
    </w:p>
    <w:p w14:paraId="17E46271" w14:textId="2E2614B6" w:rsidR="00C40C44" w:rsidRDefault="00C40C44" w:rsidP="00C40C44">
      <w:pPr>
        <w:pStyle w:val="ListParagraph"/>
        <w:numPr>
          <w:ilvl w:val="2"/>
          <w:numId w:val="3"/>
        </w:numPr>
      </w:pPr>
      <w:r w:rsidRPr="00C40C44">
        <w:rPr>
          <w:b/>
          <w:highlight w:val="yellow"/>
        </w:rPr>
        <w:t>Colossians 3:10</w:t>
      </w:r>
      <w:r>
        <w:t xml:space="preserve"> – renewed in knowledge. (</w:t>
      </w:r>
      <w:r w:rsidRPr="00C40C44">
        <w:rPr>
          <w:b/>
          <w:highlight w:val="yellow"/>
        </w:rPr>
        <w:t>cf. Ephesians 4:20-24</w:t>
      </w:r>
      <w:r>
        <w:t xml:space="preserve"> – learning Christ)</w:t>
      </w:r>
    </w:p>
    <w:p w14:paraId="67BB0BAC" w14:textId="560EA94D" w:rsidR="00C40C44" w:rsidRDefault="00C40C44" w:rsidP="00C40C44">
      <w:pPr>
        <w:pStyle w:val="ListParagraph"/>
        <w:numPr>
          <w:ilvl w:val="2"/>
          <w:numId w:val="3"/>
        </w:numPr>
      </w:pPr>
      <w:r w:rsidRPr="00C40C44">
        <w:rPr>
          <w:b/>
          <w:highlight w:val="yellow"/>
        </w:rPr>
        <w:t>Romans 12:2</w:t>
      </w:r>
      <w:r>
        <w:t xml:space="preserve"> – ultimately manifest in a life being set apart from the world and being transformed by God’s will.</w:t>
      </w:r>
    </w:p>
    <w:p w14:paraId="4A5C1C40" w14:textId="603F84B5" w:rsidR="00BC01BB" w:rsidRDefault="00BC01BB" w:rsidP="00BC01BB">
      <w:pPr>
        <w:pStyle w:val="ListParagraph"/>
        <w:numPr>
          <w:ilvl w:val="0"/>
          <w:numId w:val="3"/>
        </w:numPr>
      </w:pPr>
      <w:r>
        <w:t>Confessing</w:t>
      </w:r>
    </w:p>
    <w:p w14:paraId="7FD2EC9E" w14:textId="3B45A356" w:rsidR="00E14DD6" w:rsidRDefault="00E14DD6" w:rsidP="00E14DD6">
      <w:pPr>
        <w:pStyle w:val="ListParagraph"/>
        <w:numPr>
          <w:ilvl w:val="1"/>
          <w:numId w:val="3"/>
        </w:numPr>
      </w:pPr>
      <w:r>
        <w:t xml:space="preserve">Confession of Christ is not a one-time verbal expression. It is a </w:t>
      </w:r>
      <w:r w:rsidR="00830694">
        <w:t>lifelong</w:t>
      </w:r>
      <w:r>
        <w:t xml:space="preserve"> commitment </w:t>
      </w:r>
      <w:r w:rsidR="00830694">
        <w:t>to Him in the sight of all men.</w:t>
      </w:r>
    </w:p>
    <w:p w14:paraId="7997DF9F" w14:textId="4C55C462" w:rsidR="00830694" w:rsidRDefault="000A66D4" w:rsidP="00E14DD6">
      <w:pPr>
        <w:pStyle w:val="ListParagraph"/>
        <w:numPr>
          <w:ilvl w:val="1"/>
          <w:numId w:val="3"/>
        </w:numPr>
      </w:pPr>
      <w:r w:rsidRPr="008142E5">
        <w:rPr>
          <w:b/>
          <w:highlight w:val="yellow"/>
        </w:rPr>
        <w:t>Matthew 10:32-33; Mark 9:</w:t>
      </w:r>
      <w:r w:rsidR="008F699F" w:rsidRPr="008142E5">
        <w:rPr>
          <w:b/>
          <w:highlight w:val="yellow"/>
        </w:rPr>
        <w:t>34-38</w:t>
      </w:r>
      <w:r w:rsidR="008F699F">
        <w:t xml:space="preserve"> – Confession involves losing our lives for Christ’s sake. Anything less is showing shame in Christ, and He will likewise be ashamed of us.</w:t>
      </w:r>
    </w:p>
    <w:p w14:paraId="115BC23D" w14:textId="612E79AD" w:rsidR="008F699F" w:rsidRDefault="00266923" w:rsidP="00E14DD6">
      <w:pPr>
        <w:pStyle w:val="ListParagraph"/>
        <w:numPr>
          <w:ilvl w:val="1"/>
          <w:numId w:val="3"/>
        </w:numPr>
      </w:pPr>
      <w:r>
        <w:t>Paul’s instruction to Timothy was not deny, thus confess, by standing faithfully in the grace:</w:t>
      </w:r>
    </w:p>
    <w:p w14:paraId="4EFED649" w14:textId="72A12420" w:rsidR="00266923" w:rsidRDefault="00266923" w:rsidP="00266923">
      <w:pPr>
        <w:pStyle w:val="ListParagraph"/>
        <w:numPr>
          <w:ilvl w:val="2"/>
          <w:numId w:val="3"/>
        </w:numPr>
      </w:pPr>
      <w:r w:rsidRPr="008142E5">
        <w:rPr>
          <w:b/>
          <w:highlight w:val="yellow"/>
        </w:rPr>
        <w:t>2 Timothy 2:1</w:t>
      </w:r>
      <w:r>
        <w:t xml:space="preserve"> – be strong in the grace.</w:t>
      </w:r>
    </w:p>
    <w:p w14:paraId="2AF3DE08" w14:textId="49B3E90C" w:rsidR="00266923" w:rsidRDefault="00266923" w:rsidP="00266923">
      <w:pPr>
        <w:pStyle w:val="ListParagraph"/>
        <w:numPr>
          <w:ilvl w:val="3"/>
          <w:numId w:val="3"/>
        </w:numPr>
      </w:pPr>
      <w:r w:rsidRPr="008142E5">
        <w:rPr>
          <w:b/>
          <w:highlight w:val="yellow"/>
        </w:rPr>
        <w:t>2 Timothy 1:9-10, 13</w:t>
      </w:r>
      <w:r>
        <w:t xml:space="preserve"> – the grace is revealed in the gospel, and is the pattern of sound words.</w:t>
      </w:r>
    </w:p>
    <w:p w14:paraId="16004A14" w14:textId="4280FAF4" w:rsidR="00266923" w:rsidRDefault="00266923" w:rsidP="00266923">
      <w:pPr>
        <w:pStyle w:val="ListParagraph"/>
        <w:numPr>
          <w:ilvl w:val="3"/>
          <w:numId w:val="3"/>
        </w:numPr>
      </w:pPr>
      <w:r w:rsidRPr="008142E5">
        <w:rPr>
          <w:b/>
          <w:highlight w:val="yellow"/>
        </w:rPr>
        <w:t>2 Timothy 2:11-13</w:t>
      </w:r>
      <w:r>
        <w:t xml:space="preserve"> – such involves remaining faithful, i.e. not denying Him – can do so with our actions.</w:t>
      </w:r>
      <w:r w:rsidR="0071091D">
        <w:t xml:space="preserve"> (“Deny” is an antonym of “confess.”)</w:t>
      </w:r>
    </w:p>
    <w:p w14:paraId="3B490B14" w14:textId="5F190DB9" w:rsidR="00F70B67" w:rsidRDefault="00F70B67" w:rsidP="00F70B67">
      <w:pPr>
        <w:pStyle w:val="ListParagraph"/>
        <w:numPr>
          <w:ilvl w:val="1"/>
          <w:numId w:val="3"/>
        </w:numPr>
      </w:pPr>
      <w:r>
        <w:t xml:space="preserve">Hold fast your confession – no wavering – </w:t>
      </w:r>
      <w:r w:rsidRPr="008142E5">
        <w:rPr>
          <w:b/>
          <w:highlight w:val="yellow"/>
        </w:rPr>
        <w:t>Hebrews 10:23</w:t>
      </w:r>
      <w:r>
        <w:t xml:space="preserve"> – involves enduring in faithfulness, and not drawing back </w:t>
      </w:r>
      <w:r w:rsidRPr="008142E5">
        <w:rPr>
          <w:b/>
          <w:highlight w:val="yellow"/>
        </w:rPr>
        <w:t>– Hebrews 10:35-38</w:t>
      </w:r>
    </w:p>
    <w:p w14:paraId="5F306AEA" w14:textId="516B6CA0" w:rsidR="00F70B67" w:rsidRDefault="00F70B67" w:rsidP="00F70B67">
      <w:pPr>
        <w:pStyle w:val="ListParagraph"/>
        <w:numPr>
          <w:ilvl w:val="2"/>
          <w:numId w:val="3"/>
        </w:numPr>
      </w:pPr>
      <w:r>
        <w:t xml:space="preserve">Obedience to confession – </w:t>
      </w:r>
      <w:r w:rsidRPr="008142E5">
        <w:rPr>
          <w:b/>
          <w:highlight w:val="yellow"/>
        </w:rPr>
        <w:t>2 Corinthians 9:13</w:t>
      </w:r>
    </w:p>
    <w:p w14:paraId="34E723F0" w14:textId="65486646" w:rsidR="00BC01BB" w:rsidRDefault="00BC01BB" w:rsidP="00BC01BB">
      <w:pPr>
        <w:pStyle w:val="ListParagraph"/>
        <w:numPr>
          <w:ilvl w:val="0"/>
          <w:numId w:val="3"/>
        </w:numPr>
      </w:pPr>
      <w:r>
        <w:t>Your Baptism</w:t>
      </w:r>
    </w:p>
    <w:p w14:paraId="25887169" w14:textId="1532C5EF" w:rsidR="00CD172E" w:rsidRDefault="00CD172E" w:rsidP="00CD172E">
      <w:pPr>
        <w:pStyle w:val="ListParagraph"/>
        <w:numPr>
          <w:ilvl w:val="1"/>
          <w:numId w:val="3"/>
        </w:numPr>
      </w:pPr>
      <w:r>
        <w:t>Baptism marks an end of a past life, the beginning of a new life, and a devotion to the ways of the new life.</w:t>
      </w:r>
    </w:p>
    <w:p w14:paraId="57E02688" w14:textId="55324C45" w:rsidR="00CD172E" w:rsidRDefault="00CD172E" w:rsidP="00CD172E">
      <w:pPr>
        <w:pStyle w:val="ListParagraph"/>
        <w:numPr>
          <w:ilvl w:val="1"/>
          <w:numId w:val="3"/>
        </w:numPr>
      </w:pPr>
      <w:r>
        <w:t>Remember your baptism:</w:t>
      </w:r>
    </w:p>
    <w:p w14:paraId="05A4D261" w14:textId="6878C45B" w:rsidR="00CD172E" w:rsidRDefault="00CD172E" w:rsidP="00CD172E">
      <w:pPr>
        <w:pStyle w:val="ListParagraph"/>
        <w:numPr>
          <w:ilvl w:val="2"/>
          <w:numId w:val="3"/>
        </w:numPr>
      </w:pPr>
      <w:r>
        <w:lastRenderedPageBreak/>
        <w:t xml:space="preserve">If you were raised with Christ (in baptism) – </w:t>
      </w:r>
      <w:r w:rsidRPr="008142E5">
        <w:rPr>
          <w:b/>
          <w:highlight w:val="yellow"/>
        </w:rPr>
        <w:t>Colossians 3:1-4</w:t>
      </w:r>
    </w:p>
    <w:p w14:paraId="7C11C294" w14:textId="63CBAAE3" w:rsidR="00CD172E" w:rsidRDefault="00CD172E" w:rsidP="00CD172E">
      <w:pPr>
        <w:pStyle w:val="ListParagraph"/>
        <w:numPr>
          <w:ilvl w:val="2"/>
          <w:numId w:val="3"/>
        </w:numPr>
      </w:pPr>
      <w:r>
        <w:t xml:space="preserve">But you were washed! – </w:t>
      </w:r>
      <w:r w:rsidRPr="008142E5">
        <w:rPr>
          <w:b/>
          <w:highlight w:val="yellow"/>
        </w:rPr>
        <w:t>1 Corinthians 6:11</w:t>
      </w:r>
    </w:p>
    <w:p w14:paraId="1767A9F9" w14:textId="32DD08BA" w:rsidR="00CD172E" w:rsidRDefault="00CD172E" w:rsidP="00CD172E">
      <w:pPr>
        <w:pStyle w:val="ListParagraph"/>
        <w:numPr>
          <w:ilvl w:val="1"/>
          <w:numId w:val="3"/>
        </w:numPr>
      </w:pPr>
      <w:r>
        <w:t xml:space="preserve">The commitment of baptism to a new life lived for God – </w:t>
      </w:r>
      <w:r w:rsidRPr="008142E5">
        <w:rPr>
          <w:b/>
          <w:highlight w:val="yellow"/>
        </w:rPr>
        <w:t>Romans 6:1-14</w:t>
      </w:r>
      <w:r>
        <w:t xml:space="preserve"> – the one raised from the waters of baptism is dedicated to living for God.</w:t>
      </w:r>
    </w:p>
    <w:p w14:paraId="64A4A2C2" w14:textId="643B95B6" w:rsidR="00CD172E" w:rsidRDefault="00CD172E" w:rsidP="00CD172E">
      <w:pPr>
        <w:pStyle w:val="ListParagraph"/>
        <w:numPr>
          <w:ilvl w:val="2"/>
          <w:numId w:val="3"/>
        </w:numPr>
      </w:pPr>
      <w:r w:rsidRPr="008142E5">
        <w:rPr>
          <w:b/>
          <w:highlight w:val="yellow"/>
        </w:rPr>
        <w:t>2 Corinthians 5:14-15</w:t>
      </w:r>
      <w:r>
        <w:t xml:space="preserve"> – no longer life for self but for Christ.</w:t>
      </w:r>
    </w:p>
    <w:p w14:paraId="5CEB4813" w14:textId="06414091" w:rsidR="00CD172E" w:rsidRDefault="00CD172E" w:rsidP="00CD172E">
      <w:pPr>
        <w:pStyle w:val="ListParagraph"/>
        <w:numPr>
          <w:ilvl w:val="1"/>
          <w:numId w:val="3"/>
        </w:numPr>
      </w:pPr>
      <w:r>
        <w:t xml:space="preserve">A graphic depiction of failing to be committed to the life born from baptism – </w:t>
      </w:r>
      <w:r w:rsidRPr="008142E5">
        <w:rPr>
          <w:b/>
          <w:highlight w:val="yellow"/>
        </w:rPr>
        <w:t>2 Peter 2:20-22</w:t>
      </w:r>
      <w:r>
        <w:t xml:space="preserve"> – DO NOT </w:t>
      </w:r>
      <w:proofErr w:type="gramStart"/>
      <w:r>
        <w:t>RETURN, BUT</w:t>
      </w:r>
      <w:proofErr w:type="gramEnd"/>
      <w:r>
        <w:t xml:space="preserve"> BE COMMITTED TO YOUR NEW LIFE IN CHRIST.</w:t>
      </w:r>
    </w:p>
    <w:p w14:paraId="013E4585" w14:textId="52773F5B" w:rsidR="00BC01BB" w:rsidRDefault="00BC01BB" w:rsidP="001063B8">
      <w:pPr>
        <w:pStyle w:val="ListParagraph"/>
        <w:numPr>
          <w:ilvl w:val="0"/>
          <w:numId w:val="2"/>
        </w:numPr>
      </w:pPr>
      <w:proofErr w:type="gramStart"/>
      <w:r>
        <w:t>So</w:t>
      </w:r>
      <w:proofErr w:type="gramEnd"/>
      <w:r>
        <w:t xml:space="preserve"> I’ve obeyed the Gospel…Now what? – Stay Committed</w:t>
      </w:r>
      <w:r w:rsidR="008142E5">
        <w:t xml:space="preserve"> – </w:t>
      </w:r>
      <w:r w:rsidR="008142E5" w:rsidRPr="008142E5">
        <w:rPr>
          <w:b/>
          <w:highlight w:val="yellow"/>
        </w:rPr>
        <w:t>Luke 9:57-62</w:t>
      </w:r>
      <w:r w:rsidR="008142E5">
        <w:t xml:space="preserve"> – the cost of discipleship is full commitment. Follow Jesus where He takes you, concern yourself with the matters of the kingdom of God, and don’t look back!</w:t>
      </w:r>
    </w:p>
    <w:p w14:paraId="3CFE40B2" w14:textId="11706D08" w:rsidR="008142E5" w:rsidRPr="008142E5" w:rsidRDefault="008142E5" w:rsidP="008142E5">
      <w:pPr>
        <w:rPr>
          <w:b/>
        </w:rPr>
      </w:pPr>
      <w:r w:rsidRPr="008142E5">
        <w:rPr>
          <w:b/>
        </w:rPr>
        <w:t>Conclusion</w:t>
      </w:r>
    </w:p>
    <w:p w14:paraId="21137E56" w14:textId="3683E65F" w:rsidR="008142E5" w:rsidRDefault="008142E5" w:rsidP="008142E5">
      <w:pPr>
        <w:pStyle w:val="ListParagraph"/>
        <w:numPr>
          <w:ilvl w:val="0"/>
          <w:numId w:val="4"/>
        </w:numPr>
      </w:pPr>
      <w:r>
        <w:t>God wants those who have become His children by obedience to the gospel to continue growing the same way – by obedience to the gospel.</w:t>
      </w:r>
    </w:p>
    <w:p w14:paraId="7D298F4B" w14:textId="20D4C1EA" w:rsidR="008142E5" w:rsidRDefault="008142E5" w:rsidP="008142E5">
      <w:pPr>
        <w:pStyle w:val="ListParagraph"/>
        <w:numPr>
          <w:ilvl w:val="0"/>
          <w:numId w:val="4"/>
        </w:numPr>
      </w:pPr>
      <w:r>
        <w:t xml:space="preserve">Paul said, </w:t>
      </w:r>
      <w:r w:rsidRPr="008142E5">
        <w:rPr>
          <w:b/>
          <w:i/>
          <w:highlight w:val="yellow"/>
        </w:rPr>
        <w:t>“NOT THAT I HAVE ALREADY ATTAINED, OR AM ALREADY PERFECTED; BUT I PRESS ON” (Philippians 3:12).</w:t>
      </w:r>
    </w:p>
    <w:p w14:paraId="1D1FE83B" w14:textId="595115E0" w:rsidR="008142E5" w:rsidRDefault="008142E5" w:rsidP="008142E5">
      <w:pPr>
        <w:pStyle w:val="ListParagraph"/>
        <w:numPr>
          <w:ilvl w:val="0"/>
          <w:numId w:val="4"/>
        </w:numPr>
      </w:pPr>
      <w:r>
        <w:t>Conversion is merely a start of a new life that is committed fully to following God at all costs.</w:t>
      </w:r>
    </w:p>
    <w:sectPr w:rsidR="008142E5"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2F288" w14:textId="77777777" w:rsidR="00FA6D7E" w:rsidRDefault="00FA6D7E" w:rsidP="001063B8">
      <w:r>
        <w:separator/>
      </w:r>
    </w:p>
  </w:endnote>
  <w:endnote w:type="continuationSeparator" w:id="0">
    <w:p w14:paraId="3FE17CAB" w14:textId="77777777" w:rsidR="00FA6D7E" w:rsidRDefault="00FA6D7E" w:rsidP="00106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93740191"/>
      <w:docPartObj>
        <w:docPartGallery w:val="Page Numbers (Bottom of Page)"/>
        <w:docPartUnique/>
      </w:docPartObj>
    </w:sdtPr>
    <w:sdtEndPr>
      <w:rPr>
        <w:rStyle w:val="PageNumber"/>
      </w:rPr>
    </w:sdtEndPr>
    <w:sdtContent>
      <w:p w14:paraId="705EAF7F" w14:textId="77777777" w:rsidR="001063B8" w:rsidRDefault="001063B8" w:rsidP="00A559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B7FA12E" w14:textId="77777777" w:rsidR="001063B8" w:rsidRDefault="001063B8" w:rsidP="001063B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38857138"/>
      <w:docPartObj>
        <w:docPartGallery w:val="Page Numbers (Bottom of Page)"/>
        <w:docPartUnique/>
      </w:docPartObj>
    </w:sdtPr>
    <w:sdtEndPr>
      <w:rPr>
        <w:rStyle w:val="PageNumber"/>
      </w:rPr>
    </w:sdtEndPr>
    <w:sdtContent>
      <w:p w14:paraId="3514E29A" w14:textId="77777777" w:rsidR="001063B8" w:rsidRDefault="001063B8" w:rsidP="00A5591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D45F5E0" w14:textId="77777777" w:rsidR="001063B8" w:rsidRDefault="001063B8" w:rsidP="001063B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F84A" w14:textId="77777777" w:rsidR="00FA6D7E" w:rsidRDefault="00FA6D7E" w:rsidP="001063B8">
      <w:r>
        <w:separator/>
      </w:r>
    </w:p>
  </w:footnote>
  <w:footnote w:type="continuationSeparator" w:id="0">
    <w:p w14:paraId="7AA670CE" w14:textId="77777777" w:rsidR="00FA6D7E" w:rsidRDefault="00FA6D7E" w:rsidP="00106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E10C6" w14:textId="77777777" w:rsidR="001063B8" w:rsidRDefault="001063B8" w:rsidP="001063B8">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C69F3"/>
    <w:multiLevelType w:val="hybridMultilevel"/>
    <w:tmpl w:val="9DF092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342D0A"/>
    <w:multiLevelType w:val="hybridMultilevel"/>
    <w:tmpl w:val="454E47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FC36CB"/>
    <w:multiLevelType w:val="hybridMultilevel"/>
    <w:tmpl w:val="7966A74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B32896"/>
    <w:multiLevelType w:val="hybridMultilevel"/>
    <w:tmpl w:val="644C197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63B8"/>
    <w:rsid w:val="000A66D4"/>
    <w:rsid w:val="000F746A"/>
    <w:rsid w:val="001063B8"/>
    <w:rsid w:val="001E5579"/>
    <w:rsid w:val="00266923"/>
    <w:rsid w:val="00310CE2"/>
    <w:rsid w:val="0040578B"/>
    <w:rsid w:val="00420831"/>
    <w:rsid w:val="004669E9"/>
    <w:rsid w:val="004E049F"/>
    <w:rsid w:val="00507455"/>
    <w:rsid w:val="00551111"/>
    <w:rsid w:val="00566DDE"/>
    <w:rsid w:val="00587F40"/>
    <w:rsid w:val="005B0B58"/>
    <w:rsid w:val="005D0B45"/>
    <w:rsid w:val="005F6CC7"/>
    <w:rsid w:val="00604C03"/>
    <w:rsid w:val="00612107"/>
    <w:rsid w:val="00613F8F"/>
    <w:rsid w:val="00691B23"/>
    <w:rsid w:val="006F47FD"/>
    <w:rsid w:val="0071091D"/>
    <w:rsid w:val="007438B6"/>
    <w:rsid w:val="007741DC"/>
    <w:rsid w:val="007B7AE5"/>
    <w:rsid w:val="008142E5"/>
    <w:rsid w:val="0082213D"/>
    <w:rsid w:val="00830694"/>
    <w:rsid w:val="00895D74"/>
    <w:rsid w:val="008F699F"/>
    <w:rsid w:val="00902DF9"/>
    <w:rsid w:val="00A068DF"/>
    <w:rsid w:val="00AC3738"/>
    <w:rsid w:val="00B07F22"/>
    <w:rsid w:val="00B64CEF"/>
    <w:rsid w:val="00B91203"/>
    <w:rsid w:val="00BA0E66"/>
    <w:rsid w:val="00BC01BB"/>
    <w:rsid w:val="00C21D67"/>
    <w:rsid w:val="00C40C44"/>
    <w:rsid w:val="00CB06A7"/>
    <w:rsid w:val="00CC7837"/>
    <w:rsid w:val="00CD172E"/>
    <w:rsid w:val="00D26724"/>
    <w:rsid w:val="00DF303E"/>
    <w:rsid w:val="00DF3E78"/>
    <w:rsid w:val="00E14DD6"/>
    <w:rsid w:val="00E50BE4"/>
    <w:rsid w:val="00EA227E"/>
    <w:rsid w:val="00EA7CC9"/>
    <w:rsid w:val="00ED01B9"/>
    <w:rsid w:val="00F07905"/>
    <w:rsid w:val="00F3673E"/>
    <w:rsid w:val="00F70B67"/>
    <w:rsid w:val="00FA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2C15F"/>
  <w15:chartTrackingRefBased/>
  <w15:docId w15:val="{4CDDD25C-AC66-9341-B6CE-0ABC5C72B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63B8"/>
    <w:pPr>
      <w:ind w:left="720"/>
      <w:contextualSpacing/>
    </w:pPr>
  </w:style>
  <w:style w:type="paragraph" w:styleId="Header">
    <w:name w:val="header"/>
    <w:basedOn w:val="Normal"/>
    <w:link w:val="HeaderChar"/>
    <w:uiPriority w:val="99"/>
    <w:unhideWhenUsed/>
    <w:rsid w:val="001063B8"/>
    <w:pPr>
      <w:tabs>
        <w:tab w:val="center" w:pos="4680"/>
        <w:tab w:val="right" w:pos="9360"/>
      </w:tabs>
    </w:pPr>
  </w:style>
  <w:style w:type="character" w:customStyle="1" w:styleId="HeaderChar">
    <w:name w:val="Header Char"/>
    <w:basedOn w:val="DefaultParagraphFont"/>
    <w:link w:val="Header"/>
    <w:uiPriority w:val="99"/>
    <w:rsid w:val="001063B8"/>
  </w:style>
  <w:style w:type="paragraph" w:styleId="Footer">
    <w:name w:val="footer"/>
    <w:basedOn w:val="Normal"/>
    <w:link w:val="FooterChar"/>
    <w:uiPriority w:val="99"/>
    <w:unhideWhenUsed/>
    <w:rsid w:val="001063B8"/>
    <w:pPr>
      <w:tabs>
        <w:tab w:val="center" w:pos="4680"/>
        <w:tab w:val="right" w:pos="9360"/>
      </w:tabs>
    </w:pPr>
  </w:style>
  <w:style w:type="character" w:customStyle="1" w:styleId="FooterChar">
    <w:name w:val="Footer Char"/>
    <w:basedOn w:val="DefaultParagraphFont"/>
    <w:link w:val="Footer"/>
    <w:uiPriority w:val="99"/>
    <w:rsid w:val="001063B8"/>
  </w:style>
  <w:style w:type="character" w:styleId="PageNumber">
    <w:name w:val="page number"/>
    <w:basedOn w:val="DefaultParagraphFont"/>
    <w:uiPriority w:val="99"/>
    <w:semiHidden/>
    <w:unhideWhenUsed/>
    <w:rsid w:val="001063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3</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60</cp:revision>
  <dcterms:created xsi:type="dcterms:W3CDTF">2019-03-05T19:47:00Z</dcterms:created>
  <dcterms:modified xsi:type="dcterms:W3CDTF">2019-03-06T20:32:00Z</dcterms:modified>
</cp:coreProperties>
</file>