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BF614" w14:textId="77777777" w:rsidR="007B7AE5" w:rsidRPr="00104068" w:rsidRDefault="00104068">
      <w:pPr>
        <w:rPr>
          <w:b/>
          <w:bCs/>
          <w:sz w:val="32"/>
          <w:szCs w:val="32"/>
        </w:rPr>
      </w:pPr>
      <w:r w:rsidRPr="00104068">
        <w:rPr>
          <w:b/>
          <w:bCs/>
          <w:sz w:val="32"/>
          <w:szCs w:val="32"/>
        </w:rPr>
        <w:t>God and Order</w:t>
      </w:r>
    </w:p>
    <w:p w14:paraId="724C3AEC" w14:textId="77777777" w:rsidR="00104068" w:rsidRPr="00104068" w:rsidRDefault="00104068">
      <w:pPr>
        <w:rPr>
          <w:b/>
          <w:bCs/>
        </w:rPr>
      </w:pPr>
      <w:r w:rsidRPr="00104068">
        <w:rPr>
          <w:b/>
          <w:bCs/>
        </w:rPr>
        <w:t>Introduction</w:t>
      </w:r>
    </w:p>
    <w:p w14:paraId="717D71E2" w14:textId="77777777" w:rsidR="00104068" w:rsidRDefault="00CA6B3D" w:rsidP="00907663">
      <w:pPr>
        <w:pStyle w:val="ListParagraph"/>
        <w:numPr>
          <w:ilvl w:val="0"/>
          <w:numId w:val="1"/>
        </w:numPr>
      </w:pPr>
      <w:r>
        <w:t>The world likes to make assumptions about God instead of investigating what He has revealed concerning Himself.</w:t>
      </w:r>
    </w:p>
    <w:p w14:paraId="7486D892" w14:textId="77777777" w:rsidR="00CA6B3D" w:rsidRDefault="00CA6B3D" w:rsidP="00CA6B3D">
      <w:pPr>
        <w:pStyle w:val="ListParagraph"/>
        <w:numPr>
          <w:ilvl w:val="1"/>
          <w:numId w:val="1"/>
        </w:numPr>
      </w:pPr>
      <w:r>
        <w:t>He is not the same as He was in the Old Testament.</w:t>
      </w:r>
    </w:p>
    <w:p w14:paraId="742F4169" w14:textId="1A19C025" w:rsidR="00CA6B3D" w:rsidRDefault="00CA6B3D" w:rsidP="00CA6B3D">
      <w:pPr>
        <w:pStyle w:val="ListParagraph"/>
        <w:numPr>
          <w:ilvl w:val="1"/>
          <w:numId w:val="1"/>
        </w:numPr>
      </w:pPr>
      <w:r>
        <w:t>His concept of grace is relaxed, and not stringent.</w:t>
      </w:r>
    </w:p>
    <w:p w14:paraId="53ED5A65" w14:textId="77777777" w:rsidR="00CA6B3D" w:rsidRDefault="00CA6B3D" w:rsidP="00CA6B3D">
      <w:pPr>
        <w:pStyle w:val="ListParagraph"/>
        <w:numPr>
          <w:ilvl w:val="1"/>
          <w:numId w:val="1"/>
        </w:numPr>
      </w:pPr>
      <w:r>
        <w:t>Etc.</w:t>
      </w:r>
    </w:p>
    <w:p w14:paraId="53B1BB44" w14:textId="29699242" w:rsidR="00F90CA5" w:rsidRDefault="00F90CA5" w:rsidP="00CA6B3D">
      <w:pPr>
        <w:pStyle w:val="ListParagraph"/>
        <w:numPr>
          <w:ilvl w:val="0"/>
          <w:numId w:val="1"/>
        </w:numPr>
      </w:pPr>
      <w:r>
        <w:t>This view of God has no rhyme or reason but is simply an amalgamation of human estimations of God.</w:t>
      </w:r>
      <w:r w:rsidR="00D0577A">
        <w:t xml:space="preserve"> (It makes God have the Dissociative Identity Disorder – multiple personalities.)</w:t>
      </w:r>
    </w:p>
    <w:p w14:paraId="646A1317" w14:textId="521CB66E" w:rsidR="00CA6B3D" w:rsidRDefault="00CA6B3D" w:rsidP="00CA6B3D">
      <w:pPr>
        <w:pStyle w:val="ListParagraph"/>
        <w:numPr>
          <w:ilvl w:val="0"/>
          <w:numId w:val="1"/>
        </w:numPr>
      </w:pPr>
      <w:r>
        <w:t>A careful consideration of the information God has given about Himself show that God is a God of order.</w:t>
      </w:r>
    </w:p>
    <w:p w14:paraId="328F8C9A" w14:textId="57A47B74" w:rsidR="00D0577A" w:rsidRDefault="00D0577A" w:rsidP="00D0577A">
      <w:pPr>
        <w:pStyle w:val="ListParagraph"/>
        <w:numPr>
          <w:ilvl w:val="1"/>
          <w:numId w:val="1"/>
        </w:numPr>
      </w:pPr>
      <w:r w:rsidRPr="00BD074E">
        <w:rPr>
          <w:b/>
          <w:bCs/>
          <w:highlight w:val="yellow"/>
        </w:rPr>
        <w:t>1 Corinthians 14:33</w:t>
      </w:r>
      <w:r>
        <w:t xml:space="preserve"> – not the author of confusion. (Confusion – instability, i.e. disorder)</w:t>
      </w:r>
    </w:p>
    <w:p w14:paraId="4243B7AC" w14:textId="1FB8586C" w:rsidR="00D0577A" w:rsidRDefault="00D0577A" w:rsidP="00D0577A">
      <w:pPr>
        <w:pStyle w:val="ListParagraph"/>
        <w:numPr>
          <w:ilvl w:val="1"/>
          <w:numId w:val="1"/>
        </w:numPr>
      </w:pPr>
      <w:r w:rsidRPr="00BD074E">
        <w:rPr>
          <w:b/>
          <w:bCs/>
          <w:highlight w:val="yellow"/>
        </w:rPr>
        <w:t>1 Corinthians 14:40</w:t>
      </w:r>
      <w:r>
        <w:t xml:space="preserve"> – commands that things be done decently and in order.</w:t>
      </w:r>
    </w:p>
    <w:p w14:paraId="546B4F11" w14:textId="77777777" w:rsidR="00F90CA5" w:rsidRDefault="00F90CA5" w:rsidP="00CA6B3D">
      <w:pPr>
        <w:pStyle w:val="ListParagraph"/>
        <w:numPr>
          <w:ilvl w:val="0"/>
          <w:numId w:val="1"/>
        </w:numPr>
      </w:pPr>
      <w:r>
        <w:t>Our lives should reflect this truth about God and order.</w:t>
      </w:r>
    </w:p>
    <w:p w14:paraId="33C526BA" w14:textId="7206AF8E" w:rsidR="00104068" w:rsidRDefault="00907663" w:rsidP="00104068">
      <w:pPr>
        <w:pStyle w:val="ListParagraph"/>
        <w:numPr>
          <w:ilvl w:val="0"/>
          <w:numId w:val="2"/>
        </w:numPr>
      </w:pPr>
      <w:r>
        <w:t>The Order</w:t>
      </w:r>
      <w:r w:rsidR="002D56C7">
        <w:t>liness</w:t>
      </w:r>
      <w:r>
        <w:t xml:space="preserve"> of </w:t>
      </w:r>
      <w:r w:rsidR="002E66B0">
        <w:t>God</w:t>
      </w:r>
    </w:p>
    <w:p w14:paraId="2D6B8876" w14:textId="3259857C" w:rsidR="00907663" w:rsidRDefault="008209CF" w:rsidP="00907663">
      <w:pPr>
        <w:pStyle w:val="ListParagraph"/>
        <w:numPr>
          <w:ilvl w:val="0"/>
          <w:numId w:val="4"/>
        </w:numPr>
      </w:pPr>
      <w:r>
        <w:t>The Divine Nature</w:t>
      </w:r>
    </w:p>
    <w:p w14:paraId="722894BC" w14:textId="4955FA90" w:rsidR="00704FB9" w:rsidRDefault="00704FB9" w:rsidP="00704FB9">
      <w:pPr>
        <w:pStyle w:val="ListParagraph"/>
        <w:numPr>
          <w:ilvl w:val="1"/>
          <w:numId w:val="4"/>
        </w:numPr>
      </w:pPr>
      <w:r>
        <w:t xml:space="preserve">The plurality of God – </w:t>
      </w:r>
      <w:r w:rsidRPr="006B08C7">
        <w:rPr>
          <w:b/>
          <w:bCs/>
          <w:highlight w:val="yellow"/>
        </w:rPr>
        <w:t>Genesis 1:1, 26</w:t>
      </w:r>
    </w:p>
    <w:p w14:paraId="28CF35D8" w14:textId="08E08C7E" w:rsidR="00704FB9" w:rsidRPr="00704FB9" w:rsidRDefault="00704FB9" w:rsidP="00704FB9">
      <w:pPr>
        <w:pStyle w:val="ListParagraph"/>
        <w:numPr>
          <w:ilvl w:val="2"/>
          <w:numId w:val="4"/>
        </w:numPr>
      </w:pPr>
      <w:r w:rsidRPr="00D55D37">
        <w:rPr>
          <w:rFonts w:eastAsia="Times New Roman" w:cstheme="minorHAnsi"/>
          <w:i/>
          <w:iCs/>
          <w:color w:val="000000" w:themeColor="text1"/>
          <w:shd w:val="clear" w:color="auto" w:fill="FFFFFF"/>
        </w:rPr>
        <w:t>'</w:t>
      </w:r>
      <w:proofErr w:type="spellStart"/>
      <w:r w:rsidRPr="00D55D37">
        <w:rPr>
          <w:rFonts w:eastAsia="Times New Roman" w:cstheme="minorHAnsi"/>
          <w:i/>
          <w:iCs/>
          <w:color w:val="000000" w:themeColor="text1"/>
          <w:shd w:val="clear" w:color="auto" w:fill="FFFFFF"/>
        </w:rPr>
        <w:t>ĕlôhı̂ym</w:t>
      </w:r>
      <w:proofErr w:type="spellEnd"/>
      <w:r>
        <w:rPr>
          <w:rFonts w:eastAsia="Times New Roman" w:cstheme="minorHAnsi"/>
          <w:color w:val="000000" w:themeColor="text1"/>
          <w:shd w:val="clear" w:color="auto" w:fill="FFFFFF"/>
        </w:rPr>
        <w:t xml:space="preserve"> – plural – </w:t>
      </w:r>
      <w:r w:rsidRPr="006B08C7">
        <w:rPr>
          <w:rFonts w:eastAsia="Times New Roman" w:cstheme="minorHAnsi"/>
          <w:b/>
          <w:bCs/>
          <w:color w:val="000000" w:themeColor="text1"/>
          <w:highlight w:val="yellow"/>
          <w:shd w:val="clear" w:color="auto" w:fill="FFFFFF"/>
        </w:rPr>
        <w:t>(v. 26)</w:t>
      </w:r>
      <w:r>
        <w:rPr>
          <w:rFonts w:eastAsia="Times New Roman" w:cstheme="minorHAnsi"/>
          <w:color w:val="000000" w:themeColor="text1"/>
          <w:shd w:val="clear" w:color="auto" w:fill="FFFFFF"/>
        </w:rPr>
        <w:t xml:space="preserve"> – let us.</w:t>
      </w:r>
    </w:p>
    <w:p w14:paraId="57E2CFCF" w14:textId="042C185F" w:rsidR="00704FB9" w:rsidRDefault="00704FB9" w:rsidP="004A5893">
      <w:pPr>
        <w:pStyle w:val="ListParagraph"/>
        <w:numPr>
          <w:ilvl w:val="2"/>
          <w:numId w:val="4"/>
        </w:numPr>
      </w:pPr>
      <w:r>
        <w:t>Shared image and likeness.</w:t>
      </w:r>
    </w:p>
    <w:p w14:paraId="2AAF940F" w14:textId="120CC11E" w:rsidR="004A5893" w:rsidRDefault="004A5893" w:rsidP="004A5893">
      <w:pPr>
        <w:pStyle w:val="ListParagraph"/>
        <w:numPr>
          <w:ilvl w:val="1"/>
          <w:numId w:val="4"/>
        </w:numPr>
      </w:pPr>
      <w:r w:rsidRPr="006B08C7">
        <w:rPr>
          <w:b/>
          <w:bCs/>
          <w:highlight w:val="yellow"/>
        </w:rPr>
        <w:t>Genesis 1:1-3</w:t>
      </w:r>
      <w:r>
        <w:t xml:space="preserve"> – God (Father), Spirit, “said” (Word </w:t>
      </w:r>
      <w:r w:rsidRPr="006B08C7">
        <w:rPr>
          <w:b/>
          <w:bCs/>
          <w:highlight w:val="yellow"/>
        </w:rPr>
        <w:t>– John 1:1</w:t>
      </w:r>
      <w:r>
        <w:t>):</w:t>
      </w:r>
    </w:p>
    <w:p w14:paraId="0E5956DF" w14:textId="420A93DC" w:rsidR="004A5893" w:rsidRDefault="004A5893" w:rsidP="004A5893">
      <w:pPr>
        <w:pStyle w:val="ListParagraph"/>
        <w:numPr>
          <w:ilvl w:val="2"/>
          <w:numId w:val="4"/>
        </w:numPr>
      </w:pPr>
      <w:r>
        <w:t>These have an orderliness in which they dwell, a unity</w:t>
      </w:r>
    </w:p>
    <w:p w14:paraId="2AD72DAC" w14:textId="67F2811B" w:rsidR="004A5893" w:rsidRDefault="004A5893" w:rsidP="004A5893">
      <w:pPr>
        <w:pStyle w:val="ListParagraph"/>
        <w:numPr>
          <w:ilvl w:val="2"/>
          <w:numId w:val="4"/>
        </w:numPr>
      </w:pPr>
      <w:r w:rsidRPr="006B08C7">
        <w:rPr>
          <w:b/>
          <w:bCs/>
          <w:highlight w:val="yellow"/>
        </w:rPr>
        <w:t>John 7:16-18</w:t>
      </w:r>
      <w:r>
        <w:t xml:space="preserve"> – </w:t>
      </w:r>
      <w:r w:rsidR="00242753">
        <w:t>Jesus affirming that what He taught was His Father’s will.</w:t>
      </w:r>
    </w:p>
    <w:p w14:paraId="5D4FCB1D" w14:textId="2FEFE59A" w:rsidR="00242753" w:rsidRDefault="00242753" w:rsidP="004A5893">
      <w:pPr>
        <w:pStyle w:val="ListParagraph"/>
        <w:numPr>
          <w:ilvl w:val="2"/>
          <w:numId w:val="4"/>
        </w:numPr>
      </w:pPr>
      <w:r>
        <w:t xml:space="preserve">Same with the HS – </w:t>
      </w:r>
      <w:r w:rsidRPr="006B08C7">
        <w:rPr>
          <w:b/>
          <w:bCs/>
          <w:highlight w:val="yellow"/>
        </w:rPr>
        <w:t>John 16:12-15</w:t>
      </w:r>
      <w:r>
        <w:t xml:space="preserve"> – Father’s will = Jesus’ will = HS</w:t>
      </w:r>
      <w:r w:rsidR="00CA5A53">
        <w:t>’</w:t>
      </w:r>
      <w:r>
        <w:t xml:space="preserve"> will.</w:t>
      </w:r>
    </w:p>
    <w:p w14:paraId="11DF9668" w14:textId="5D662958" w:rsidR="00D024ED" w:rsidRDefault="00D024ED" w:rsidP="00D024ED">
      <w:pPr>
        <w:pStyle w:val="ListParagraph"/>
        <w:numPr>
          <w:ilvl w:val="1"/>
          <w:numId w:val="4"/>
        </w:numPr>
      </w:pPr>
      <w:r>
        <w:t xml:space="preserve">They are not divided in any way else they would fail – </w:t>
      </w:r>
      <w:r w:rsidRPr="006B08C7">
        <w:rPr>
          <w:b/>
          <w:bCs/>
          <w:highlight w:val="yellow"/>
        </w:rPr>
        <w:t>Matthew 12:25</w:t>
      </w:r>
      <w:r>
        <w:t xml:space="preserve"> – division brings failure (concerning the claim</w:t>
      </w:r>
      <w:r w:rsidR="00C84FF2">
        <w:t xml:space="preserve"> </w:t>
      </w:r>
      <w:r>
        <w:t>that Jesus’ casted out a demon by Satan’s power).</w:t>
      </w:r>
    </w:p>
    <w:p w14:paraId="115ED702" w14:textId="434495E4" w:rsidR="008209CF" w:rsidRDefault="008209CF" w:rsidP="00907663">
      <w:pPr>
        <w:pStyle w:val="ListParagraph"/>
        <w:numPr>
          <w:ilvl w:val="0"/>
          <w:numId w:val="4"/>
        </w:numPr>
      </w:pPr>
      <w:r>
        <w:t>The Creation</w:t>
      </w:r>
    </w:p>
    <w:p w14:paraId="39371329" w14:textId="6CB63CE5" w:rsidR="002D56C7" w:rsidRDefault="002D56C7" w:rsidP="002D56C7">
      <w:pPr>
        <w:pStyle w:val="ListParagraph"/>
        <w:numPr>
          <w:ilvl w:val="1"/>
          <w:numId w:val="4"/>
        </w:numPr>
      </w:pPr>
      <w:r w:rsidRPr="002D56C7">
        <w:rPr>
          <w:b/>
          <w:bCs/>
          <w:highlight w:val="yellow"/>
        </w:rPr>
        <w:t>Psalm 19:1</w:t>
      </w:r>
      <w:r>
        <w:t xml:space="preserve"> – handiwork suggests design.</w:t>
      </w:r>
    </w:p>
    <w:p w14:paraId="264B0173" w14:textId="043850AE" w:rsidR="002D56C7" w:rsidRDefault="002D56C7" w:rsidP="002D56C7">
      <w:pPr>
        <w:pStyle w:val="ListParagraph"/>
        <w:numPr>
          <w:ilvl w:val="2"/>
          <w:numId w:val="4"/>
        </w:numPr>
      </w:pPr>
      <w:r>
        <w:t xml:space="preserve">Cosmos - </w:t>
      </w:r>
      <w:r w:rsidRPr="002D56C7">
        <w:t>the universe seen as a well-ordered whole</w:t>
      </w:r>
      <w:r>
        <w:t>. (New Oxford American Dictionary)</w:t>
      </w:r>
    </w:p>
    <w:p w14:paraId="4FEECC72" w14:textId="77777777" w:rsidR="002D56C7" w:rsidRDefault="002D56C7" w:rsidP="002D56C7">
      <w:pPr>
        <w:pStyle w:val="ListParagraph"/>
        <w:numPr>
          <w:ilvl w:val="1"/>
          <w:numId w:val="4"/>
        </w:numPr>
        <w:spacing w:after="160" w:line="259" w:lineRule="auto"/>
      </w:pPr>
      <w:r w:rsidRPr="00F6476D">
        <w:rPr>
          <w:b/>
          <w:highlight w:val="yellow"/>
        </w:rPr>
        <w:t>Genesis 1:31</w:t>
      </w:r>
      <w:r>
        <w:t xml:space="preserve"> – After God created everything, He saw it was </w:t>
      </w:r>
      <w:r w:rsidRPr="00F6476D">
        <w:rPr>
          <w:b/>
          <w:i/>
          <w:highlight w:val="yellow"/>
        </w:rPr>
        <w:t>“very good.”</w:t>
      </w:r>
    </w:p>
    <w:p w14:paraId="17260496" w14:textId="77777777" w:rsidR="002D56C7" w:rsidRDefault="002D56C7" w:rsidP="002D56C7">
      <w:pPr>
        <w:pStyle w:val="ListParagraph"/>
        <w:numPr>
          <w:ilvl w:val="2"/>
          <w:numId w:val="4"/>
        </w:numPr>
        <w:spacing w:after="160" w:line="259" w:lineRule="auto"/>
      </w:pPr>
      <w:r>
        <w:t xml:space="preserve">The use of </w:t>
      </w:r>
      <w:r w:rsidRPr="00F6476D">
        <w:rPr>
          <w:b/>
          <w:i/>
          <w:highlight w:val="yellow"/>
        </w:rPr>
        <w:t>“very good”</w:t>
      </w:r>
      <w:r>
        <w:t xml:space="preserve"> to describe creation inheres a concept of orderliness.</w:t>
      </w:r>
    </w:p>
    <w:p w14:paraId="288AB9CC" w14:textId="77777777" w:rsidR="002D56C7" w:rsidRDefault="002D56C7" w:rsidP="002D56C7">
      <w:pPr>
        <w:pStyle w:val="ListParagraph"/>
        <w:numPr>
          <w:ilvl w:val="2"/>
          <w:numId w:val="4"/>
        </w:numPr>
        <w:spacing w:after="160" w:line="259" w:lineRule="auto"/>
      </w:pPr>
      <w:r>
        <w:t>“The term ‘good,’ as here used does not refer to moral qualities, or to righteousness in any sense; for it was applied to all creation – to the sun, the moon, the stars, the earth, and all things on the earth. Man was good in the sense that all things else were good – they were perfectly adapted to the purpose God had in view when he created them.” (Robert L. Whiteside)</w:t>
      </w:r>
    </w:p>
    <w:p w14:paraId="6D068FA3" w14:textId="77777777" w:rsidR="002D56C7" w:rsidRPr="00F6476D" w:rsidRDefault="002D56C7" w:rsidP="002D56C7">
      <w:pPr>
        <w:pStyle w:val="ListParagraph"/>
        <w:numPr>
          <w:ilvl w:val="2"/>
          <w:numId w:val="4"/>
        </w:numPr>
        <w:spacing w:after="160" w:line="259" w:lineRule="auto"/>
        <w:rPr>
          <w:b/>
        </w:rPr>
      </w:pPr>
      <w:r w:rsidRPr="00F6476D">
        <w:rPr>
          <w:b/>
        </w:rPr>
        <w:lastRenderedPageBreak/>
        <w:t>God had a plan in creation, and it was fulfilled TO THE VERY ORDER HE INTENDED. (EXAMPLE: Laws of nature – gravity, etc.)</w:t>
      </w:r>
    </w:p>
    <w:p w14:paraId="2FC159D3" w14:textId="34F1F96F" w:rsidR="002D56C7" w:rsidRPr="005F3E5E" w:rsidRDefault="002D56C7" w:rsidP="00014592">
      <w:pPr>
        <w:pStyle w:val="ListParagraph"/>
        <w:numPr>
          <w:ilvl w:val="2"/>
          <w:numId w:val="4"/>
        </w:numPr>
        <w:spacing w:after="160" w:line="259" w:lineRule="auto"/>
        <w:rPr>
          <w:iCs/>
        </w:rPr>
      </w:pPr>
      <w:r w:rsidRPr="005F3E5E">
        <w:rPr>
          <w:iCs/>
        </w:rPr>
        <w:t>The ways of nature, all the cycles and patterns, are according to the divine order.</w:t>
      </w:r>
    </w:p>
    <w:p w14:paraId="41FAF3B6" w14:textId="50804D5A" w:rsidR="00014592" w:rsidRPr="005F3E5E" w:rsidRDefault="00014592" w:rsidP="00014592">
      <w:pPr>
        <w:pStyle w:val="ListParagraph"/>
        <w:numPr>
          <w:ilvl w:val="3"/>
          <w:numId w:val="4"/>
        </w:numPr>
        <w:spacing w:after="160" w:line="259" w:lineRule="auto"/>
        <w:rPr>
          <w:iCs/>
        </w:rPr>
      </w:pPr>
      <w:r w:rsidRPr="002E66B0">
        <w:rPr>
          <w:b/>
          <w:bCs/>
          <w:iCs/>
          <w:highlight w:val="yellow"/>
        </w:rPr>
        <w:t>Hebrews 1:3</w:t>
      </w:r>
      <w:r w:rsidRPr="005F3E5E">
        <w:rPr>
          <w:iCs/>
        </w:rPr>
        <w:t xml:space="preserve"> – upholds all by His word.</w:t>
      </w:r>
    </w:p>
    <w:p w14:paraId="7F7BE55E" w14:textId="33A2F1F4" w:rsidR="002D56C7" w:rsidRPr="002E66B0" w:rsidRDefault="00014592" w:rsidP="002E66B0">
      <w:pPr>
        <w:pStyle w:val="ListParagraph"/>
        <w:numPr>
          <w:ilvl w:val="3"/>
          <w:numId w:val="4"/>
        </w:numPr>
        <w:spacing w:after="160" w:line="259" w:lineRule="auto"/>
        <w:rPr>
          <w:iCs/>
        </w:rPr>
      </w:pPr>
      <w:r w:rsidRPr="005F3E5E">
        <w:rPr>
          <w:iCs/>
        </w:rPr>
        <w:t xml:space="preserve">EX: Water cycle – </w:t>
      </w:r>
      <w:r w:rsidRPr="002E66B0">
        <w:rPr>
          <w:b/>
          <w:bCs/>
          <w:iCs/>
          <w:highlight w:val="yellow"/>
        </w:rPr>
        <w:t>Job 36:27-</w:t>
      </w:r>
      <w:r w:rsidR="003915F5" w:rsidRPr="002E66B0">
        <w:rPr>
          <w:b/>
          <w:bCs/>
          <w:iCs/>
          <w:highlight w:val="yellow"/>
        </w:rPr>
        <w:t>28</w:t>
      </w:r>
    </w:p>
    <w:p w14:paraId="078B5688" w14:textId="0789AFCE" w:rsidR="006E1387" w:rsidRDefault="008209CF" w:rsidP="006E1387">
      <w:pPr>
        <w:pStyle w:val="ListParagraph"/>
        <w:numPr>
          <w:ilvl w:val="0"/>
          <w:numId w:val="4"/>
        </w:numPr>
      </w:pPr>
      <w:r>
        <w:t>The Revelation</w:t>
      </w:r>
    </w:p>
    <w:p w14:paraId="19BA8123" w14:textId="5964D08C" w:rsidR="00342873" w:rsidRDefault="00342873" w:rsidP="00342873">
      <w:pPr>
        <w:pStyle w:val="ListParagraph"/>
        <w:numPr>
          <w:ilvl w:val="1"/>
          <w:numId w:val="4"/>
        </w:numPr>
      </w:pPr>
      <w:r>
        <w:t xml:space="preserve">Scripture is Divinely given – </w:t>
      </w:r>
      <w:r w:rsidRPr="00355732">
        <w:rPr>
          <w:b/>
          <w:bCs/>
          <w:highlight w:val="yellow"/>
        </w:rPr>
        <w:t>2 Timothy 3:16</w:t>
      </w:r>
      <w:r>
        <w:t xml:space="preserve"> – this would imply that it bears the qualities of the Divine. (Infallibility – unity – etc.)</w:t>
      </w:r>
    </w:p>
    <w:p w14:paraId="0BA17423" w14:textId="772DDD71" w:rsidR="00342873" w:rsidRDefault="00474289" w:rsidP="00474289">
      <w:pPr>
        <w:pStyle w:val="ListParagraph"/>
        <w:numPr>
          <w:ilvl w:val="2"/>
          <w:numId w:val="4"/>
        </w:numPr>
      </w:pPr>
      <w:r>
        <w:t xml:space="preserve">It is not susceptible to self-contradiction – </w:t>
      </w:r>
      <w:r w:rsidRPr="00355732">
        <w:rPr>
          <w:b/>
          <w:bCs/>
          <w:highlight w:val="yellow"/>
        </w:rPr>
        <w:t>2 Corinthians 1:18-20</w:t>
      </w:r>
      <w:r>
        <w:t xml:space="preserve"> – His yes is yes.</w:t>
      </w:r>
    </w:p>
    <w:p w14:paraId="35951F3A" w14:textId="3D464D20" w:rsidR="00B53013" w:rsidRDefault="00B53013" w:rsidP="00B53013">
      <w:pPr>
        <w:pStyle w:val="ListParagraph"/>
        <w:numPr>
          <w:ilvl w:val="1"/>
          <w:numId w:val="4"/>
        </w:numPr>
      </w:pPr>
      <w:r>
        <w:t xml:space="preserve">The description of scripture as a “pattern” boasts orderliness – </w:t>
      </w:r>
      <w:r w:rsidRPr="00355732">
        <w:rPr>
          <w:b/>
          <w:bCs/>
          <w:highlight w:val="yellow"/>
        </w:rPr>
        <w:t>2 Timothy 1:13</w:t>
      </w:r>
    </w:p>
    <w:p w14:paraId="4D098AD5" w14:textId="444DA487" w:rsidR="00B53013" w:rsidRDefault="00B53013" w:rsidP="00B53013">
      <w:pPr>
        <w:pStyle w:val="ListParagraph"/>
        <w:numPr>
          <w:ilvl w:val="2"/>
          <w:numId w:val="4"/>
        </w:numPr>
      </w:pPr>
      <w:r>
        <w:t>Something for imitation.</w:t>
      </w:r>
    </w:p>
    <w:p w14:paraId="71ADAE93" w14:textId="16750200" w:rsidR="00B53013" w:rsidRDefault="00B53013" w:rsidP="00B53013">
      <w:pPr>
        <w:pStyle w:val="ListParagraph"/>
        <w:numPr>
          <w:ilvl w:val="2"/>
          <w:numId w:val="4"/>
        </w:numPr>
      </w:pPr>
      <w:r>
        <w:t>Cannot imitate that which is self-contradictory, and random.</w:t>
      </w:r>
    </w:p>
    <w:p w14:paraId="21DA6DED" w14:textId="791E1307" w:rsidR="00B53013" w:rsidRDefault="00B53013" w:rsidP="00B53013">
      <w:pPr>
        <w:pStyle w:val="ListParagraph"/>
        <w:numPr>
          <w:ilvl w:val="2"/>
          <w:numId w:val="4"/>
        </w:numPr>
      </w:pPr>
      <w:r w:rsidRPr="00355732">
        <w:rPr>
          <w:b/>
          <w:bCs/>
          <w:highlight w:val="yellow"/>
        </w:rPr>
        <w:t>Cf. Hebrews 8:5</w:t>
      </w:r>
      <w:r>
        <w:t xml:space="preserve"> – Moses was given a pattern to adhere to, as are we. (Tabernacle.)</w:t>
      </w:r>
    </w:p>
    <w:p w14:paraId="11CCFC37" w14:textId="69F3F333" w:rsidR="00B53013" w:rsidRDefault="00B53013" w:rsidP="00B53013">
      <w:pPr>
        <w:pStyle w:val="ListParagraph"/>
        <w:numPr>
          <w:ilvl w:val="1"/>
          <w:numId w:val="4"/>
        </w:numPr>
      </w:pPr>
      <w:r>
        <w:t>Revelation of the historical enforcement of pattern:</w:t>
      </w:r>
    </w:p>
    <w:p w14:paraId="4EC5EC07" w14:textId="3354FF32" w:rsidR="00B53013" w:rsidRDefault="00B53013" w:rsidP="00B53013">
      <w:pPr>
        <w:pStyle w:val="ListParagraph"/>
        <w:numPr>
          <w:ilvl w:val="2"/>
          <w:numId w:val="4"/>
        </w:numPr>
      </w:pPr>
      <w:r>
        <w:t>When men rebelled against God’s demanded order they were punished.</w:t>
      </w:r>
    </w:p>
    <w:p w14:paraId="54A966FC" w14:textId="4D2D76D7" w:rsidR="009E542A" w:rsidRDefault="009E542A" w:rsidP="00B53013">
      <w:pPr>
        <w:pStyle w:val="ListParagraph"/>
        <w:numPr>
          <w:ilvl w:val="2"/>
          <w:numId w:val="4"/>
        </w:numPr>
      </w:pPr>
      <w:r>
        <w:t xml:space="preserve">Nadab and Abihu offering profane fire – </w:t>
      </w:r>
      <w:r w:rsidRPr="00355732">
        <w:rPr>
          <w:b/>
          <w:bCs/>
          <w:highlight w:val="yellow"/>
        </w:rPr>
        <w:t>Leviticus 10</w:t>
      </w:r>
    </w:p>
    <w:p w14:paraId="200B0C1D" w14:textId="0E3B56AD" w:rsidR="00355732" w:rsidRDefault="00355732" w:rsidP="00B53013">
      <w:pPr>
        <w:pStyle w:val="ListParagraph"/>
        <w:numPr>
          <w:ilvl w:val="2"/>
          <w:numId w:val="4"/>
        </w:numPr>
      </w:pPr>
      <w:proofErr w:type="spellStart"/>
      <w:r>
        <w:t>Korah</w:t>
      </w:r>
      <w:proofErr w:type="spellEnd"/>
      <w:r>
        <w:t xml:space="preserve">, </w:t>
      </w:r>
      <w:proofErr w:type="spellStart"/>
      <w:r>
        <w:t>Dathan</w:t>
      </w:r>
      <w:proofErr w:type="spellEnd"/>
      <w:r>
        <w:t xml:space="preserve"> and </w:t>
      </w:r>
      <w:proofErr w:type="spellStart"/>
      <w:r>
        <w:t>Abiram</w:t>
      </w:r>
      <w:proofErr w:type="spellEnd"/>
      <w:r>
        <w:t xml:space="preserve"> rebel against God’s priestly order – </w:t>
      </w:r>
      <w:r w:rsidRPr="00355732">
        <w:rPr>
          <w:b/>
          <w:bCs/>
          <w:highlight w:val="yellow"/>
        </w:rPr>
        <w:t>Numbers 16</w:t>
      </w:r>
    </w:p>
    <w:p w14:paraId="5ECEEBF1" w14:textId="5424BA47" w:rsidR="00B53013" w:rsidRDefault="009E542A" w:rsidP="00B53013">
      <w:pPr>
        <w:pStyle w:val="ListParagraph"/>
        <w:numPr>
          <w:ilvl w:val="2"/>
          <w:numId w:val="4"/>
        </w:numPr>
      </w:pPr>
      <w:r>
        <w:t xml:space="preserve">Moses struck the rock instead of speaking to it – </w:t>
      </w:r>
      <w:r w:rsidRPr="00355732">
        <w:rPr>
          <w:b/>
          <w:bCs/>
          <w:highlight w:val="yellow"/>
        </w:rPr>
        <w:t>Numbers 20</w:t>
      </w:r>
    </w:p>
    <w:p w14:paraId="0ABDA341" w14:textId="52793361" w:rsidR="009E542A" w:rsidRDefault="00355732" w:rsidP="00B53013">
      <w:pPr>
        <w:pStyle w:val="ListParagraph"/>
        <w:numPr>
          <w:ilvl w:val="2"/>
          <w:numId w:val="4"/>
        </w:numPr>
      </w:pPr>
      <w:r>
        <w:t xml:space="preserve">Transportation of the ark on a new cart, and Uzzah reaching to touch it – </w:t>
      </w:r>
      <w:r w:rsidRPr="00355732">
        <w:rPr>
          <w:b/>
          <w:bCs/>
          <w:highlight w:val="yellow"/>
        </w:rPr>
        <w:t>2 Samuel 6</w:t>
      </w:r>
    </w:p>
    <w:p w14:paraId="0EB4F399" w14:textId="0E1CB518" w:rsidR="00355732" w:rsidRDefault="00355732" w:rsidP="00B53013">
      <w:pPr>
        <w:pStyle w:val="ListParagraph"/>
        <w:numPr>
          <w:ilvl w:val="2"/>
          <w:numId w:val="4"/>
        </w:numPr>
      </w:pPr>
      <w:r>
        <w:t xml:space="preserve">Jesus’ words – </w:t>
      </w:r>
      <w:r w:rsidRPr="00355732">
        <w:rPr>
          <w:b/>
          <w:bCs/>
          <w:highlight w:val="yellow"/>
        </w:rPr>
        <w:t>Matthew 7:21-23</w:t>
      </w:r>
      <w:r w:rsidR="00C81655">
        <w:rPr>
          <w:b/>
          <w:bCs/>
        </w:rPr>
        <w:t xml:space="preserve"> (anomia – without law – very much the essence of being disorderly, or without order – anarchy)</w:t>
      </w:r>
    </w:p>
    <w:p w14:paraId="70C84B7D" w14:textId="77777777" w:rsidR="00104068" w:rsidRDefault="006406FF" w:rsidP="00104068">
      <w:pPr>
        <w:pStyle w:val="ListParagraph"/>
        <w:numPr>
          <w:ilvl w:val="0"/>
          <w:numId w:val="2"/>
        </w:numPr>
      </w:pPr>
      <w:r>
        <w:t>Godliness Demands Order</w:t>
      </w:r>
    </w:p>
    <w:p w14:paraId="120119C5" w14:textId="5F7CB2D7" w:rsidR="00F637C9" w:rsidRDefault="003C70F5" w:rsidP="00F637C9">
      <w:pPr>
        <w:pStyle w:val="ListParagraph"/>
        <w:numPr>
          <w:ilvl w:val="0"/>
          <w:numId w:val="3"/>
        </w:numPr>
      </w:pPr>
      <w:r>
        <w:t xml:space="preserve">Godliness – </w:t>
      </w:r>
      <w:proofErr w:type="spellStart"/>
      <w:r w:rsidR="00F637C9" w:rsidRPr="00F637C9">
        <w:t>eusebeia</w:t>
      </w:r>
      <w:proofErr w:type="spellEnd"/>
      <w:r w:rsidR="00F637C9">
        <w:t xml:space="preserve"> – </w:t>
      </w:r>
      <w:r w:rsidR="00F637C9" w:rsidRPr="00F637C9">
        <w:t xml:space="preserve">from </w:t>
      </w:r>
      <w:proofErr w:type="spellStart"/>
      <w:r w:rsidR="00F637C9" w:rsidRPr="00F637C9">
        <w:t>eu</w:t>
      </w:r>
      <w:proofErr w:type="spellEnd"/>
      <w:r w:rsidR="00F637C9" w:rsidRPr="00F637C9">
        <w:t xml:space="preserve">, “well,” and </w:t>
      </w:r>
      <w:proofErr w:type="spellStart"/>
      <w:r w:rsidR="00F637C9" w:rsidRPr="00F637C9">
        <w:t>sebomai</w:t>
      </w:r>
      <w:proofErr w:type="spellEnd"/>
      <w:r w:rsidR="00F637C9" w:rsidRPr="00F637C9">
        <w:t>, “to be devout,” denotes that piety which, characterized by a Godward attitude, does that which is well-pleasing to Him.</w:t>
      </w:r>
      <w:r w:rsidR="00F637C9">
        <w:t xml:space="preserve"> (Vine)</w:t>
      </w:r>
    </w:p>
    <w:p w14:paraId="4DE5C3BD" w14:textId="79419CDA" w:rsidR="00F637C9" w:rsidRDefault="00F637C9" w:rsidP="00F637C9">
      <w:pPr>
        <w:pStyle w:val="ListParagraph"/>
        <w:numPr>
          <w:ilvl w:val="1"/>
          <w:numId w:val="3"/>
        </w:numPr>
      </w:pPr>
      <w:r>
        <w:t xml:space="preserve">Intended product of the gospel – </w:t>
      </w:r>
      <w:r w:rsidRPr="00F637C9">
        <w:rPr>
          <w:b/>
          <w:bCs/>
          <w:highlight w:val="yellow"/>
        </w:rPr>
        <w:t>1 Timothy 3:16</w:t>
      </w:r>
    </w:p>
    <w:p w14:paraId="652B4543" w14:textId="277B11B1" w:rsidR="00F637C9" w:rsidRDefault="00F637C9" w:rsidP="00F637C9">
      <w:pPr>
        <w:pStyle w:val="ListParagraph"/>
        <w:numPr>
          <w:ilvl w:val="1"/>
          <w:numId w:val="3"/>
        </w:numPr>
      </w:pPr>
      <w:r>
        <w:t xml:space="preserve">Christians are those who revere </w:t>
      </w:r>
      <w:proofErr w:type="gramStart"/>
      <w:r>
        <w:t>God, and</w:t>
      </w:r>
      <w:proofErr w:type="gramEnd"/>
      <w:r>
        <w:t xml:space="preserve"> should be described as “well devout” before Him.</w:t>
      </w:r>
    </w:p>
    <w:p w14:paraId="37627790" w14:textId="0848B232" w:rsidR="00F637C9" w:rsidRDefault="00F637C9" w:rsidP="00F637C9">
      <w:pPr>
        <w:pStyle w:val="ListParagraph"/>
        <w:numPr>
          <w:ilvl w:val="1"/>
          <w:numId w:val="3"/>
        </w:numPr>
      </w:pPr>
      <w:r>
        <w:t>Such DEMANDS ORDER – i.e. according to His order.</w:t>
      </w:r>
    </w:p>
    <w:p w14:paraId="4F04E1BC" w14:textId="1D59F599" w:rsidR="00AB0EED" w:rsidRDefault="00AB0EED" w:rsidP="006406FF">
      <w:pPr>
        <w:pStyle w:val="ListParagraph"/>
        <w:numPr>
          <w:ilvl w:val="0"/>
          <w:numId w:val="3"/>
        </w:numPr>
      </w:pPr>
      <w:r>
        <w:t xml:space="preserve">In </w:t>
      </w:r>
      <w:r w:rsidR="000728CD">
        <w:t>the Study of Scripture</w:t>
      </w:r>
    </w:p>
    <w:p w14:paraId="73A8D7E4" w14:textId="4E93A3E0" w:rsidR="00914948" w:rsidRDefault="00914948" w:rsidP="00914948">
      <w:pPr>
        <w:pStyle w:val="ListParagraph"/>
        <w:numPr>
          <w:ilvl w:val="1"/>
          <w:numId w:val="3"/>
        </w:numPr>
      </w:pPr>
      <w:r>
        <w:t xml:space="preserve">An orderly study of God’s word is demanded of believers – </w:t>
      </w:r>
      <w:r w:rsidRPr="00CC596E">
        <w:rPr>
          <w:b/>
          <w:bCs/>
          <w:highlight w:val="yellow"/>
        </w:rPr>
        <w:t>2 Timothy 3:15</w:t>
      </w:r>
      <w:r>
        <w:t xml:space="preserve"> – diligence in study.</w:t>
      </w:r>
    </w:p>
    <w:p w14:paraId="1102A49D" w14:textId="5DFE44D6" w:rsidR="00914948" w:rsidRDefault="00914948" w:rsidP="00914948">
      <w:pPr>
        <w:pStyle w:val="ListParagraph"/>
        <w:numPr>
          <w:ilvl w:val="2"/>
          <w:numId w:val="3"/>
        </w:numPr>
      </w:pPr>
      <w:r>
        <w:t>Rightly dividing – “handling aright” (ASV); “accurately handling” (NASB)</w:t>
      </w:r>
    </w:p>
    <w:p w14:paraId="7EA39ED4" w14:textId="450EC3CD" w:rsidR="00914948" w:rsidRDefault="00914948" w:rsidP="00914948">
      <w:pPr>
        <w:pStyle w:val="ListParagraph"/>
        <w:numPr>
          <w:ilvl w:val="2"/>
          <w:numId w:val="3"/>
        </w:numPr>
      </w:pPr>
      <w:r>
        <w:lastRenderedPageBreak/>
        <w:t>Implies an improper handling of scripture – approaching scripture without order.</w:t>
      </w:r>
    </w:p>
    <w:p w14:paraId="627A69D6" w14:textId="2FD67BC6" w:rsidR="00914948" w:rsidRDefault="00914948" w:rsidP="00914948">
      <w:pPr>
        <w:pStyle w:val="ListParagraph"/>
        <w:numPr>
          <w:ilvl w:val="1"/>
          <w:numId w:val="3"/>
        </w:numPr>
      </w:pPr>
      <w:r>
        <w:t xml:space="preserve">Disorderly “studying” (not study at all) – </w:t>
      </w:r>
      <w:r w:rsidRPr="00CC596E">
        <w:rPr>
          <w:b/>
          <w:bCs/>
          <w:highlight w:val="yellow"/>
        </w:rPr>
        <w:t>2 Peter 3:16</w:t>
      </w:r>
      <w:r>
        <w:t xml:space="preserve"> – leads to destruction.</w:t>
      </w:r>
    </w:p>
    <w:p w14:paraId="52573298" w14:textId="6C83CBBA" w:rsidR="00914948" w:rsidRDefault="00914948" w:rsidP="00914948">
      <w:pPr>
        <w:pStyle w:val="ListParagraph"/>
        <w:numPr>
          <w:ilvl w:val="1"/>
          <w:numId w:val="3"/>
        </w:numPr>
      </w:pPr>
      <w:r>
        <w:t xml:space="preserve">Hold fast the pattern – </w:t>
      </w:r>
      <w:r w:rsidRPr="00CC596E">
        <w:rPr>
          <w:b/>
          <w:bCs/>
          <w:highlight w:val="yellow"/>
        </w:rPr>
        <w:t>2 Timothy 1:13</w:t>
      </w:r>
      <w:r>
        <w:t xml:space="preserve"> – requires diligence to establish the pattern.</w:t>
      </w:r>
    </w:p>
    <w:p w14:paraId="172B878C" w14:textId="4A862E88" w:rsidR="00914948" w:rsidRDefault="000B1691" w:rsidP="000B1691">
      <w:pPr>
        <w:pStyle w:val="ListParagraph"/>
        <w:numPr>
          <w:ilvl w:val="2"/>
          <w:numId w:val="3"/>
        </w:numPr>
      </w:pPr>
      <w:r>
        <w:t xml:space="preserve">Jerusalem council – </w:t>
      </w:r>
      <w:r w:rsidRPr="00CC596E">
        <w:rPr>
          <w:b/>
          <w:bCs/>
          <w:highlight w:val="yellow"/>
        </w:rPr>
        <w:t>Acts 15:1-2</w:t>
      </w:r>
      <w:r>
        <w:t xml:space="preserve"> – Went to consider the question. (Really to make sure the truth was taught and practiced according to pattern.)</w:t>
      </w:r>
    </w:p>
    <w:p w14:paraId="18B3F392" w14:textId="27E2579F" w:rsidR="000B1691" w:rsidRDefault="000B1691" w:rsidP="000B1691">
      <w:pPr>
        <w:pStyle w:val="ListParagraph"/>
        <w:numPr>
          <w:ilvl w:val="2"/>
          <w:numId w:val="3"/>
        </w:numPr>
      </w:pPr>
      <w:r w:rsidRPr="00CC596E">
        <w:rPr>
          <w:b/>
          <w:bCs/>
          <w:highlight w:val="yellow"/>
        </w:rPr>
        <w:t>Acts 15:6-11</w:t>
      </w:r>
      <w:r>
        <w:t xml:space="preserve"> – ultimately appealed to a pattern whereby men were saved. (God saves each in the same way – by the same method or pattern or plan – gospel plan.)</w:t>
      </w:r>
    </w:p>
    <w:p w14:paraId="0954D5B9" w14:textId="640863CB" w:rsidR="006406FF" w:rsidRDefault="006406FF" w:rsidP="006406FF">
      <w:pPr>
        <w:pStyle w:val="ListParagraph"/>
        <w:numPr>
          <w:ilvl w:val="0"/>
          <w:numId w:val="3"/>
        </w:numPr>
      </w:pPr>
      <w:r>
        <w:t xml:space="preserve">In </w:t>
      </w:r>
      <w:r w:rsidR="00AB0EED">
        <w:t>Worship</w:t>
      </w:r>
    </w:p>
    <w:p w14:paraId="30E957C9" w14:textId="6912244E" w:rsidR="00EE2F9A" w:rsidRDefault="00EE2F9A" w:rsidP="00EE2F9A">
      <w:pPr>
        <w:pStyle w:val="ListParagraph"/>
        <w:numPr>
          <w:ilvl w:val="1"/>
          <w:numId w:val="3"/>
        </w:numPr>
      </w:pPr>
      <w:r>
        <w:t>Worship is a reverent approach to the One Who is of ORDER to display such reverence in a positive projection.</w:t>
      </w:r>
    </w:p>
    <w:p w14:paraId="2ED83E0C" w14:textId="0E2A91C5" w:rsidR="00EE2F9A" w:rsidRDefault="00EE2F9A" w:rsidP="00EE2F9A">
      <w:pPr>
        <w:pStyle w:val="ListParagraph"/>
        <w:numPr>
          <w:ilvl w:val="1"/>
          <w:numId w:val="3"/>
        </w:numPr>
      </w:pPr>
      <w:r w:rsidRPr="00EA00A9">
        <w:rPr>
          <w:b/>
          <w:bCs/>
          <w:highlight w:val="yellow"/>
        </w:rPr>
        <w:t>1 Corinthians 14:33, 40</w:t>
      </w:r>
      <w:r>
        <w:t xml:space="preserve"> – there is a worship that is decent and orderly.</w:t>
      </w:r>
    </w:p>
    <w:p w14:paraId="1226E4D9" w14:textId="1B29BD24" w:rsidR="00EE2F9A" w:rsidRDefault="00EE2F9A" w:rsidP="00EE2F9A">
      <w:pPr>
        <w:pStyle w:val="ListParagraph"/>
        <w:numPr>
          <w:ilvl w:val="2"/>
          <w:numId w:val="3"/>
        </w:numPr>
      </w:pPr>
      <w:r>
        <w:t>Which means there is worship that is indecent and disorderly.</w:t>
      </w:r>
    </w:p>
    <w:p w14:paraId="0ED6582B" w14:textId="6E57B33B" w:rsidR="00EE2F9A" w:rsidRDefault="00EA00A9" w:rsidP="00EA00A9">
      <w:pPr>
        <w:pStyle w:val="ListParagraph"/>
        <w:numPr>
          <w:ilvl w:val="1"/>
          <w:numId w:val="3"/>
        </w:numPr>
      </w:pPr>
      <w:r>
        <w:t>We supply structure as an expediency in carrying out this requirement of God:</w:t>
      </w:r>
    </w:p>
    <w:p w14:paraId="3583CED4" w14:textId="7DC53949" w:rsidR="00EA00A9" w:rsidRDefault="00EA00A9" w:rsidP="00EA00A9">
      <w:pPr>
        <w:pStyle w:val="ListParagraph"/>
        <w:numPr>
          <w:ilvl w:val="2"/>
          <w:numId w:val="3"/>
        </w:numPr>
      </w:pPr>
      <w:r>
        <w:t>Times of worship</w:t>
      </w:r>
    </w:p>
    <w:p w14:paraId="1233A5E0" w14:textId="16777370" w:rsidR="00EA00A9" w:rsidRDefault="00EA00A9" w:rsidP="00EA00A9">
      <w:pPr>
        <w:pStyle w:val="ListParagraph"/>
        <w:numPr>
          <w:ilvl w:val="2"/>
          <w:numId w:val="3"/>
        </w:numPr>
      </w:pPr>
      <w:r>
        <w:t>Order of worship</w:t>
      </w:r>
    </w:p>
    <w:p w14:paraId="7F9440D6" w14:textId="7707EDC3" w:rsidR="00EA00A9" w:rsidRDefault="00EA00A9" w:rsidP="00EA00A9">
      <w:pPr>
        <w:pStyle w:val="ListParagraph"/>
        <w:numPr>
          <w:ilvl w:val="2"/>
          <w:numId w:val="3"/>
        </w:numPr>
      </w:pPr>
      <w:r>
        <w:t>Leaders of worship</w:t>
      </w:r>
    </w:p>
    <w:p w14:paraId="0639436F" w14:textId="3A8A2DFE" w:rsidR="00EA00A9" w:rsidRDefault="00EA00A9" w:rsidP="00EA00A9">
      <w:pPr>
        <w:pStyle w:val="ListParagraph"/>
        <w:numPr>
          <w:ilvl w:val="2"/>
          <w:numId w:val="3"/>
        </w:numPr>
      </w:pPr>
      <w:r>
        <w:t>Etc.</w:t>
      </w:r>
    </w:p>
    <w:p w14:paraId="62132A16" w14:textId="0B20E67F" w:rsidR="00EA00A9" w:rsidRDefault="00EA00A9" w:rsidP="00EA00A9">
      <w:pPr>
        <w:pStyle w:val="ListParagraph"/>
        <w:numPr>
          <w:ilvl w:val="2"/>
          <w:numId w:val="3"/>
        </w:numPr>
      </w:pPr>
      <w:r>
        <w:t>These provide for a setting of orderliness and reverence.</w:t>
      </w:r>
    </w:p>
    <w:p w14:paraId="4F2A3FDB" w14:textId="77777777" w:rsidR="00EA00A9" w:rsidRDefault="00EA00A9" w:rsidP="00EA00A9">
      <w:pPr>
        <w:pStyle w:val="ListParagraph"/>
        <w:numPr>
          <w:ilvl w:val="1"/>
          <w:numId w:val="3"/>
        </w:numPr>
      </w:pPr>
      <w:r>
        <w:t xml:space="preserve">He prescribes how – </w:t>
      </w:r>
      <w:r w:rsidRPr="00EA00A9">
        <w:rPr>
          <w:b/>
          <w:bCs/>
          <w:highlight w:val="yellow"/>
        </w:rPr>
        <w:t>John 4:24</w:t>
      </w:r>
      <w:r>
        <w:t xml:space="preserve"> – must be ordered as such.</w:t>
      </w:r>
    </w:p>
    <w:p w14:paraId="6B440717" w14:textId="7EFEC701" w:rsidR="00EA00A9" w:rsidRDefault="00EA00A9" w:rsidP="00EA00A9">
      <w:pPr>
        <w:pStyle w:val="ListParagraph"/>
        <w:numPr>
          <w:ilvl w:val="2"/>
          <w:numId w:val="3"/>
        </w:numPr>
      </w:pPr>
      <w:r>
        <w:t>Spirit – our inner man must be involved – spiritual. (Not merely outward.)</w:t>
      </w:r>
    </w:p>
    <w:p w14:paraId="0F255D90" w14:textId="291DC1BA" w:rsidR="00EA00A9" w:rsidRDefault="00EA00A9" w:rsidP="00EA00A9">
      <w:pPr>
        <w:pStyle w:val="ListParagraph"/>
        <w:numPr>
          <w:ilvl w:val="2"/>
          <w:numId w:val="3"/>
        </w:numPr>
      </w:pPr>
      <w:r>
        <w:t>Truth – according to the standard of God.</w:t>
      </w:r>
    </w:p>
    <w:p w14:paraId="759DB656" w14:textId="2A2A6F1A" w:rsidR="00EA00A9" w:rsidRDefault="00EA00A9" w:rsidP="00EA00A9">
      <w:pPr>
        <w:pStyle w:val="ListParagraph"/>
        <w:numPr>
          <w:ilvl w:val="2"/>
          <w:numId w:val="3"/>
        </w:numPr>
      </w:pPr>
      <w:r>
        <w:t xml:space="preserve">EX: </w:t>
      </w:r>
      <w:r w:rsidRPr="00EA00A9">
        <w:rPr>
          <w:b/>
          <w:bCs/>
          <w:highlight w:val="yellow"/>
        </w:rPr>
        <w:t>Acts 20:6-7</w:t>
      </w:r>
      <w:r>
        <w:t xml:space="preserve"> – waited 7 days to assemble on the 1</w:t>
      </w:r>
      <w:r w:rsidRPr="00EA00A9">
        <w:rPr>
          <w:vertAlign w:val="superscript"/>
        </w:rPr>
        <w:t>st</w:t>
      </w:r>
      <w:r>
        <w:t xml:space="preserve"> day to worship and observe the LS. (Pattern)</w:t>
      </w:r>
    </w:p>
    <w:p w14:paraId="38F50A1E" w14:textId="1F743916" w:rsidR="00EA00A9" w:rsidRDefault="00EA00A9" w:rsidP="00EA00A9">
      <w:pPr>
        <w:pStyle w:val="ListParagraph"/>
        <w:numPr>
          <w:ilvl w:val="2"/>
          <w:numId w:val="3"/>
        </w:numPr>
      </w:pPr>
      <w:r>
        <w:t>Acts of worship – Singing, Praying, Lord’s Supper, Giving, Preaching – all demand order.</w:t>
      </w:r>
    </w:p>
    <w:p w14:paraId="48BEC879" w14:textId="5D28BEFF" w:rsidR="00EA00A9" w:rsidRDefault="00EA00A9" w:rsidP="00EA00A9">
      <w:pPr>
        <w:pStyle w:val="ListParagraph"/>
        <w:numPr>
          <w:ilvl w:val="1"/>
          <w:numId w:val="3"/>
        </w:numPr>
      </w:pPr>
      <w:r>
        <w:t xml:space="preserve">Order of practice and heart – </w:t>
      </w:r>
      <w:r w:rsidRPr="00EA00A9">
        <w:rPr>
          <w:b/>
          <w:bCs/>
          <w:highlight w:val="yellow"/>
        </w:rPr>
        <w:t>Matthew 15:7-9</w:t>
      </w:r>
      <w:r>
        <w:t xml:space="preserve"> – go hand in hand.</w:t>
      </w:r>
    </w:p>
    <w:p w14:paraId="1697C751" w14:textId="74AAD046" w:rsidR="006406FF" w:rsidRDefault="006406FF" w:rsidP="00907663">
      <w:pPr>
        <w:pStyle w:val="ListParagraph"/>
        <w:numPr>
          <w:ilvl w:val="0"/>
          <w:numId w:val="3"/>
        </w:numPr>
      </w:pPr>
      <w:r>
        <w:t>In Attire</w:t>
      </w:r>
    </w:p>
    <w:p w14:paraId="58050251" w14:textId="40D5B010" w:rsidR="006C4579" w:rsidRDefault="006C4579" w:rsidP="006C4579">
      <w:pPr>
        <w:pStyle w:val="ListParagraph"/>
        <w:numPr>
          <w:ilvl w:val="1"/>
          <w:numId w:val="3"/>
        </w:numPr>
      </w:pPr>
      <w:r>
        <w:t>It is clear that how we dress says something about us. Dress that is according to God’s order denotes a heart that fears Him.</w:t>
      </w:r>
    </w:p>
    <w:p w14:paraId="60D02FE0" w14:textId="4DBD77E8" w:rsidR="006C4579" w:rsidRDefault="006C4579" w:rsidP="006C4579">
      <w:pPr>
        <w:pStyle w:val="ListParagraph"/>
        <w:numPr>
          <w:ilvl w:val="1"/>
          <w:numId w:val="3"/>
        </w:numPr>
      </w:pPr>
      <w:r w:rsidRPr="003A2B94">
        <w:rPr>
          <w:b/>
          <w:bCs/>
          <w:highlight w:val="yellow"/>
        </w:rPr>
        <w:t>1 Timothy 2:9-10</w:t>
      </w:r>
      <w:r>
        <w:t xml:space="preserve"> – apparel must be modest, that which reflects the profession of godliness (piety toward God).</w:t>
      </w:r>
    </w:p>
    <w:p w14:paraId="188FC198" w14:textId="48E9210F" w:rsidR="006C4579" w:rsidRDefault="006C4579" w:rsidP="006C4579">
      <w:pPr>
        <w:pStyle w:val="ListParagraph"/>
        <w:numPr>
          <w:ilvl w:val="2"/>
          <w:numId w:val="3"/>
        </w:numPr>
      </w:pPr>
      <w:r>
        <w:t>Adorn –</w:t>
      </w:r>
      <w:r w:rsidRPr="006C4579">
        <w:t xml:space="preserve"> </w:t>
      </w:r>
      <w:proofErr w:type="spellStart"/>
      <w:r w:rsidRPr="000E5B25">
        <w:rPr>
          <w:i/>
          <w:iCs/>
        </w:rPr>
        <w:t>kosmeo</w:t>
      </w:r>
      <w:proofErr w:type="spellEnd"/>
      <w:r w:rsidRPr="000E5B25">
        <w:rPr>
          <w:i/>
          <w:iCs/>
        </w:rPr>
        <w:t>̄</w:t>
      </w:r>
      <w:r>
        <w:t xml:space="preserve"> – put in proper order. (clothe)</w:t>
      </w:r>
    </w:p>
    <w:p w14:paraId="78ADE82E" w14:textId="4E2DE083" w:rsidR="006C4579" w:rsidRDefault="006C4579" w:rsidP="006C4579">
      <w:pPr>
        <w:pStyle w:val="ListParagraph"/>
        <w:numPr>
          <w:ilvl w:val="2"/>
          <w:numId w:val="3"/>
        </w:numPr>
      </w:pPr>
      <w:r>
        <w:t xml:space="preserve">Modest – </w:t>
      </w:r>
      <w:proofErr w:type="spellStart"/>
      <w:r w:rsidRPr="000E5B25">
        <w:rPr>
          <w:i/>
          <w:iCs/>
        </w:rPr>
        <w:t>kosmios</w:t>
      </w:r>
      <w:proofErr w:type="spellEnd"/>
      <w:r>
        <w:t xml:space="preserve"> – </w:t>
      </w:r>
      <w:r w:rsidR="003A2B94">
        <w:t>orderly, well arranged. (where we get COSMOS – describing the order of the universe.)</w:t>
      </w:r>
    </w:p>
    <w:p w14:paraId="54FBFE55" w14:textId="69A027FA" w:rsidR="003A2B94" w:rsidRDefault="003A2B94" w:rsidP="006C4579">
      <w:pPr>
        <w:pStyle w:val="ListParagraph"/>
        <w:numPr>
          <w:ilvl w:val="2"/>
          <w:numId w:val="3"/>
        </w:numPr>
      </w:pPr>
      <w:r>
        <w:t>I.e. put yourself in order by clothing yourself in an orderly fashion.</w:t>
      </w:r>
    </w:p>
    <w:p w14:paraId="402A9656" w14:textId="1B939728" w:rsidR="003A2B94" w:rsidRDefault="003A2B94" w:rsidP="006C4579">
      <w:pPr>
        <w:pStyle w:val="ListParagraph"/>
        <w:numPr>
          <w:ilvl w:val="2"/>
          <w:numId w:val="3"/>
        </w:numPr>
      </w:pPr>
      <w:r>
        <w:t>HOW?</w:t>
      </w:r>
    </w:p>
    <w:p w14:paraId="081AA2E4" w14:textId="7C0BA533" w:rsidR="003A2B94" w:rsidRDefault="003A2B94" w:rsidP="003A2B94">
      <w:pPr>
        <w:pStyle w:val="ListParagraph"/>
        <w:numPr>
          <w:ilvl w:val="3"/>
          <w:numId w:val="3"/>
        </w:numPr>
      </w:pPr>
      <w:r>
        <w:lastRenderedPageBreak/>
        <w:t>Propriety – bashfulness; downcast eyes. (“shamefacedness”, KJV)</w:t>
      </w:r>
    </w:p>
    <w:p w14:paraId="65CD9308" w14:textId="58B83969" w:rsidR="003A2B94" w:rsidRDefault="003A2B94" w:rsidP="003A2B94">
      <w:pPr>
        <w:pStyle w:val="ListParagraph"/>
        <w:numPr>
          <w:ilvl w:val="4"/>
          <w:numId w:val="3"/>
        </w:numPr>
      </w:pPr>
      <w:r>
        <w:t xml:space="preserve">Concerning nakedness – shame of nakedness – dress in such </w:t>
      </w:r>
      <w:proofErr w:type="spellStart"/>
      <w:r>
        <w:t>away</w:t>
      </w:r>
      <w:proofErr w:type="spellEnd"/>
      <w:r>
        <w:t xml:space="preserve"> that reflects such – COVERING THE NAKEDNESS.</w:t>
      </w:r>
    </w:p>
    <w:p w14:paraId="2E7F65E2" w14:textId="4BE9FFFC" w:rsidR="003A2B94" w:rsidRDefault="003A2B94" w:rsidP="003A2B94">
      <w:pPr>
        <w:pStyle w:val="ListParagraph"/>
        <w:numPr>
          <w:ilvl w:val="4"/>
          <w:numId w:val="3"/>
        </w:numPr>
      </w:pPr>
      <w:r>
        <w:t>Shoulders to knees (</w:t>
      </w:r>
      <w:r w:rsidRPr="000E5B25">
        <w:rPr>
          <w:b/>
          <w:bCs/>
          <w:highlight w:val="yellow"/>
        </w:rPr>
        <w:t>Genesis 3:21</w:t>
      </w:r>
      <w:r>
        <w:t xml:space="preserve"> – tunic); waist to thighs (</w:t>
      </w:r>
      <w:r w:rsidRPr="000E5B25">
        <w:rPr>
          <w:b/>
          <w:bCs/>
          <w:highlight w:val="yellow"/>
        </w:rPr>
        <w:t>Exodus 28:42</w:t>
      </w:r>
      <w:r>
        <w:t xml:space="preserve"> – trousers); thigh (</w:t>
      </w:r>
      <w:r w:rsidRPr="000E5B25">
        <w:rPr>
          <w:b/>
          <w:bCs/>
          <w:highlight w:val="yellow"/>
        </w:rPr>
        <w:t>Isaiah 47:2-3</w:t>
      </w:r>
      <w:r>
        <w:t xml:space="preserve"> – uncovered thigh).</w:t>
      </w:r>
    </w:p>
    <w:p w14:paraId="6B0E37EB" w14:textId="75BE4959" w:rsidR="003A2B94" w:rsidRDefault="003A2B94" w:rsidP="003A2B94">
      <w:pPr>
        <w:pStyle w:val="ListParagraph"/>
        <w:numPr>
          <w:ilvl w:val="4"/>
          <w:numId w:val="3"/>
        </w:numPr>
      </w:pPr>
      <w:r>
        <w:t>Essentially, covering the nakedness which is the area from the shoulders down to the knees (where the thigh ends). (Front and back)</w:t>
      </w:r>
    </w:p>
    <w:p w14:paraId="1B773464" w14:textId="01E65FBD" w:rsidR="003A2B94" w:rsidRDefault="003A2B94" w:rsidP="003A2B94">
      <w:pPr>
        <w:pStyle w:val="ListParagraph"/>
        <w:numPr>
          <w:ilvl w:val="3"/>
          <w:numId w:val="3"/>
        </w:numPr>
      </w:pPr>
      <w:r>
        <w:t>Moderation – soundness of mind; sound judgment.</w:t>
      </w:r>
    </w:p>
    <w:p w14:paraId="7DF38875" w14:textId="55AFEACB" w:rsidR="003A2B94" w:rsidRDefault="003A2B94" w:rsidP="003A2B94">
      <w:pPr>
        <w:pStyle w:val="ListParagraph"/>
        <w:numPr>
          <w:ilvl w:val="4"/>
          <w:numId w:val="3"/>
        </w:numPr>
      </w:pPr>
      <w:r w:rsidRPr="003A2B94">
        <w:t xml:space="preserve">“it is that habitual inner self-government, with its constant rein on all the passions and desires, which would hinder the temptation to these from arising, or at all events from arising in such strength as would overbear the checks and barriers which </w:t>
      </w:r>
      <w:proofErr w:type="spellStart"/>
      <w:r w:rsidRPr="003A2B94">
        <w:t>aidos</w:t>
      </w:r>
      <w:proofErr w:type="spellEnd"/>
      <w:r w:rsidRPr="003A2B94">
        <w:t xml:space="preserve"> (</w:t>
      </w:r>
      <w:proofErr w:type="spellStart"/>
      <w:r w:rsidRPr="003A2B94">
        <w:t>shamefastness</w:t>
      </w:r>
      <w:proofErr w:type="spellEnd"/>
      <w:r w:rsidRPr="003A2B94">
        <w:t xml:space="preserve">) opposed to it” (Trench Syn. </w:t>
      </w:r>
      <w:proofErr w:type="spellStart"/>
      <w:r w:rsidRPr="003A2B94">
        <w:t>Sec.xx</w:t>
      </w:r>
      <w:proofErr w:type="spellEnd"/>
      <w:r w:rsidRPr="003A2B94">
        <w:t>, end).</w:t>
      </w:r>
    </w:p>
    <w:p w14:paraId="58CF5E10" w14:textId="7FBC7FD0" w:rsidR="003A2B94" w:rsidRDefault="003A2B94" w:rsidP="003A2B94">
      <w:pPr>
        <w:pStyle w:val="ListParagraph"/>
        <w:numPr>
          <w:ilvl w:val="4"/>
          <w:numId w:val="3"/>
        </w:numPr>
      </w:pPr>
      <w:r>
        <w:t>I.e. we know what nakedness is, and that modest dress covers such, AND GOD DEMANDS SOUND OR HEALTHY JUDGMENT CONCERNING WHAT WE WEAR SO AS TO COVER THIS.</w:t>
      </w:r>
    </w:p>
    <w:p w14:paraId="7D804D56" w14:textId="2ABD98ED" w:rsidR="003A2B94" w:rsidRDefault="003A2B94" w:rsidP="003A2B94">
      <w:pPr>
        <w:pStyle w:val="ListParagraph"/>
        <w:numPr>
          <w:ilvl w:val="4"/>
          <w:numId w:val="3"/>
        </w:numPr>
      </w:pPr>
      <w:r>
        <w:t>EX: not tight, see-through, clingy, revealing in any way, etc.</w:t>
      </w:r>
    </w:p>
    <w:p w14:paraId="46A095A3" w14:textId="57523153" w:rsidR="00E9767B" w:rsidRDefault="00E9767B" w:rsidP="003A2B94">
      <w:pPr>
        <w:pStyle w:val="ListParagraph"/>
        <w:numPr>
          <w:ilvl w:val="4"/>
          <w:numId w:val="3"/>
        </w:numPr>
      </w:pPr>
      <w:r>
        <w:t>NOTE</w:t>
      </w:r>
      <w:r w:rsidRPr="00923248">
        <w:rPr>
          <w:b/>
          <w:bCs/>
          <w:highlight w:val="yellow"/>
        </w:rPr>
        <w:t>: 1 Timothy 2:15</w:t>
      </w:r>
      <w:r>
        <w:t xml:space="preserve"> – “self-control” is this word translated “moderation.” WITHOUT SUCH WE CANNOT BE SAVED.</w:t>
      </w:r>
    </w:p>
    <w:p w14:paraId="785715F5" w14:textId="1D7B5808" w:rsidR="003A2B94" w:rsidRDefault="003A2B94" w:rsidP="003A2B94">
      <w:pPr>
        <w:pStyle w:val="ListParagraph"/>
        <w:numPr>
          <w:ilvl w:val="3"/>
          <w:numId w:val="3"/>
        </w:numPr>
      </w:pPr>
      <w:r>
        <w:t>I.e. what is proper for professing godliness with good works – i.e. living a pious life before God.</w:t>
      </w:r>
      <w:r w:rsidR="00923248">
        <w:t>\</w:t>
      </w:r>
    </w:p>
    <w:p w14:paraId="1FECDEFC" w14:textId="457B718B" w:rsidR="00923248" w:rsidRDefault="00923248" w:rsidP="00923248">
      <w:pPr>
        <w:pStyle w:val="ListParagraph"/>
        <w:numPr>
          <w:ilvl w:val="1"/>
          <w:numId w:val="3"/>
        </w:numPr>
      </w:pPr>
      <w:r>
        <w:t xml:space="preserve">What are we trying to project? – </w:t>
      </w:r>
      <w:r w:rsidRPr="00923248">
        <w:rPr>
          <w:b/>
          <w:bCs/>
          <w:highlight w:val="yellow"/>
        </w:rPr>
        <w:t>1 Peter 3:3-6</w:t>
      </w:r>
    </w:p>
    <w:p w14:paraId="57C62F3D" w14:textId="397222DB" w:rsidR="006406FF" w:rsidRDefault="006406FF" w:rsidP="006406FF">
      <w:pPr>
        <w:pStyle w:val="ListParagraph"/>
        <w:numPr>
          <w:ilvl w:val="0"/>
          <w:numId w:val="3"/>
        </w:numPr>
      </w:pPr>
      <w:r>
        <w:t>In</w:t>
      </w:r>
      <w:r w:rsidR="00907663">
        <w:t xml:space="preserve"> </w:t>
      </w:r>
      <w:r>
        <w:t>Conduct</w:t>
      </w:r>
    </w:p>
    <w:p w14:paraId="6AAFF0CA" w14:textId="2F638DBA" w:rsidR="00923248" w:rsidRDefault="006D535B" w:rsidP="00923248">
      <w:pPr>
        <w:pStyle w:val="ListParagraph"/>
        <w:numPr>
          <w:ilvl w:val="1"/>
          <w:numId w:val="3"/>
        </w:numPr>
      </w:pPr>
      <w:r>
        <w:t>Our conduct</w:t>
      </w:r>
      <w:r w:rsidR="00955EBC">
        <w:t xml:space="preserve"> (behavior)</w:t>
      </w:r>
      <w:r>
        <w:t>, i.e. the way we carry ourselves, and act from day to day, and moment to moment is to be ordered according to God.</w:t>
      </w:r>
    </w:p>
    <w:p w14:paraId="4736D2C5" w14:textId="4AB209A5" w:rsidR="006D535B" w:rsidRDefault="003B23F8" w:rsidP="00923248">
      <w:pPr>
        <w:pStyle w:val="ListParagraph"/>
        <w:numPr>
          <w:ilvl w:val="1"/>
          <w:numId w:val="3"/>
        </w:numPr>
      </w:pPr>
      <w:r w:rsidRPr="008B53CB">
        <w:rPr>
          <w:b/>
          <w:bCs/>
          <w:highlight w:val="yellow"/>
        </w:rPr>
        <w:t>Colossians 3:17</w:t>
      </w:r>
      <w:r>
        <w:t xml:space="preserve"> – our conduct is according to Christ’s rule.</w:t>
      </w:r>
    </w:p>
    <w:p w14:paraId="24527EAF" w14:textId="2B28EC7D" w:rsidR="003B23F8" w:rsidRDefault="003B23F8" w:rsidP="00923248">
      <w:pPr>
        <w:pStyle w:val="ListParagraph"/>
        <w:numPr>
          <w:ilvl w:val="1"/>
          <w:numId w:val="3"/>
        </w:numPr>
      </w:pPr>
      <w:r w:rsidRPr="008B53CB">
        <w:rPr>
          <w:b/>
          <w:bCs/>
          <w:highlight w:val="yellow"/>
        </w:rPr>
        <w:t>Galatians 2:20</w:t>
      </w:r>
      <w:r>
        <w:t xml:space="preserve"> – we let Christ dictate our conduct.</w:t>
      </w:r>
    </w:p>
    <w:p w14:paraId="5C054050" w14:textId="4785007B" w:rsidR="003B23F8" w:rsidRDefault="003B23F8" w:rsidP="00923248">
      <w:pPr>
        <w:pStyle w:val="ListParagraph"/>
        <w:numPr>
          <w:ilvl w:val="1"/>
          <w:numId w:val="3"/>
        </w:numPr>
      </w:pPr>
      <w:r>
        <w:t xml:space="preserve">Timothy was commanded to be an example in conduct – </w:t>
      </w:r>
      <w:r w:rsidRPr="008B53CB">
        <w:rPr>
          <w:b/>
          <w:bCs/>
          <w:highlight w:val="yellow"/>
        </w:rPr>
        <w:t>1 Timothy 4:12-16</w:t>
      </w:r>
      <w:r>
        <w:t xml:space="preserve"> – how? By taking heed to the doctrine.</w:t>
      </w:r>
    </w:p>
    <w:p w14:paraId="54704E37" w14:textId="4B34EEFC" w:rsidR="008B53CB" w:rsidRDefault="008B53CB" w:rsidP="00923248">
      <w:pPr>
        <w:pStyle w:val="ListParagraph"/>
        <w:numPr>
          <w:ilvl w:val="1"/>
          <w:numId w:val="3"/>
        </w:numPr>
      </w:pPr>
      <w:r w:rsidRPr="008B53CB">
        <w:rPr>
          <w:b/>
          <w:bCs/>
          <w:highlight w:val="yellow"/>
        </w:rPr>
        <w:t>Philippians 1:27</w:t>
      </w:r>
      <w:r>
        <w:t xml:space="preserve"> – conduct worthy of the gospel of Christ.</w:t>
      </w:r>
    </w:p>
    <w:p w14:paraId="48C11915" w14:textId="581BA72B" w:rsidR="008B53CB" w:rsidRDefault="008B53CB" w:rsidP="008B53CB">
      <w:pPr>
        <w:pStyle w:val="ListParagraph"/>
        <w:numPr>
          <w:ilvl w:val="2"/>
          <w:numId w:val="3"/>
        </w:numPr>
      </w:pPr>
      <w:r>
        <w:t>Regardless of Paul’s presence their conduct should be in line with the gospel.</w:t>
      </w:r>
    </w:p>
    <w:p w14:paraId="37E90D04" w14:textId="42F68271" w:rsidR="008B53CB" w:rsidRDefault="008B53CB" w:rsidP="008B53CB">
      <w:pPr>
        <w:pStyle w:val="ListParagraph"/>
        <w:numPr>
          <w:ilvl w:val="2"/>
          <w:numId w:val="3"/>
        </w:numPr>
      </w:pPr>
      <w:r w:rsidRPr="008B53CB">
        <w:rPr>
          <w:b/>
          <w:bCs/>
          <w:highlight w:val="yellow"/>
        </w:rPr>
        <w:t>Philippians 2:12</w:t>
      </w:r>
      <w:bookmarkStart w:id="0" w:name="_GoBack"/>
      <w:bookmarkEnd w:id="0"/>
      <w:r>
        <w:t xml:space="preserve"> – obedience in fear of God.</w:t>
      </w:r>
    </w:p>
    <w:p w14:paraId="05F70405" w14:textId="44444130" w:rsidR="008B53CB" w:rsidRDefault="008B53CB" w:rsidP="008B53CB">
      <w:r w:rsidRPr="008B53CB">
        <w:rPr>
          <w:b/>
          <w:bCs/>
        </w:rPr>
        <w:t>Conclusion</w:t>
      </w:r>
      <w:r>
        <w:t xml:space="preserve"> – God and order are inseparable. Our approach to Him, and thoughts about Him must to reflect this truth. Is there order according to God in our lives?</w:t>
      </w:r>
    </w:p>
    <w:sectPr w:rsidR="008B53CB"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18498" w14:textId="77777777" w:rsidR="003D5E13" w:rsidRDefault="003D5E13" w:rsidP="00104068">
      <w:r>
        <w:separator/>
      </w:r>
    </w:p>
  </w:endnote>
  <w:endnote w:type="continuationSeparator" w:id="0">
    <w:p w14:paraId="0B556E22" w14:textId="77777777" w:rsidR="003D5E13" w:rsidRDefault="003D5E13" w:rsidP="0010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871322"/>
      <w:docPartObj>
        <w:docPartGallery w:val="Page Numbers (Bottom of Page)"/>
        <w:docPartUnique/>
      </w:docPartObj>
    </w:sdtPr>
    <w:sdtEndPr>
      <w:rPr>
        <w:rStyle w:val="PageNumber"/>
      </w:rPr>
    </w:sdtEndPr>
    <w:sdtContent>
      <w:p w14:paraId="50EA27F8" w14:textId="77777777" w:rsidR="00104068" w:rsidRDefault="00104068" w:rsidP="004461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0C3680" w14:textId="77777777" w:rsidR="00104068" w:rsidRDefault="00104068" w:rsidP="001040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6672640"/>
      <w:docPartObj>
        <w:docPartGallery w:val="Page Numbers (Bottom of Page)"/>
        <w:docPartUnique/>
      </w:docPartObj>
    </w:sdtPr>
    <w:sdtEndPr>
      <w:rPr>
        <w:rStyle w:val="PageNumber"/>
      </w:rPr>
    </w:sdtEndPr>
    <w:sdtContent>
      <w:p w14:paraId="6124A07B" w14:textId="77777777" w:rsidR="00104068" w:rsidRDefault="00104068" w:rsidP="004461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2D82BF" w14:textId="77777777" w:rsidR="00104068" w:rsidRDefault="00104068" w:rsidP="001040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67717" w14:textId="77777777" w:rsidR="003D5E13" w:rsidRDefault="003D5E13" w:rsidP="00104068">
      <w:r>
        <w:separator/>
      </w:r>
    </w:p>
  </w:footnote>
  <w:footnote w:type="continuationSeparator" w:id="0">
    <w:p w14:paraId="1824F641" w14:textId="77777777" w:rsidR="003D5E13" w:rsidRDefault="003D5E13" w:rsidP="00104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DE494" w14:textId="77777777" w:rsidR="00104068" w:rsidRDefault="00104068" w:rsidP="00104068">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47B0"/>
    <w:multiLevelType w:val="hybridMultilevel"/>
    <w:tmpl w:val="C40451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866038"/>
    <w:multiLevelType w:val="hybridMultilevel"/>
    <w:tmpl w:val="1ED2C21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DF2AA4"/>
    <w:multiLevelType w:val="hybridMultilevel"/>
    <w:tmpl w:val="0E32EC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E1DFF"/>
    <w:multiLevelType w:val="hybridMultilevel"/>
    <w:tmpl w:val="C882D10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D1667D"/>
    <w:multiLevelType w:val="hybridMultilevel"/>
    <w:tmpl w:val="4D42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68"/>
    <w:rsid w:val="00014592"/>
    <w:rsid w:val="000728CD"/>
    <w:rsid w:val="000A4738"/>
    <w:rsid w:val="000B1691"/>
    <w:rsid w:val="000E3260"/>
    <w:rsid w:val="000E5B25"/>
    <w:rsid w:val="00104068"/>
    <w:rsid w:val="00242753"/>
    <w:rsid w:val="002D56C7"/>
    <w:rsid w:val="002E66B0"/>
    <w:rsid w:val="00342873"/>
    <w:rsid w:val="00355732"/>
    <w:rsid w:val="003915F5"/>
    <w:rsid w:val="003A2B94"/>
    <w:rsid w:val="003B23F8"/>
    <w:rsid w:val="003C70F5"/>
    <w:rsid w:val="003D5E13"/>
    <w:rsid w:val="00474289"/>
    <w:rsid w:val="00474922"/>
    <w:rsid w:val="004A5893"/>
    <w:rsid w:val="004E049F"/>
    <w:rsid w:val="00555AA0"/>
    <w:rsid w:val="00593455"/>
    <w:rsid w:val="005F3E5E"/>
    <w:rsid w:val="00612107"/>
    <w:rsid w:val="006406FF"/>
    <w:rsid w:val="006911F2"/>
    <w:rsid w:val="006B08C7"/>
    <w:rsid w:val="006C4579"/>
    <w:rsid w:val="006D535B"/>
    <w:rsid w:val="006E1387"/>
    <w:rsid w:val="006E743F"/>
    <w:rsid w:val="00704FB9"/>
    <w:rsid w:val="007757CB"/>
    <w:rsid w:val="007B7AE5"/>
    <w:rsid w:val="008209CF"/>
    <w:rsid w:val="008B53CB"/>
    <w:rsid w:val="00907663"/>
    <w:rsid w:val="00914948"/>
    <w:rsid w:val="00923248"/>
    <w:rsid w:val="00955EBC"/>
    <w:rsid w:val="009A47B4"/>
    <w:rsid w:val="009E542A"/>
    <w:rsid w:val="00A36CD1"/>
    <w:rsid w:val="00AB0EED"/>
    <w:rsid w:val="00B53013"/>
    <w:rsid w:val="00BD074E"/>
    <w:rsid w:val="00C81655"/>
    <w:rsid w:val="00C84FF2"/>
    <w:rsid w:val="00CA5A53"/>
    <w:rsid w:val="00CA6B3D"/>
    <w:rsid w:val="00CC596E"/>
    <w:rsid w:val="00D024ED"/>
    <w:rsid w:val="00D0577A"/>
    <w:rsid w:val="00D22B43"/>
    <w:rsid w:val="00D55D37"/>
    <w:rsid w:val="00E9767B"/>
    <w:rsid w:val="00EA00A9"/>
    <w:rsid w:val="00EE2F9A"/>
    <w:rsid w:val="00F637C9"/>
    <w:rsid w:val="00F9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B013E"/>
  <w15:chartTrackingRefBased/>
  <w15:docId w15:val="{B5D14E83-3784-FE4F-B830-D95FB89B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068"/>
    <w:pPr>
      <w:ind w:left="720"/>
      <w:contextualSpacing/>
    </w:pPr>
  </w:style>
  <w:style w:type="paragraph" w:styleId="Header">
    <w:name w:val="header"/>
    <w:basedOn w:val="Normal"/>
    <w:link w:val="HeaderChar"/>
    <w:uiPriority w:val="99"/>
    <w:unhideWhenUsed/>
    <w:rsid w:val="00104068"/>
    <w:pPr>
      <w:tabs>
        <w:tab w:val="center" w:pos="4680"/>
        <w:tab w:val="right" w:pos="9360"/>
      </w:tabs>
    </w:pPr>
  </w:style>
  <w:style w:type="character" w:customStyle="1" w:styleId="HeaderChar">
    <w:name w:val="Header Char"/>
    <w:basedOn w:val="DefaultParagraphFont"/>
    <w:link w:val="Header"/>
    <w:uiPriority w:val="99"/>
    <w:rsid w:val="00104068"/>
  </w:style>
  <w:style w:type="paragraph" w:styleId="Footer">
    <w:name w:val="footer"/>
    <w:basedOn w:val="Normal"/>
    <w:link w:val="FooterChar"/>
    <w:uiPriority w:val="99"/>
    <w:unhideWhenUsed/>
    <w:rsid w:val="00104068"/>
    <w:pPr>
      <w:tabs>
        <w:tab w:val="center" w:pos="4680"/>
        <w:tab w:val="right" w:pos="9360"/>
      </w:tabs>
    </w:pPr>
  </w:style>
  <w:style w:type="character" w:customStyle="1" w:styleId="FooterChar">
    <w:name w:val="Footer Char"/>
    <w:basedOn w:val="DefaultParagraphFont"/>
    <w:link w:val="Footer"/>
    <w:uiPriority w:val="99"/>
    <w:rsid w:val="00104068"/>
  </w:style>
  <w:style w:type="character" w:styleId="PageNumber">
    <w:name w:val="page number"/>
    <w:basedOn w:val="DefaultParagraphFont"/>
    <w:uiPriority w:val="99"/>
    <w:semiHidden/>
    <w:unhideWhenUsed/>
    <w:rsid w:val="0010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80765">
      <w:bodyDiv w:val="1"/>
      <w:marLeft w:val="0"/>
      <w:marRight w:val="0"/>
      <w:marTop w:val="0"/>
      <w:marBottom w:val="0"/>
      <w:divBdr>
        <w:top w:val="none" w:sz="0" w:space="0" w:color="auto"/>
        <w:left w:val="none" w:sz="0" w:space="0" w:color="auto"/>
        <w:bottom w:val="none" w:sz="0" w:space="0" w:color="auto"/>
        <w:right w:val="none" w:sz="0" w:space="0" w:color="auto"/>
      </w:divBdr>
    </w:div>
    <w:div w:id="173547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75</cp:revision>
  <dcterms:created xsi:type="dcterms:W3CDTF">2019-07-24T13:42:00Z</dcterms:created>
  <dcterms:modified xsi:type="dcterms:W3CDTF">2019-07-27T19:02:00Z</dcterms:modified>
</cp:coreProperties>
</file>