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8251A" w14:textId="6D4EDA13" w:rsidR="007B7AE5" w:rsidRPr="00E75918" w:rsidRDefault="00E75918">
      <w:pPr>
        <w:rPr>
          <w:b/>
          <w:bCs/>
          <w:sz w:val="32"/>
          <w:szCs w:val="32"/>
        </w:rPr>
      </w:pPr>
      <w:r w:rsidRPr="00E75918">
        <w:rPr>
          <w:b/>
          <w:bCs/>
          <w:sz w:val="32"/>
          <w:szCs w:val="32"/>
        </w:rPr>
        <w:t>Adorning the Doctrine of God</w:t>
      </w:r>
    </w:p>
    <w:p w14:paraId="0510FE4C" w14:textId="5CBEC513" w:rsidR="00E75918" w:rsidRPr="00E75918" w:rsidRDefault="00E75918">
      <w:pPr>
        <w:rPr>
          <w:i/>
          <w:iCs/>
          <w:sz w:val="28"/>
          <w:szCs w:val="28"/>
        </w:rPr>
      </w:pPr>
      <w:r w:rsidRPr="00E75918">
        <w:rPr>
          <w:i/>
          <w:iCs/>
          <w:sz w:val="28"/>
          <w:szCs w:val="28"/>
        </w:rPr>
        <w:t>Titus 2:10</w:t>
      </w:r>
    </w:p>
    <w:p w14:paraId="1D9B508E" w14:textId="72F3B2BD" w:rsidR="00E75918" w:rsidRPr="00E75918" w:rsidRDefault="00E75918">
      <w:pPr>
        <w:rPr>
          <w:b/>
          <w:bCs/>
        </w:rPr>
      </w:pPr>
      <w:r w:rsidRPr="00E75918">
        <w:rPr>
          <w:b/>
          <w:bCs/>
        </w:rPr>
        <w:t>Introduction</w:t>
      </w:r>
    </w:p>
    <w:p w14:paraId="4E013246" w14:textId="42224844" w:rsidR="00E75918" w:rsidRDefault="00C21355" w:rsidP="00C21355">
      <w:pPr>
        <w:pStyle w:val="ListParagraph"/>
        <w:numPr>
          <w:ilvl w:val="0"/>
          <w:numId w:val="1"/>
        </w:numPr>
      </w:pPr>
      <w:r>
        <w:t>Saying – “A product is only as good as its salesman.”</w:t>
      </w:r>
    </w:p>
    <w:p w14:paraId="383B2FFF" w14:textId="61FB8BFE" w:rsidR="00C21355" w:rsidRDefault="00C21355" w:rsidP="00C21355">
      <w:pPr>
        <w:pStyle w:val="ListParagraph"/>
        <w:numPr>
          <w:ilvl w:val="0"/>
          <w:numId w:val="1"/>
        </w:numPr>
      </w:pPr>
      <w:r>
        <w:t>In a way we are trying to “sell” the gospel to the world.</w:t>
      </w:r>
    </w:p>
    <w:p w14:paraId="0A368391" w14:textId="71FCF0EF" w:rsidR="00C21355" w:rsidRDefault="00C21355" w:rsidP="00C21355">
      <w:pPr>
        <w:pStyle w:val="ListParagraph"/>
        <w:numPr>
          <w:ilvl w:val="1"/>
          <w:numId w:val="1"/>
        </w:numPr>
      </w:pPr>
      <w:r>
        <w:t xml:space="preserve">“We are the only Bible the careless world will read; We are the sinner’s </w:t>
      </w:r>
      <w:proofErr w:type="gramStart"/>
      <w:r>
        <w:t>gospel,</w:t>
      </w:r>
      <w:proofErr w:type="gramEnd"/>
      <w:r>
        <w:t xml:space="preserve"> we are the scoffers creed. We are the Lord’s last message, given in deed and word; What if the type is crooked? What if the print is blurred?” (The World’s Bible, </w:t>
      </w:r>
      <w:r w:rsidRPr="00C21355">
        <w:t>Annie Johnson Flint</w:t>
      </w:r>
      <w:r>
        <w:t>)</w:t>
      </w:r>
    </w:p>
    <w:p w14:paraId="0FB3F052" w14:textId="33460CC8" w:rsidR="00C21355" w:rsidRDefault="00C21355" w:rsidP="00C21355">
      <w:pPr>
        <w:pStyle w:val="ListParagraph"/>
        <w:numPr>
          <w:ilvl w:val="1"/>
          <w:numId w:val="1"/>
        </w:numPr>
      </w:pPr>
      <w:r>
        <w:t xml:space="preserve">Certainly, the power belongs to God, and we should hide behind the gospel of Christ – </w:t>
      </w:r>
      <w:r w:rsidRPr="00330699">
        <w:rPr>
          <w:b/>
          <w:bCs/>
          <w:highlight w:val="yellow"/>
        </w:rPr>
        <w:t>1 Corinthians 1:18, 21</w:t>
      </w:r>
    </w:p>
    <w:p w14:paraId="21652834" w14:textId="24891C9B" w:rsidR="00C21355" w:rsidRDefault="00C21355" w:rsidP="00C21355">
      <w:pPr>
        <w:pStyle w:val="ListParagraph"/>
        <w:numPr>
          <w:ilvl w:val="1"/>
          <w:numId w:val="1"/>
        </w:numPr>
      </w:pPr>
      <w:r>
        <w:t xml:space="preserve">However, in hiding behind the cross we are allowing the light of the gospel shine through us in the world – </w:t>
      </w:r>
      <w:r w:rsidRPr="00330699">
        <w:rPr>
          <w:b/>
          <w:bCs/>
          <w:highlight w:val="yellow"/>
        </w:rPr>
        <w:t>Matthew 5:14-16</w:t>
      </w:r>
      <w:r>
        <w:t xml:space="preserve"> (they see our good works, but glorify God)</w:t>
      </w:r>
    </w:p>
    <w:p w14:paraId="3B1B25B3" w14:textId="4F33A23A" w:rsidR="00C21355" w:rsidRDefault="00C21355" w:rsidP="00C21355">
      <w:pPr>
        <w:pStyle w:val="ListParagraph"/>
        <w:numPr>
          <w:ilvl w:val="0"/>
          <w:numId w:val="1"/>
        </w:numPr>
      </w:pPr>
      <w:r>
        <w:t>We know the product (the gospel) we have is priceless (we have bought the truth and are selling it not).</w:t>
      </w:r>
    </w:p>
    <w:p w14:paraId="0AE37C11" w14:textId="7EF6990F" w:rsidR="00330699" w:rsidRDefault="00330699" w:rsidP="00C21355">
      <w:pPr>
        <w:pStyle w:val="ListParagraph"/>
        <w:numPr>
          <w:ilvl w:val="0"/>
          <w:numId w:val="1"/>
        </w:numPr>
      </w:pPr>
      <w:r>
        <w:t>Is our conduct displaying the value of the gospel to the world?</w:t>
      </w:r>
    </w:p>
    <w:p w14:paraId="54A6E6C2" w14:textId="65359AAD" w:rsidR="00E75918" w:rsidRDefault="00AE5DA6" w:rsidP="00E75918">
      <w:pPr>
        <w:pStyle w:val="ListParagraph"/>
        <w:numPr>
          <w:ilvl w:val="0"/>
          <w:numId w:val="2"/>
        </w:numPr>
      </w:pPr>
      <w:r>
        <w:t>The Principle</w:t>
      </w:r>
    </w:p>
    <w:p w14:paraId="547BC978" w14:textId="06838130" w:rsidR="00AE5DA6" w:rsidRDefault="00AE5DA6" w:rsidP="00AE5DA6">
      <w:pPr>
        <w:pStyle w:val="ListParagraph"/>
        <w:numPr>
          <w:ilvl w:val="0"/>
          <w:numId w:val="3"/>
        </w:numPr>
      </w:pPr>
      <w:r>
        <w:t>The Language</w:t>
      </w:r>
    </w:p>
    <w:p w14:paraId="30711657" w14:textId="0D7F27F2" w:rsidR="00F86AFF" w:rsidRDefault="00F86AFF" w:rsidP="00F86AFF">
      <w:pPr>
        <w:pStyle w:val="ListParagraph"/>
        <w:numPr>
          <w:ilvl w:val="1"/>
          <w:numId w:val="4"/>
        </w:numPr>
        <w:spacing w:after="160" w:line="259" w:lineRule="auto"/>
      </w:pPr>
      <w:r>
        <w:t xml:space="preserve">Adorn – </w:t>
      </w:r>
      <w:proofErr w:type="spellStart"/>
      <w:r w:rsidRPr="00897233">
        <w:rPr>
          <w:b/>
          <w:i/>
        </w:rPr>
        <w:t>kosmeo</w:t>
      </w:r>
      <w:proofErr w:type="spellEnd"/>
      <w:r w:rsidRPr="00897233">
        <w:rPr>
          <w:b/>
          <w:i/>
        </w:rPr>
        <w:t>̄</w:t>
      </w:r>
      <w:r w:rsidRPr="00897233">
        <w:rPr>
          <w:b/>
        </w:rPr>
        <w:t>;</w:t>
      </w:r>
      <w:r>
        <w:t xml:space="preserve"> to put in proper order, i.e. decorate (literally or figuratively). (Strong)</w:t>
      </w:r>
    </w:p>
    <w:p w14:paraId="28BCC828" w14:textId="7ED5A7B1" w:rsid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  <w:rPr>
          <w:rFonts w:cstheme="minorHAnsi"/>
        </w:rPr>
      </w:pPr>
      <w:r>
        <w:t>“</w:t>
      </w:r>
      <w:r w:rsidRPr="00F86AFF">
        <w:rPr>
          <w:rFonts w:cstheme="minorHAnsi"/>
        </w:rPr>
        <w:t>to arrange, to put in order…to adorn, to ornament</w:t>
      </w:r>
      <w:r>
        <w:rPr>
          <w:rFonts w:cstheme="minorHAnsi"/>
        </w:rPr>
        <w:t>…to garnish</w:t>
      </w:r>
      <w:r w:rsidRPr="00F86AFF">
        <w:rPr>
          <w:rFonts w:cstheme="minorHAnsi"/>
        </w:rPr>
        <w:t>” (Vine)</w:t>
      </w:r>
    </w:p>
    <w:p w14:paraId="13B98750" w14:textId="47209159" w:rsidR="00F86AFF" w:rsidRP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“</w:t>
      </w:r>
      <w:r w:rsidRPr="00F86AFF">
        <w:rPr>
          <w:rFonts w:eastAsia="Times New Roman" w:cstheme="minorHAnsi"/>
          <w:color w:val="292F33"/>
          <w:shd w:val="clear" w:color="auto" w:fill="FFFFFF"/>
        </w:rPr>
        <w:t xml:space="preserve">metaphorically to embellish with </w:t>
      </w:r>
      <w:proofErr w:type="spellStart"/>
      <w:r w:rsidRPr="00F86AFF">
        <w:rPr>
          <w:rFonts w:eastAsia="Times New Roman" w:cstheme="minorHAnsi"/>
          <w:color w:val="292F33"/>
          <w:shd w:val="clear" w:color="auto" w:fill="FFFFFF"/>
        </w:rPr>
        <w:t>honour</w:t>
      </w:r>
      <w:proofErr w:type="spellEnd"/>
      <w:r w:rsidRPr="00F86AFF">
        <w:rPr>
          <w:rFonts w:eastAsia="Times New Roman" w:cstheme="minorHAnsi"/>
          <w:color w:val="292F33"/>
          <w:shd w:val="clear" w:color="auto" w:fill="FFFFFF"/>
        </w:rPr>
        <w:t xml:space="preserve">, gain </w:t>
      </w:r>
      <w:proofErr w:type="spellStart"/>
      <w:r w:rsidRPr="00F86AFF">
        <w:rPr>
          <w:rFonts w:eastAsia="Times New Roman" w:cstheme="minorHAnsi"/>
          <w:color w:val="292F33"/>
          <w:shd w:val="clear" w:color="auto" w:fill="FFFFFF"/>
        </w:rPr>
        <w:t>honour</w:t>
      </w:r>
      <w:proofErr w:type="spellEnd"/>
      <w:r>
        <w:rPr>
          <w:rFonts w:eastAsia="Times New Roman" w:cstheme="minorHAnsi"/>
          <w:color w:val="292F33"/>
          <w:shd w:val="clear" w:color="auto" w:fill="FFFFFF"/>
        </w:rPr>
        <w:t>” (Thayer)</w:t>
      </w:r>
    </w:p>
    <w:p w14:paraId="6944736E" w14:textId="2F0D61E6" w:rsid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</w:pPr>
      <w:r>
        <w:t>Adorn – make more beautiful or attractive</w:t>
      </w:r>
      <w:r w:rsidR="006E5ED9">
        <w:t xml:space="preserve"> (New Oxford American Dictionary)</w:t>
      </w:r>
    </w:p>
    <w:p w14:paraId="4774DCB9" w14:textId="1ADFA0DC" w:rsidR="00F86AFF" w:rsidRPr="00F86AFF" w:rsidRDefault="006E5ED9" w:rsidP="00F86AFF">
      <w:pPr>
        <w:pStyle w:val="ListParagraph"/>
        <w:numPr>
          <w:ilvl w:val="3"/>
          <w:numId w:val="4"/>
        </w:numPr>
        <w:spacing w:after="160" w:line="259" w:lineRule="auto"/>
        <w:rPr>
          <w:rFonts w:cstheme="minorHAnsi"/>
        </w:rPr>
      </w:pPr>
      <w:r w:rsidRPr="006E5ED9">
        <w:rPr>
          <w:rFonts w:cstheme="minorHAnsi"/>
        </w:rPr>
        <w:t>to add to the beauty, splendor, or attractiveness of. (Webster)</w:t>
      </w:r>
    </w:p>
    <w:p w14:paraId="559720D0" w14:textId="1AAD024A" w:rsid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Adorning tombs/monuments – </w:t>
      </w:r>
      <w:r w:rsidRPr="006E5ED9">
        <w:rPr>
          <w:b/>
          <w:bCs/>
          <w:highlight w:val="yellow"/>
        </w:rPr>
        <w:t>Matthew 23:29</w:t>
      </w:r>
      <w:r>
        <w:t xml:space="preserve"> (decorating them to honor them)</w:t>
      </w:r>
    </w:p>
    <w:p w14:paraId="7A3D89C0" w14:textId="47E3A1D6" w:rsid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Adorning buildings – </w:t>
      </w:r>
      <w:r w:rsidRPr="006E5ED9">
        <w:rPr>
          <w:b/>
          <w:bCs/>
          <w:highlight w:val="yellow"/>
        </w:rPr>
        <w:t>Luke 21:5</w:t>
      </w:r>
    </w:p>
    <w:p w14:paraId="500A5E56" w14:textId="5BE90389" w:rsidR="00F86AFF" w:rsidRDefault="00F86AFF" w:rsidP="00F86AFF">
      <w:pPr>
        <w:pStyle w:val="ListParagraph"/>
        <w:numPr>
          <w:ilvl w:val="1"/>
          <w:numId w:val="4"/>
        </w:numPr>
        <w:spacing w:after="160" w:line="259" w:lineRule="auto"/>
      </w:pPr>
      <w:r>
        <w:t>What are we setting out to decorate</w:t>
      </w:r>
      <w:r w:rsidR="006E5ED9">
        <w:t xml:space="preserve"> or adorn</w:t>
      </w:r>
      <w:r>
        <w:t>?</w:t>
      </w:r>
    </w:p>
    <w:p w14:paraId="4B7A657B" w14:textId="7331811E" w:rsid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</w:pPr>
      <w:bookmarkStart w:id="0" w:name="OLE_LINK1"/>
      <w:bookmarkStart w:id="1" w:name="OLE_LINK2"/>
      <w:bookmarkStart w:id="2" w:name="_GoBack"/>
      <w:r>
        <w:t>Doctrine of God – teaching of God.</w:t>
      </w:r>
    </w:p>
    <w:p w14:paraId="49A6BD3A" w14:textId="0A6C2629" w:rsidR="00F86AFF" w:rsidRDefault="00A75525" w:rsidP="00F86AF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 </w:t>
      </w:r>
      <w:r w:rsidR="00F86AFF">
        <w:t xml:space="preserve">“grace of God” that teaches – </w:t>
      </w:r>
      <w:r w:rsidR="00F86AFF" w:rsidRPr="006E5ED9">
        <w:rPr>
          <w:b/>
          <w:bCs/>
          <w:highlight w:val="yellow"/>
        </w:rPr>
        <w:t>2:11-12</w:t>
      </w:r>
    </w:p>
    <w:p w14:paraId="3DA989CB" w14:textId="08A7CC7A" w:rsidR="00F86AFF" w:rsidRDefault="00F86AFF" w:rsidP="00F86AF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“faithful word” – </w:t>
      </w:r>
      <w:r w:rsidRPr="006E5ED9">
        <w:rPr>
          <w:b/>
          <w:bCs/>
          <w:highlight w:val="yellow"/>
        </w:rPr>
        <w:t>1:9</w:t>
      </w:r>
    </w:p>
    <w:p w14:paraId="285C1D6B" w14:textId="720097FB" w:rsidR="00F86AFF" w:rsidRPr="00A75525" w:rsidRDefault="00F86AFF" w:rsidP="00F86AFF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“the truth which accords with godliness” – </w:t>
      </w:r>
      <w:r w:rsidRPr="006E5ED9">
        <w:rPr>
          <w:b/>
          <w:bCs/>
          <w:highlight w:val="yellow"/>
        </w:rPr>
        <w:t>1:1</w:t>
      </w:r>
    </w:p>
    <w:p w14:paraId="1BD37504" w14:textId="6D0C9ECE" w:rsidR="00A75525" w:rsidRDefault="00A75525" w:rsidP="00A75525">
      <w:pPr>
        <w:pStyle w:val="ListParagraph"/>
        <w:numPr>
          <w:ilvl w:val="2"/>
          <w:numId w:val="4"/>
        </w:numPr>
        <w:spacing w:after="160" w:line="259" w:lineRule="auto"/>
      </w:pPr>
      <w:r>
        <w:t xml:space="preserve">“Sound doctrine” – </w:t>
      </w:r>
      <w:r w:rsidRPr="006E5ED9">
        <w:rPr>
          <w:b/>
          <w:bCs/>
          <w:highlight w:val="yellow"/>
        </w:rPr>
        <w:t>2:1</w:t>
      </w:r>
      <w:r>
        <w:rPr>
          <w:b/>
          <w:bCs/>
        </w:rPr>
        <w:t xml:space="preserve"> </w:t>
      </w:r>
      <w:bookmarkEnd w:id="0"/>
      <w:bookmarkEnd w:id="1"/>
      <w:bookmarkEnd w:id="2"/>
      <w:r>
        <w:rPr>
          <w:b/>
          <w:bCs/>
        </w:rPr>
        <w:t>– IT IS HEALTHY, I.E. ADVANTAGEOUS AND GOOD – WE NEED TO SHOW THAT.</w:t>
      </w:r>
    </w:p>
    <w:p w14:paraId="5BE2A72A" w14:textId="4584B98C" w:rsidR="006E5ED9" w:rsidRDefault="006E5ED9" w:rsidP="006E5ED9">
      <w:pPr>
        <w:pStyle w:val="ListParagraph"/>
        <w:numPr>
          <w:ilvl w:val="1"/>
          <w:numId w:val="4"/>
        </w:numPr>
        <w:spacing w:after="160" w:line="259" w:lineRule="auto"/>
      </w:pPr>
      <w:r>
        <w:t>We are to “adorn the doctrine of God our Savior.”</w:t>
      </w:r>
    </w:p>
    <w:p w14:paraId="0FCF1025" w14:textId="258F6825" w:rsidR="006E5ED9" w:rsidRDefault="006E5ED9" w:rsidP="006E5ED9">
      <w:pPr>
        <w:pStyle w:val="ListParagraph"/>
        <w:numPr>
          <w:ilvl w:val="2"/>
          <w:numId w:val="4"/>
        </w:numPr>
        <w:spacing w:after="160" w:line="259" w:lineRule="auto"/>
      </w:pPr>
      <w:r>
        <w:t>We are to make it more attractive to others.</w:t>
      </w:r>
    </w:p>
    <w:p w14:paraId="099B099E" w14:textId="6D198296" w:rsidR="006E5ED9" w:rsidRDefault="006E5ED9" w:rsidP="006E5ED9">
      <w:pPr>
        <w:pStyle w:val="ListParagraph"/>
        <w:numPr>
          <w:ilvl w:val="2"/>
          <w:numId w:val="4"/>
        </w:numPr>
        <w:spacing w:after="160" w:line="259" w:lineRule="auto"/>
      </w:pPr>
      <w:r>
        <w:t>We are to show its value through our lives.</w:t>
      </w:r>
    </w:p>
    <w:p w14:paraId="06B397ED" w14:textId="22635E51" w:rsidR="006E5ED9" w:rsidRDefault="006E5ED9" w:rsidP="006E5ED9">
      <w:pPr>
        <w:pStyle w:val="ListParagraph"/>
        <w:numPr>
          <w:ilvl w:val="2"/>
          <w:numId w:val="4"/>
        </w:numPr>
        <w:spacing w:after="160" w:line="259" w:lineRule="auto"/>
      </w:pPr>
      <w:r>
        <w:lastRenderedPageBreak/>
        <w:t>“IN ALL THINGS”</w:t>
      </w:r>
    </w:p>
    <w:p w14:paraId="59261088" w14:textId="49781D79" w:rsidR="006E5ED9" w:rsidRDefault="006E5ED9" w:rsidP="006E5ED9">
      <w:pPr>
        <w:pStyle w:val="ListParagraph"/>
        <w:numPr>
          <w:ilvl w:val="2"/>
          <w:numId w:val="4"/>
        </w:numPr>
        <w:spacing w:after="160" w:line="259" w:lineRule="auto"/>
      </w:pPr>
      <w:r>
        <w:t>I.E. WE HAVE A PRODUCT WE KNOW IS INVALUABLE AND OF UTMOST IMPORTANCE, AND WE NEED TO BE A GOOD SALESMEN SO WE DON’T HINDER IT, BUT RATHER PROMOTE IT.</w:t>
      </w:r>
    </w:p>
    <w:p w14:paraId="0302785C" w14:textId="77396BB8" w:rsidR="00AE5DA6" w:rsidRDefault="00AE5DA6" w:rsidP="00AE5DA6">
      <w:pPr>
        <w:pStyle w:val="ListParagraph"/>
        <w:numPr>
          <w:ilvl w:val="0"/>
          <w:numId w:val="3"/>
        </w:numPr>
      </w:pPr>
      <w:r>
        <w:t>In the Negative</w:t>
      </w:r>
      <w:r w:rsidR="00D63377">
        <w:t xml:space="preserve"> – i.e. do not do this</w:t>
      </w:r>
    </w:p>
    <w:p w14:paraId="0C722E4A" w14:textId="5D6E4043" w:rsidR="006E5ED9" w:rsidRDefault="00D63377" w:rsidP="006E5ED9">
      <w:pPr>
        <w:pStyle w:val="ListParagraph"/>
        <w:numPr>
          <w:ilvl w:val="1"/>
          <w:numId w:val="3"/>
        </w:numPr>
      </w:pPr>
      <w:r>
        <w:t>The negative – what not to do or cause for the doctrine – helps us with the positive of adorning the doctrine.</w:t>
      </w:r>
    </w:p>
    <w:p w14:paraId="69A435C9" w14:textId="4FC464BB" w:rsidR="00D63377" w:rsidRDefault="00D63377" w:rsidP="006E5ED9">
      <w:pPr>
        <w:pStyle w:val="ListParagraph"/>
        <w:numPr>
          <w:ilvl w:val="1"/>
          <w:numId w:val="3"/>
        </w:numPr>
      </w:pPr>
      <w:r>
        <w:t xml:space="preserve">The False Teachers – </w:t>
      </w:r>
      <w:r w:rsidRPr="00A75525">
        <w:rPr>
          <w:b/>
          <w:bCs/>
          <w:highlight w:val="yellow"/>
        </w:rPr>
        <w:t>Titus 1:9</w:t>
      </w:r>
    </w:p>
    <w:p w14:paraId="6B21A34A" w14:textId="44990AED" w:rsidR="00D63377" w:rsidRDefault="00D63377" w:rsidP="00D63377">
      <w:pPr>
        <w:pStyle w:val="ListParagraph"/>
        <w:numPr>
          <w:ilvl w:val="2"/>
          <w:numId w:val="3"/>
        </w:numPr>
      </w:pPr>
      <w:r>
        <w:t xml:space="preserve">What they do – </w:t>
      </w:r>
      <w:r w:rsidRPr="00A75525">
        <w:rPr>
          <w:b/>
          <w:bCs/>
          <w:highlight w:val="yellow"/>
        </w:rPr>
        <w:t>(vv. 10-11, 16)</w:t>
      </w:r>
    </w:p>
    <w:p w14:paraId="3E44F080" w14:textId="3C59399E" w:rsidR="00D63377" w:rsidRDefault="00D63377" w:rsidP="00D63377">
      <w:pPr>
        <w:pStyle w:val="ListParagraph"/>
        <w:numPr>
          <w:ilvl w:val="2"/>
          <w:numId w:val="3"/>
        </w:numPr>
      </w:pPr>
      <w:r>
        <w:t>Such are those who give the gospel a bad name. They abuse it and misuse it for “dishonest gain.”</w:t>
      </w:r>
    </w:p>
    <w:p w14:paraId="46043A84" w14:textId="51E5EE48" w:rsidR="00D63377" w:rsidRDefault="00D63377" w:rsidP="00D63377">
      <w:pPr>
        <w:pStyle w:val="ListParagraph"/>
        <w:numPr>
          <w:ilvl w:val="2"/>
          <w:numId w:val="3"/>
        </w:numPr>
      </w:pPr>
      <w:r>
        <w:t xml:space="preserve">They take what is good (gospel) and use it in a way that is useless – </w:t>
      </w:r>
      <w:r w:rsidRPr="00A75525">
        <w:rPr>
          <w:b/>
          <w:bCs/>
          <w:highlight w:val="yellow"/>
        </w:rPr>
        <w:t>3:9-11</w:t>
      </w:r>
    </w:p>
    <w:p w14:paraId="7CF32708" w14:textId="39A7A127" w:rsidR="00D63377" w:rsidRDefault="00D63377" w:rsidP="00D63377">
      <w:pPr>
        <w:pStyle w:val="ListParagraph"/>
        <w:numPr>
          <w:ilvl w:val="1"/>
          <w:numId w:val="3"/>
        </w:numPr>
      </w:pPr>
      <w:r>
        <w:t xml:space="preserve">Instruction to Older Women – </w:t>
      </w:r>
      <w:r w:rsidRPr="00A75525">
        <w:rPr>
          <w:b/>
          <w:bCs/>
          <w:highlight w:val="yellow"/>
        </w:rPr>
        <w:t>Titus 2:3-5</w:t>
      </w:r>
    </w:p>
    <w:p w14:paraId="6EDE1A06" w14:textId="3D5BBD05" w:rsidR="00D63377" w:rsidRDefault="00D63377" w:rsidP="00D63377">
      <w:pPr>
        <w:pStyle w:val="ListParagraph"/>
        <w:numPr>
          <w:ilvl w:val="2"/>
          <w:numId w:val="3"/>
        </w:numPr>
      </w:pPr>
      <w:r>
        <w:t xml:space="preserve">What they are to be – </w:t>
      </w:r>
      <w:r w:rsidRPr="00A75525">
        <w:rPr>
          <w:b/>
          <w:bCs/>
          <w:highlight w:val="yellow"/>
        </w:rPr>
        <w:t>(v. 3)</w:t>
      </w:r>
    </w:p>
    <w:p w14:paraId="036F4BE0" w14:textId="380F0644" w:rsidR="00D63377" w:rsidRDefault="00D63377" w:rsidP="00D63377">
      <w:pPr>
        <w:pStyle w:val="ListParagraph"/>
        <w:numPr>
          <w:ilvl w:val="2"/>
          <w:numId w:val="3"/>
        </w:numPr>
      </w:pPr>
      <w:r>
        <w:t>What they are to teach – (</w:t>
      </w:r>
      <w:r w:rsidRPr="00A75525">
        <w:rPr>
          <w:b/>
          <w:bCs/>
          <w:highlight w:val="yellow"/>
        </w:rPr>
        <w:t>vv. 4-5)</w:t>
      </w:r>
    </w:p>
    <w:p w14:paraId="33703BC4" w14:textId="2E7D51CF" w:rsidR="00D63377" w:rsidRDefault="00D63377" w:rsidP="00D63377">
      <w:pPr>
        <w:pStyle w:val="ListParagraph"/>
        <w:numPr>
          <w:ilvl w:val="2"/>
          <w:numId w:val="3"/>
        </w:numPr>
      </w:pPr>
      <w:r>
        <w:t>Why? – (</w:t>
      </w:r>
      <w:r w:rsidRPr="00A75525">
        <w:rPr>
          <w:b/>
          <w:bCs/>
          <w:highlight w:val="yellow"/>
        </w:rPr>
        <w:t>v. 5b)</w:t>
      </w:r>
      <w:r>
        <w:t xml:space="preserve"> – that the word of God is not blasphemed (SPOKEN EVIL OF)</w:t>
      </w:r>
    </w:p>
    <w:p w14:paraId="18B843A6" w14:textId="1FB0440D" w:rsidR="00D63377" w:rsidRDefault="00AC088D" w:rsidP="00D63377">
      <w:pPr>
        <w:pStyle w:val="ListParagraph"/>
        <w:numPr>
          <w:ilvl w:val="1"/>
          <w:numId w:val="3"/>
        </w:numPr>
      </w:pPr>
      <w:r>
        <w:t>Instruction</w:t>
      </w:r>
      <w:r w:rsidR="00D63377">
        <w:t xml:space="preserve"> to </w:t>
      </w:r>
      <w:r>
        <w:t>young</w:t>
      </w:r>
      <w:r w:rsidR="00D63377">
        <w:t xml:space="preserve"> men – </w:t>
      </w:r>
      <w:r w:rsidR="00D63377" w:rsidRPr="00A75525">
        <w:rPr>
          <w:b/>
          <w:bCs/>
          <w:highlight w:val="yellow"/>
        </w:rPr>
        <w:t>Titus 2:6-8</w:t>
      </w:r>
    </w:p>
    <w:p w14:paraId="22CA6E84" w14:textId="366F6589" w:rsidR="00D63377" w:rsidRDefault="00D63377" w:rsidP="00D63377">
      <w:pPr>
        <w:pStyle w:val="ListParagraph"/>
        <w:numPr>
          <w:ilvl w:val="2"/>
          <w:numId w:val="3"/>
        </w:numPr>
      </w:pPr>
      <w:r>
        <w:t>What they are to be – (</w:t>
      </w:r>
      <w:r w:rsidRPr="00A75525">
        <w:rPr>
          <w:b/>
          <w:bCs/>
          <w:highlight w:val="yellow"/>
        </w:rPr>
        <w:t>vv. 6-</w:t>
      </w:r>
      <w:r w:rsidR="00AC088D" w:rsidRPr="00A75525">
        <w:rPr>
          <w:b/>
          <w:bCs/>
          <w:highlight w:val="yellow"/>
        </w:rPr>
        <w:t>8a)</w:t>
      </w:r>
    </w:p>
    <w:p w14:paraId="6A971CB9" w14:textId="70E66FDF" w:rsidR="00AC088D" w:rsidRDefault="00AC088D" w:rsidP="00D63377">
      <w:pPr>
        <w:pStyle w:val="ListParagraph"/>
        <w:numPr>
          <w:ilvl w:val="2"/>
          <w:numId w:val="3"/>
        </w:numPr>
      </w:pPr>
      <w:r>
        <w:t>Why? – (</w:t>
      </w:r>
      <w:r w:rsidRPr="00A75525">
        <w:rPr>
          <w:b/>
          <w:bCs/>
          <w:highlight w:val="yellow"/>
        </w:rPr>
        <w:t>v. 8b)</w:t>
      </w:r>
      <w:r>
        <w:t xml:space="preserve"> – that there is nothing evil to say of you (a CHRISTIAN)</w:t>
      </w:r>
    </w:p>
    <w:p w14:paraId="535EABEE" w14:textId="0C19258A" w:rsidR="00AC088D" w:rsidRDefault="00AC088D" w:rsidP="00AC088D">
      <w:pPr>
        <w:pStyle w:val="ListParagraph"/>
        <w:numPr>
          <w:ilvl w:val="1"/>
          <w:numId w:val="3"/>
        </w:numPr>
      </w:pPr>
      <w:r>
        <w:t xml:space="preserve">The Jews – </w:t>
      </w:r>
      <w:r w:rsidRPr="00A75525">
        <w:rPr>
          <w:b/>
          <w:bCs/>
          <w:highlight w:val="yellow"/>
        </w:rPr>
        <w:t>Romans 2:17-24</w:t>
      </w:r>
    </w:p>
    <w:p w14:paraId="405AAAE8" w14:textId="76C34785" w:rsidR="00AC088D" w:rsidRDefault="00AC088D" w:rsidP="00AC088D">
      <w:pPr>
        <w:pStyle w:val="ListParagraph"/>
        <w:numPr>
          <w:ilvl w:val="2"/>
          <w:numId w:val="3"/>
        </w:numPr>
      </w:pPr>
      <w:r>
        <w:t xml:space="preserve">Claim – </w:t>
      </w:r>
      <w:r w:rsidRPr="00A75525">
        <w:rPr>
          <w:b/>
          <w:bCs/>
          <w:highlight w:val="yellow"/>
        </w:rPr>
        <w:t>(vv. 17-20)</w:t>
      </w:r>
    </w:p>
    <w:p w14:paraId="3C9BB253" w14:textId="36FC0988" w:rsidR="00AC088D" w:rsidRDefault="00AC088D" w:rsidP="00AC088D">
      <w:pPr>
        <w:pStyle w:val="ListParagraph"/>
        <w:numPr>
          <w:ilvl w:val="2"/>
          <w:numId w:val="3"/>
        </w:numPr>
      </w:pPr>
      <w:r>
        <w:t xml:space="preserve">Practice – </w:t>
      </w:r>
      <w:r w:rsidRPr="00A75525">
        <w:rPr>
          <w:b/>
          <w:bCs/>
          <w:highlight w:val="yellow"/>
        </w:rPr>
        <w:t>(vv. 21-23)</w:t>
      </w:r>
    </w:p>
    <w:p w14:paraId="7E06881C" w14:textId="5A3B8723" w:rsidR="00AC088D" w:rsidRDefault="00AC088D" w:rsidP="00AC088D">
      <w:pPr>
        <w:pStyle w:val="ListParagraph"/>
        <w:numPr>
          <w:ilvl w:val="2"/>
          <w:numId w:val="3"/>
        </w:numPr>
      </w:pPr>
      <w:r>
        <w:t xml:space="preserve">Result – </w:t>
      </w:r>
      <w:r w:rsidRPr="00A75525">
        <w:rPr>
          <w:b/>
          <w:bCs/>
          <w:highlight w:val="yellow"/>
        </w:rPr>
        <w:t>(v. 24)</w:t>
      </w:r>
      <w:r>
        <w:t xml:space="preserve"> – the name of God is blasphemed because of them.</w:t>
      </w:r>
    </w:p>
    <w:p w14:paraId="38BC3D41" w14:textId="24740321" w:rsidR="00AC088D" w:rsidRDefault="00AC088D" w:rsidP="00AC088D">
      <w:pPr>
        <w:pStyle w:val="ListParagraph"/>
        <w:numPr>
          <w:ilvl w:val="2"/>
          <w:numId w:val="3"/>
        </w:numPr>
      </w:pPr>
      <w:r>
        <w:t xml:space="preserve">Jesus’ instruction </w:t>
      </w:r>
      <w:r w:rsidRPr="00A75525">
        <w:rPr>
          <w:b/>
          <w:bCs/>
          <w:highlight w:val="yellow"/>
        </w:rPr>
        <w:t>– Matthew 23:1-2</w:t>
      </w:r>
      <w:r>
        <w:t xml:space="preserve"> – do as they say, not as they do.</w:t>
      </w:r>
    </w:p>
    <w:p w14:paraId="11A8D006" w14:textId="61AEA5E8" w:rsidR="00A75525" w:rsidRDefault="00A75525" w:rsidP="00A75525">
      <w:pPr>
        <w:pStyle w:val="ListParagraph"/>
        <w:numPr>
          <w:ilvl w:val="1"/>
          <w:numId w:val="3"/>
        </w:numPr>
      </w:pPr>
      <w:r>
        <w:t>Our conduct can hinder the gospel if it is not in line with it.</w:t>
      </w:r>
    </w:p>
    <w:p w14:paraId="041F98A4" w14:textId="204C082D" w:rsidR="00A75525" w:rsidRDefault="00A75525" w:rsidP="00A75525">
      <w:pPr>
        <w:pStyle w:val="ListParagraph"/>
        <w:numPr>
          <w:ilvl w:val="1"/>
          <w:numId w:val="3"/>
        </w:numPr>
      </w:pPr>
      <w:proofErr w:type="gramStart"/>
      <w:r>
        <w:t>But,</w:t>
      </w:r>
      <w:proofErr w:type="gramEnd"/>
      <w:r>
        <w:t xml:space="preserve"> our conduct can make the gospel more attractive if we are obedient to it.</w:t>
      </w:r>
    </w:p>
    <w:p w14:paraId="6B820889" w14:textId="7D3B0B9C" w:rsidR="00AE5DA6" w:rsidRDefault="00AE5DA6" w:rsidP="00AE5DA6">
      <w:pPr>
        <w:pStyle w:val="ListParagraph"/>
        <w:numPr>
          <w:ilvl w:val="0"/>
          <w:numId w:val="3"/>
        </w:numPr>
      </w:pPr>
      <w:r>
        <w:t>In the Positive</w:t>
      </w:r>
    </w:p>
    <w:p w14:paraId="3CCACE87" w14:textId="604B7D5B" w:rsidR="00294A27" w:rsidRDefault="00CA5286" w:rsidP="00294A27">
      <w:pPr>
        <w:pStyle w:val="ListParagraph"/>
        <w:numPr>
          <w:ilvl w:val="1"/>
          <w:numId w:val="3"/>
        </w:numPr>
      </w:pPr>
      <w:r>
        <w:t xml:space="preserve">Instruction for bondservants – </w:t>
      </w:r>
      <w:r w:rsidRPr="00487E20">
        <w:rPr>
          <w:b/>
          <w:bCs/>
          <w:highlight w:val="yellow"/>
        </w:rPr>
        <w:t>Titus 2:9-10</w:t>
      </w:r>
    </w:p>
    <w:p w14:paraId="4B14E9B8" w14:textId="28FCA410" w:rsidR="00CA5286" w:rsidRDefault="00CA5286" w:rsidP="00CA5286">
      <w:pPr>
        <w:pStyle w:val="ListParagraph"/>
        <w:numPr>
          <w:ilvl w:val="2"/>
          <w:numId w:val="3"/>
        </w:numPr>
      </w:pPr>
      <w:r>
        <w:t xml:space="preserve">Their conduct – </w:t>
      </w:r>
      <w:r w:rsidRPr="00487E20">
        <w:rPr>
          <w:b/>
          <w:bCs/>
          <w:highlight w:val="yellow"/>
        </w:rPr>
        <w:t>(vv. 9-10a)</w:t>
      </w:r>
    </w:p>
    <w:p w14:paraId="6AD2831B" w14:textId="56E62865" w:rsidR="00CA5286" w:rsidRDefault="00CA5286" w:rsidP="00CA5286">
      <w:pPr>
        <w:pStyle w:val="ListParagraph"/>
        <w:numPr>
          <w:ilvl w:val="2"/>
          <w:numId w:val="3"/>
        </w:numPr>
      </w:pPr>
      <w:r>
        <w:t xml:space="preserve">The result – </w:t>
      </w:r>
      <w:r w:rsidRPr="00487E20">
        <w:rPr>
          <w:b/>
          <w:bCs/>
          <w:highlight w:val="yellow"/>
        </w:rPr>
        <w:t>(v. 10b)</w:t>
      </w:r>
      <w:r>
        <w:t xml:space="preserve"> – the doctrine is adorned.</w:t>
      </w:r>
    </w:p>
    <w:p w14:paraId="56A88CD9" w14:textId="255268AE" w:rsidR="00CA5286" w:rsidRDefault="00CA5286" w:rsidP="00CA5286">
      <w:pPr>
        <w:pStyle w:val="ListParagraph"/>
        <w:numPr>
          <w:ilvl w:val="2"/>
          <w:numId w:val="3"/>
        </w:numPr>
      </w:pPr>
      <w:r>
        <w:t xml:space="preserve">A contrast to the Cretan stereotype – </w:t>
      </w:r>
      <w:r w:rsidRPr="00487E20">
        <w:rPr>
          <w:b/>
          <w:bCs/>
          <w:highlight w:val="yellow"/>
        </w:rPr>
        <w:t>Titus 1:12</w:t>
      </w:r>
    </w:p>
    <w:p w14:paraId="5231974B" w14:textId="664CE0FD" w:rsidR="00CA5286" w:rsidRDefault="00CA5286" w:rsidP="00CA5286">
      <w:pPr>
        <w:pStyle w:val="ListParagraph"/>
        <w:numPr>
          <w:ilvl w:val="3"/>
          <w:numId w:val="3"/>
        </w:numPr>
      </w:pPr>
      <w:r>
        <w:t>Liars – showing good fidelity</w:t>
      </w:r>
    </w:p>
    <w:p w14:paraId="37A23BA0" w14:textId="10B9B359" w:rsidR="00CA5286" w:rsidRDefault="00CA5286" w:rsidP="00CA5286">
      <w:pPr>
        <w:pStyle w:val="ListParagraph"/>
        <w:numPr>
          <w:ilvl w:val="3"/>
          <w:numId w:val="3"/>
        </w:numPr>
      </w:pPr>
      <w:r>
        <w:t>Evil beasts – obedient, well pleasing, not answering back, not pilfering (stealing)</w:t>
      </w:r>
    </w:p>
    <w:p w14:paraId="3F2206FE" w14:textId="641982FF" w:rsidR="00CA5286" w:rsidRDefault="00CA5286" w:rsidP="00CA5286">
      <w:pPr>
        <w:pStyle w:val="ListParagraph"/>
        <w:numPr>
          <w:ilvl w:val="3"/>
          <w:numId w:val="3"/>
        </w:numPr>
      </w:pPr>
      <w:r>
        <w:t>Lazy gluttons – obedient, well pleasing, not pilfering</w:t>
      </w:r>
    </w:p>
    <w:p w14:paraId="41C34CB9" w14:textId="3D71D426" w:rsidR="00CA5286" w:rsidRDefault="00CA5286" w:rsidP="00CA5286">
      <w:pPr>
        <w:pStyle w:val="ListParagraph"/>
        <w:numPr>
          <w:ilvl w:val="3"/>
          <w:numId w:val="3"/>
        </w:numPr>
      </w:pPr>
      <w:r>
        <w:lastRenderedPageBreak/>
        <w:t>A MASTER WHO PRIMARILY HAD TO DEAL WITH THE TYPICAL CRETAN WOULD SEE THE VALUE OF THE GOSPEL IN A SERVANT WHO ACTED ACCORDING TO IT.</w:t>
      </w:r>
    </w:p>
    <w:p w14:paraId="52E47F62" w14:textId="2DB1CA71" w:rsidR="00CA5286" w:rsidRDefault="00CA5286" w:rsidP="00CA5286">
      <w:pPr>
        <w:pStyle w:val="ListParagraph"/>
        <w:numPr>
          <w:ilvl w:val="3"/>
          <w:numId w:val="3"/>
        </w:numPr>
      </w:pPr>
      <w:r>
        <w:t>Would prove a Christian is a much better and profitable worker than the average Christian.</w:t>
      </w:r>
    </w:p>
    <w:p w14:paraId="18B024C0" w14:textId="4806F964" w:rsidR="00CA5286" w:rsidRDefault="00487E20" w:rsidP="00487E20">
      <w:pPr>
        <w:pStyle w:val="ListParagraph"/>
        <w:numPr>
          <w:ilvl w:val="1"/>
          <w:numId w:val="3"/>
        </w:numPr>
      </w:pPr>
      <w:r>
        <w:t xml:space="preserve">The need to be salt and light – </w:t>
      </w:r>
      <w:r w:rsidRPr="00487E20">
        <w:rPr>
          <w:b/>
          <w:bCs/>
          <w:highlight w:val="yellow"/>
        </w:rPr>
        <w:t>Matthew 5:13-16</w:t>
      </w:r>
      <w:r>
        <w:t xml:space="preserve"> – they see our works (according to the gospel) and glorify God.</w:t>
      </w:r>
    </w:p>
    <w:p w14:paraId="4E9A5030" w14:textId="6C40D195" w:rsidR="00487E20" w:rsidRDefault="00487E20" w:rsidP="00487E20">
      <w:pPr>
        <w:pStyle w:val="ListParagraph"/>
        <w:numPr>
          <w:ilvl w:val="1"/>
          <w:numId w:val="3"/>
        </w:numPr>
      </w:pPr>
      <w:r>
        <w:t xml:space="preserve">Prove what is God’s good and acceptable will – </w:t>
      </w:r>
      <w:r w:rsidRPr="00487E20">
        <w:rPr>
          <w:b/>
          <w:bCs/>
          <w:highlight w:val="yellow"/>
        </w:rPr>
        <w:t>Romans 12:1-2</w:t>
      </w:r>
      <w:r>
        <w:t xml:space="preserve"> – in contrast to the way of the world.</w:t>
      </w:r>
    </w:p>
    <w:p w14:paraId="0DB54169" w14:textId="47306EF2" w:rsidR="00487E20" w:rsidRDefault="00487E20" w:rsidP="00F10AD1">
      <w:pPr>
        <w:pStyle w:val="ListParagraph"/>
        <w:numPr>
          <w:ilvl w:val="2"/>
          <w:numId w:val="3"/>
        </w:numPr>
      </w:pPr>
      <w:r>
        <w:t>DONE BY LIVING ACCORDING TO IT – transformed in mind and practice.</w:t>
      </w:r>
    </w:p>
    <w:p w14:paraId="281D1B2C" w14:textId="40E203E8" w:rsidR="00F10AD1" w:rsidRDefault="00F10AD1" w:rsidP="00F10AD1">
      <w:pPr>
        <w:pStyle w:val="ListParagraph"/>
        <w:numPr>
          <w:ilvl w:val="2"/>
          <w:numId w:val="3"/>
        </w:numPr>
      </w:pPr>
      <w:r>
        <w:t xml:space="preserve">Be an epistle – </w:t>
      </w:r>
      <w:r w:rsidRPr="00F10AD1">
        <w:rPr>
          <w:b/>
          <w:bCs/>
          <w:highlight w:val="yellow"/>
        </w:rPr>
        <w:t>2 Corinthians 3:2-3</w:t>
      </w:r>
      <w:r>
        <w:t xml:space="preserve"> – embody the word of God.</w:t>
      </w:r>
    </w:p>
    <w:p w14:paraId="7DFA5C4A" w14:textId="45999A91" w:rsidR="00487E20" w:rsidRDefault="00487E20" w:rsidP="00487E20">
      <w:pPr>
        <w:pStyle w:val="ListParagraph"/>
        <w:numPr>
          <w:ilvl w:val="0"/>
          <w:numId w:val="3"/>
        </w:numPr>
      </w:pPr>
      <w:r>
        <w:t>We adorn the doctrine – make it attractive, show it to be good and virtuous – when we are consistent in applying it to our everyday lives when we are in the world.</w:t>
      </w:r>
    </w:p>
    <w:p w14:paraId="45E177C9" w14:textId="1BEC54BF" w:rsidR="00E75918" w:rsidRDefault="00AE5DA6" w:rsidP="00E75918">
      <w:pPr>
        <w:pStyle w:val="ListParagraph"/>
        <w:numPr>
          <w:ilvl w:val="0"/>
          <w:numId w:val="2"/>
        </w:numPr>
      </w:pPr>
      <w:r>
        <w:t>The Application</w:t>
      </w:r>
    </w:p>
    <w:p w14:paraId="5912605F" w14:textId="547BF6C8" w:rsidR="00072D40" w:rsidRDefault="00072D40" w:rsidP="00072D40">
      <w:pPr>
        <w:pStyle w:val="ListParagraph"/>
        <w:numPr>
          <w:ilvl w:val="0"/>
          <w:numId w:val="5"/>
        </w:numPr>
      </w:pPr>
      <w:r>
        <w:t>Cultivate Godly Homes</w:t>
      </w:r>
    </w:p>
    <w:p w14:paraId="32B736DE" w14:textId="1CBACC42" w:rsidR="00072D40" w:rsidRDefault="00072D40" w:rsidP="00072D40">
      <w:pPr>
        <w:pStyle w:val="ListParagraph"/>
        <w:numPr>
          <w:ilvl w:val="1"/>
          <w:numId w:val="5"/>
        </w:numPr>
      </w:pPr>
      <w:r>
        <w:t xml:space="preserve">We live in an age of postmodern thought that rejects the </w:t>
      </w:r>
      <w:r w:rsidR="00946804">
        <w:t>Bible on a large scale, and claims “better” ways of doing things – hence, a new structure of the home.</w:t>
      </w:r>
    </w:p>
    <w:p w14:paraId="5D0CF10C" w14:textId="6D61046C" w:rsidR="00946804" w:rsidRDefault="00946804" w:rsidP="00946804">
      <w:pPr>
        <w:pStyle w:val="ListParagraph"/>
        <w:numPr>
          <w:ilvl w:val="2"/>
          <w:numId w:val="5"/>
        </w:numPr>
      </w:pPr>
      <w:r>
        <w:t>While roles are switched in the marriage relationship, and new-fangled ways of parenting are promoted, divorce rates are extremely high, and it is common to see children in control of the parents – authority is undermined.</w:t>
      </w:r>
    </w:p>
    <w:p w14:paraId="453ACFED" w14:textId="72846B15" w:rsidR="00946804" w:rsidRDefault="00946804" w:rsidP="00946804">
      <w:pPr>
        <w:pStyle w:val="ListParagraph"/>
        <w:numPr>
          <w:ilvl w:val="2"/>
          <w:numId w:val="5"/>
        </w:numPr>
      </w:pPr>
      <w:r>
        <w:t>So many homes are broken, and the children coming out of them are damaged.</w:t>
      </w:r>
    </w:p>
    <w:p w14:paraId="76126DA4" w14:textId="6576F232" w:rsidR="00946804" w:rsidRDefault="00946804" w:rsidP="00946804">
      <w:pPr>
        <w:pStyle w:val="ListParagraph"/>
        <w:numPr>
          <w:ilvl w:val="2"/>
          <w:numId w:val="5"/>
        </w:numPr>
      </w:pPr>
      <w:r>
        <w:t>Following generations are not as productive, virtuous, or morally directed. (The nation sees the effects of such.)</w:t>
      </w:r>
    </w:p>
    <w:p w14:paraId="1F364920" w14:textId="5FAEE2A8" w:rsidR="00946804" w:rsidRDefault="00946804" w:rsidP="00946804">
      <w:pPr>
        <w:pStyle w:val="ListParagraph"/>
        <w:numPr>
          <w:ilvl w:val="2"/>
          <w:numId w:val="5"/>
        </w:numPr>
      </w:pPr>
      <w:r>
        <w:t>WE CHRISTIANS MUST TAKE THE HELM OF RESTORING THE OLD PATHS BY DISPLAYING THE VALUE OF THE GOSPEL IN OUR LIVES WHICH CONFORM TO IT.</w:t>
      </w:r>
    </w:p>
    <w:p w14:paraId="533A42F6" w14:textId="50DB51D2" w:rsidR="00946804" w:rsidRDefault="00946804" w:rsidP="00946804">
      <w:pPr>
        <w:pStyle w:val="ListParagraph"/>
        <w:numPr>
          <w:ilvl w:val="1"/>
          <w:numId w:val="5"/>
        </w:numPr>
      </w:pPr>
      <w:r>
        <w:t xml:space="preserve">Husbands and wives – </w:t>
      </w:r>
      <w:r w:rsidRPr="00946804">
        <w:rPr>
          <w:b/>
          <w:bCs/>
          <w:highlight w:val="yellow"/>
        </w:rPr>
        <w:t>Ephesians 5:22-25, 33</w:t>
      </w:r>
    </w:p>
    <w:p w14:paraId="3DABDD3E" w14:textId="7AB6C067" w:rsidR="00946804" w:rsidRDefault="00946804" w:rsidP="00946804">
      <w:pPr>
        <w:pStyle w:val="ListParagraph"/>
        <w:numPr>
          <w:ilvl w:val="2"/>
          <w:numId w:val="5"/>
        </w:numPr>
      </w:pPr>
      <w:r>
        <w:t>Husband – head – authority – Love (agape – service)</w:t>
      </w:r>
    </w:p>
    <w:p w14:paraId="50001F83" w14:textId="05682EEC" w:rsidR="00946804" w:rsidRDefault="00946804" w:rsidP="00946804">
      <w:pPr>
        <w:pStyle w:val="ListParagraph"/>
        <w:numPr>
          <w:ilvl w:val="2"/>
          <w:numId w:val="5"/>
        </w:numPr>
      </w:pPr>
      <w:r>
        <w:t>Wife – submits to the head – respects – homemakers, love husbands (</w:t>
      </w:r>
      <w:r w:rsidRPr="00946804">
        <w:rPr>
          <w:b/>
          <w:bCs/>
          <w:highlight w:val="yellow"/>
        </w:rPr>
        <w:t>Titus 2:4-5</w:t>
      </w:r>
      <w:r>
        <w:t>)</w:t>
      </w:r>
    </w:p>
    <w:p w14:paraId="08DCC69D" w14:textId="42C588A6" w:rsidR="00946804" w:rsidRDefault="00946804" w:rsidP="00946804">
      <w:pPr>
        <w:pStyle w:val="ListParagraph"/>
        <w:numPr>
          <w:ilvl w:val="1"/>
          <w:numId w:val="5"/>
        </w:numPr>
      </w:pPr>
      <w:r>
        <w:t xml:space="preserve">Parents (especially Fathers) – </w:t>
      </w:r>
      <w:r w:rsidRPr="00946804">
        <w:rPr>
          <w:b/>
          <w:bCs/>
          <w:highlight w:val="yellow"/>
        </w:rPr>
        <w:t>Ephesians 6:4</w:t>
      </w:r>
    </w:p>
    <w:p w14:paraId="2F181F73" w14:textId="287C5D12" w:rsidR="00946804" w:rsidRDefault="00946804" w:rsidP="00946804">
      <w:pPr>
        <w:pStyle w:val="ListParagraph"/>
        <w:numPr>
          <w:ilvl w:val="2"/>
          <w:numId w:val="5"/>
        </w:numPr>
      </w:pPr>
      <w:r>
        <w:t>Teach them the word of God.</w:t>
      </w:r>
    </w:p>
    <w:p w14:paraId="460B3469" w14:textId="2B2798F6" w:rsidR="00946804" w:rsidRDefault="00946804" w:rsidP="00946804">
      <w:pPr>
        <w:pStyle w:val="ListParagraph"/>
        <w:numPr>
          <w:ilvl w:val="2"/>
          <w:numId w:val="5"/>
        </w:numPr>
      </w:pPr>
      <w:r>
        <w:t xml:space="preserve">Train them – </w:t>
      </w:r>
      <w:r w:rsidRPr="00946804">
        <w:rPr>
          <w:b/>
          <w:bCs/>
          <w:highlight w:val="yellow"/>
        </w:rPr>
        <w:t>Proverbs 13:24</w:t>
      </w:r>
      <w:r>
        <w:t xml:space="preserve"> – do not spare the rod.</w:t>
      </w:r>
    </w:p>
    <w:p w14:paraId="2923D4AF" w14:textId="25EE86A7" w:rsidR="00946804" w:rsidRDefault="00946804" w:rsidP="00946804">
      <w:pPr>
        <w:pStyle w:val="ListParagraph"/>
        <w:numPr>
          <w:ilvl w:val="1"/>
          <w:numId w:val="5"/>
        </w:numPr>
      </w:pPr>
      <w:r>
        <w:t xml:space="preserve">Children </w:t>
      </w:r>
      <w:r w:rsidRPr="00946804">
        <w:rPr>
          <w:b/>
          <w:bCs/>
          <w:highlight w:val="yellow"/>
        </w:rPr>
        <w:t>– Ephesians 6:1-3</w:t>
      </w:r>
    </w:p>
    <w:p w14:paraId="4AB07AA7" w14:textId="2DAB85A8" w:rsidR="00946804" w:rsidRDefault="00946804" w:rsidP="00946804">
      <w:pPr>
        <w:pStyle w:val="ListParagraph"/>
        <w:numPr>
          <w:ilvl w:val="2"/>
          <w:numId w:val="5"/>
        </w:numPr>
      </w:pPr>
      <w:r>
        <w:t xml:space="preserve">Do not question your </w:t>
      </w:r>
      <w:proofErr w:type="gramStart"/>
      <w:r>
        <w:t>parents, but</w:t>
      </w:r>
      <w:proofErr w:type="gramEnd"/>
      <w:r>
        <w:t xml:space="preserve"> obey them in all things.</w:t>
      </w:r>
    </w:p>
    <w:p w14:paraId="28335C11" w14:textId="26247B51" w:rsidR="00946804" w:rsidRDefault="00946804" w:rsidP="00946804">
      <w:pPr>
        <w:pStyle w:val="ListParagraph"/>
        <w:numPr>
          <w:ilvl w:val="2"/>
          <w:numId w:val="5"/>
        </w:numPr>
      </w:pPr>
      <w:r>
        <w:t xml:space="preserve">Value their wisdom – </w:t>
      </w:r>
      <w:r w:rsidRPr="00946804">
        <w:rPr>
          <w:b/>
          <w:bCs/>
          <w:highlight w:val="yellow"/>
        </w:rPr>
        <w:t>Proverbs 1:8-9</w:t>
      </w:r>
      <w:r>
        <w:t xml:space="preserve"> (Don’t make the mistake of Rehoboam)</w:t>
      </w:r>
    </w:p>
    <w:p w14:paraId="2FDBCEEB" w14:textId="3A65B24C" w:rsidR="00072D40" w:rsidRDefault="00072D40" w:rsidP="00072D40">
      <w:pPr>
        <w:pStyle w:val="ListParagraph"/>
        <w:numPr>
          <w:ilvl w:val="0"/>
          <w:numId w:val="5"/>
        </w:numPr>
      </w:pPr>
      <w:r>
        <w:t>Let No One Despise Your Youth</w:t>
      </w:r>
    </w:p>
    <w:p w14:paraId="6A75CFB2" w14:textId="78578FFA" w:rsidR="00124EA4" w:rsidRDefault="00F22C75" w:rsidP="00124EA4">
      <w:pPr>
        <w:pStyle w:val="ListParagraph"/>
        <w:numPr>
          <w:ilvl w:val="1"/>
          <w:numId w:val="5"/>
        </w:numPr>
      </w:pPr>
      <w:r>
        <w:lastRenderedPageBreak/>
        <w:t xml:space="preserve">As a product of broken homes, the youth are </w:t>
      </w:r>
      <w:r w:rsidR="009A0406">
        <w:t>despised</w:t>
      </w:r>
      <w:r>
        <w:t xml:space="preserve"> today more than ever.</w:t>
      </w:r>
    </w:p>
    <w:p w14:paraId="5EB69781" w14:textId="4EBBBFB5" w:rsidR="00F22C75" w:rsidRDefault="00F22C75" w:rsidP="00F22C75">
      <w:pPr>
        <w:pStyle w:val="ListParagraph"/>
        <w:numPr>
          <w:ilvl w:val="2"/>
          <w:numId w:val="5"/>
        </w:numPr>
      </w:pPr>
      <w:r>
        <w:t>This is not without good reason.</w:t>
      </w:r>
    </w:p>
    <w:p w14:paraId="13B6752C" w14:textId="28719113" w:rsidR="00F22C75" w:rsidRDefault="00F22C75" w:rsidP="00F22C75">
      <w:pPr>
        <w:pStyle w:val="ListParagraph"/>
        <w:numPr>
          <w:ilvl w:val="2"/>
          <w:numId w:val="5"/>
        </w:numPr>
      </w:pPr>
      <w:r>
        <w:t xml:space="preserve">“millennials” – are often looked down upon due to their lack of competence, morality, </w:t>
      </w:r>
      <w:r w:rsidR="009A0406">
        <w:t>respect for authority, among other things.</w:t>
      </w:r>
    </w:p>
    <w:p w14:paraId="27D74046" w14:textId="199D2390" w:rsidR="009A0406" w:rsidRDefault="009A0406" w:rsidP="00F22C75">
      <w:pPr>
        <w:pStyle w:val="ListParagraph"/>
        <w:numPr>
          <w:ilvl w:val="2"/>
          <w:numId w:val="5"/>
        </w:numPr>
      </w:pPr>
      <w:r>
        <w:t>THE YOUTH CAN BE LOOKED UP TO DUE TO THEIR VIRTUOUS WAYS AS THOSE WHO ARE OBEDIENT TO GOD, AND THE DOCTRINE WILL BE MORE ATTRACTIVE.</w:t>
      </w:r>
    </w:p>
    <w:p w14:paraId="3C6A199D" w14:textId="52320AFD" w:rsidR="009A0406" w:rsidRDefault="009A0406" w:rsidP="009A0406">
      <w:pPr>
        <w:pStyle w:val="ListParagraph"/>
        <w:numPr>
          <w:ilvl w:val="1"/>
          <w:numId w:val="5"/>
        </w:numPr>
      </w:pPr>
      <w:r>
        <w:t xml:space="preserve">Let none despise your youth – </w:t>
      </w:r>
      <w:r w:rsidRPr="009B7EA5">
        <w:rPr>
          <w:b/>
          <w:bCs/>
          <w:highlight w:val="yellow"/>
        </w:rPr>
        <w:t>1 Timothy 4:12-16</w:t>
      </w:r>
      <w:r>
        <w:t xml:space="preserve"> – be an example of what is right – according to the truth.</w:t>
      </w:r>
    </w:p>
    <w:p w14:paraId="097BD4A1" w14:textId="16BB521B" w:rsidR="009A0406" w:rsidRDefault="009A0406" w:rsidP="009A0406">
      <w:pPr>
        <w:pStyle w:val="ListParagraph"/>
        <w:numPr>
          <w:ilvl w:val="2"/>
          <w:numId w:val="5"/>
        </w:numPr>
      </w:pPr>
      <w:r w:rsidRPr="009B7EA5">
        <w:rPr>
          <w:b/>
          <w:bCs/>
          <w:highlight w:val="yellow"/>
        </w:rPr>
        <w:t>Galatians 5:23</w:t>
      </w:r>
      <w:r>
        <w:t xml:space="preserve"> – no law against such.</w:t>
      </w:r>
    </w:p>
    <w:p w14:paraId="2B499CFE" w14:textId="523B5DF5" w:rsidR="009A0406" w:rsidRDefault="009A0406" w:rsidP="009A0406">
      <w:pPr>
        <w:pStyle w:val="ListParagraph"/>
        <w:numPr>
          <w:ilvl w:val="2"/>
          <w:numId w:val="5"/>
        </w:numPr>
      </w:pPr>
      <w:r>
        <w:t>Those in the world will be impressed with the character displayed.</w:t>
      </w:r>
    </w:p>
    <w:p w14:paraId="4A906ED3" w14:textId="1FCE07B3" w:rsidR="009A0406" w:rsidRDefault="009B7EA5" w:rsidP="009A0406">
      <w:pPr>
        <w:pStyle w:val="ListParagraph"/>
        <w:numPr>
          <w:ilvl w:val="1"/>
          <w:numId w:val="5"/>
        </w:numPr>
      </w:pPr>
      <w:r>
        <w:t xml:space="preserve">The youth can have clean ways – </w:t>
      </w:r>
      <w:r w:rsidRPr="009B7EA5">
        <w:rPr>
          <w:b/>
          <w:bCs/>
          <w:highlight w:val="yellow"/>
        </w:rPr>
        <w:t>Psalm 119:9-11</w:t>
      </w:r>
    </w:p>
    <w:p w14:paraId="3E0A1E64" w14:textId="36D52894" w:rsidR="009B7EA5" w:rsidRDefault="009B7EA5" w:rsidP="009A0406">
      <w:pPr>
        <w:pStyle w:val="ListParagraph"/>
        <w:numPr>
          <w:ilvl w:val="1"/>
          <w:numId w:val="5"/>
        </w:numPr>
      </w:pPr>
      <w:r>
        <w:t xml:space="preserve">The youth can have wisdom – </w:t>
      </w:r>
      <w:r w:rsidRPr="009B7EA5">
        <w:rPr>
          <w:b/>
          <w:bCs/>
          <w:highlight w:val="yellow"/>
        </w:rPr>
        <w:t>Psalm 119:97-100</w:t>
      </w:r>
    </w:p>
    <w:p w14:paraId="62BBE77F" w14:textId="1FA75931" w:rsidR="00072D40" w:rsidRDefault="00072D40" w:rsidP="00072D40">
      <w:pPr>
        <w:pStyle w:val="ListParagraph"/>
        <w:numPr>
          <w:ilvl w:val="0"/>
          <w:numId w:val="5"/>
        </w:numPr>
      </w:pPr>
      <w:r>
        <w:t>Work as to the Lord</w:t>
      </w:r>
    </w:p>
    <w:p w14:paraId="72157C26" w14:textId="15953D90" w:rsidR="00A87EA7" w:rsidRDefault="00F10AD1" w:rsidP="00A87EA7">
      <w:pPr>
        <w:pStyle w:val="ListParagraph"/>
        <w:numPr>
          <w:ilvl w:val="1"/>
          <w:numId w:val="5"/>
        </w:numPr>
      </w:pPr>
      <w:r>
        <w:t>There are so many in the workforce who are dishonest, greedy, lazy, insubordinate, etc.</w:t>
      </w:r>
    </w:p>
    <w:p w14:paraId="19678A44" w14:textId="1FB354C6" w:rsidR="00F10AD1" w:rsidRDefault="00F10AD1" w:rsidP="00F10AD1">
      <w:pPr>
        <w:pStyle w:val="ListParagraph"/>
        <w:numPr>
          <w:ilvl w:val="2"/>
          <w:numId w:val="5"/>
        </w:numPr>
      </w:pPr>
      <w:r>
        <w:t>The Christian WILL NOT be those things if he is maintaining fidelity before God even in his secular work.</w:t>
      </w:r>
    </w:p>
    <w:p w14:paraId="3DC7FB62" w14:textId="1DADECA3" w:rsidR="00F10AD1" w:rsidRDefault="00F10AD1" w:rsidP="00F10AD1">
      <w:pPr>
        <w:pStyle w:val="ListParagraph"/>
        <w:numPr>
          <w:ilvl w:val="2"/>
          <w:numId w:val="5"/>
        </w:numPr>
      </w:pPr>
      <w:r>
        <w:t>We adorn the doctrine of God if we are letting Christ shine through us at work.</w:t>
      </w:r>
    </w:p>
    <w:p w14:paraId="345BEC5A" w14:textId="3DDA3D53" w:rsidR="00F10AD1" w:rsidRDefault="00F10AD1" w:rsidP="00F10AD1">
      <w:pPr>
        <w:pStyle w:val="ListParagraph"/>
        <w:numPr>
          <w:ilvl w:val="1"/>
          <w:numId w:val="5"/>
        </w:numPr>
      </w:pPr>
      <w:r>
        <w:t xml:space="preserve">Bondservants – </w:t>
      </w:r>
      <w:r w:rsidRPr="00F10AD1">
        <w:rPr>
          <w:b/>
          <w:bCs/>
          <w:highlight w:val="yellow"/>
        </w:rPr>
        <w:t>Colossians 3:22-25</w:t>
      </w:r>
      <w:r>
        <w:t xml:space="preserve"> – can be applied to employees.</w:t>
      </w:r>
    </w:p>
    <w:p w14:paraId="1825D209" w14:textId="5AE6F7D9" w:rsidR="00F10AD1" w:rsidRDefault="00F10AD1" w:rsidP="00F10AD1">
      <w:pPr>
        <w:pStyle w:val="ListParagraph"/>
        <w:numPr>
          <w:ilvl w:val="2"/>
          <w:numId w:val="5"/>
        </w:numPr>
      </w:pPr>
      <w:r w:rsidRPr="00F10AD1">
        <w:rPr>
          <w:b/>
          <w:bCs/>
          <w:highlight w:val="yellow"/>
        </w:rPr>
        <w:t>(v. 22)</w:t>
      </w:r>
      <w:r>
        <w:t xml:space="preserve"> – i.e. not doing it just when you are seen, but always – BECAUSE GOD SEES.</w:t>
      </w:r>
    </w:p>
    <w:p w14:paraId="5EBEF8BF" w14:textId="5B832926" w:rsidR="00F10AD1" w:rsidRDefault="00F10AD1" w:rsidP="00F10AD1">
      <w:pPr>
        <w:pStyle w:val="ListParagraph"/>
        <w:numPr>
          <w:ilvl w:val="2"/>
          <w:numId w:val="5"/>
        </w:numPr>
      </w:pPr>
      <w:r w:rsidRPr="00F10AD1">
        <w:rPr>
          <w:b/>
          <w:bCs/>
          <w:highlight w:val="yellow"/>
        </w:rPr>
        <w:t>(vv. 23-24)</w:t>
      </w:r>
      <w:r>
        <w:t xml:space="preserve"> – do such with all </w:t>
      </w:r>
      <w:proofErr w:type="spellStart"/>
      <w:r>
        <w:t>your</w:t>
      </w:r>
      <w:proofErr w:type="spellEnd"/>
      <w:r>
        <w:t xml:space="preserve"> might, as if doing it for the Lord. (Because you are)</w:t>
      </w:r>
    </w:p>
    <w:p w14:paraId="51CE736A" w14:textId="3070ABEF" w:rsidR="00F10AD1" w:rsidRDefault="00F10AD1" w:rsidP="00F10AD1">
      <w:pPr>
        <w:pStyle w:val="ListParagraph"/>
        <w:numPr>
          <w:ilvl w:val="2"/>
          <w:numId w:val="5"/>
        </w:numPr>
      </w:pPr>
      <w:r w:rsidRPr="00F10AD1">
        <w:rPr>
          <w:b/>
          <w:bCs/>
          <w:highlight w:val="yellow"/>
        </w:rPr>
        <w:t>(v. 25)</w:t>
      </w:r>
      <w:r>
        <w:t xml:space="preserve"> – knowing who will judge you in the end. (</w:t>
      </w:r>
      <w:r w:rsidRPr="00F10AD1">
        <w:rPr>
          <w:b/>
          <w:bCs/>
          <w:highlight w:val="yellow"/>
        </w:rPr>
        <w:t>v. 22b</w:t>
      </w:r>
      <w:r>
        <w:t xml:space="preserve"> – fearing God)</w:t>
      </w:r>
    </w:p>
    <w:p w14:paraId="78D97658" w14:textId="6D80B0B6" w:rsidR="00F10AD1" w:rsidRDefault="00F10AD1" w:rsidP="00F10AD1">
      <w:pPr>
        <w:pStyle w:val="ListParagraph"/>
        <w:numPr>
          <w:ilvl w:val="1"/>
          <w:numId w:val="5"/>
        </w:numPr>
      </w:pPr>
      <w:r>
        <w:t xml:space="preserve">Masters – </w:t>
      </w:r>
      <w:r w:rsidRPr="00F10AD1">
        <w:rPr>
          <w:b/>
          <w:bCs/>
          <w:highlight w:val="yellow"/>
        </w:rPr>
        <w:t>Colossians 4:1</w:t>
      </w:r>
      <w:r>
        <w:t xml:space="preserve"> – can be applied to those who are bosses.</w:t>
      </w:r>
    </w:p>
    <w:p w14:paraId="7D081B7E" w14:textId="23174DDC" w:rsidR="00F10AD1" w:rsidRDefault="00F10AD1" w:rsidP="00F10AD1">
      <w:pPr>
        <w:pStyle w:val="ListParagraph"/>
        <w:numPr>
          <w:ilvl w:val="2"/>
          <w:numId w:val="5"/>
        </w:numPr>
      </w:pPr>
      <w:r>
        <w:t>Be fair and good.</w:t>
      </w:r>
    </w:p>
    <w:p w14:paraId="5012ACCA" w14:textId="53657425" w:rsidR="00F10AD1" w:rsidRDefault="00F10AD1" w:rsidP="00F10AD1">
      <w:pPr>
        <w:pStyle w:val="ListParagraph"/>
        <w:numPr>
          <w:ilvl w:val="2"/>
          <w:numId w:val="5"/>
        </w:numPr>
      </w:pPr>
      <w:r>
        <w:t>Don’t abuse your authority.</w:t>
      </w:r>
    </w:p>
    <w:p w14:paraId="762595B7" w14:textId="3B914293" w:rsidR="00F10AD1" w:rsidRDefault="00F10AD1" w:rsidP="00F10AD1">
      <w:pPr>
        <w:pStyle w:val="ListParagraph"/>
        <w:numPr>
          <w:ilvl w:val="2"/>
          <w:numId w:val="5"/>
        </w:numPr>
      </w:pPr>
      <w:r>
        <w:t>Realize there is still one above you always – God.</w:t>
      </w:r>
    </w:p>
    <w:p w14:paraId="4EB3D852" w14:textId="6C4D4EED" w:rsidR="00F10AD1" w:rsidRDefault="00F10AD1" w:rsidP="00F10AD1">
      <w:pPr>
        <w:pStyle w:val="ListParagraph"/>
        <w:numPr>
          <w:ilvl w:val="1"/>
          <w:numId w:val="5"/>
        </w:numPr>
      </w:pPr>
      <w:r>
        <w:t xml:space="preserve">That you may adorn the doctrine of God – </w:t>
      </w:r>
      <w:r w:rsidRPr="00F10AD1">
        <w:rPr>
          <w:b/>
          <w:bCs/>
          <w:highlight w:val="yellow"/>
        </w:rPr>
        <w:t>Titus 2:9-10</w:t>
      </w:r>
      <w:r>
        <w:t xml:space="preserve"> – EMPLOYEES WHO ARE FAITHFUL CHRISTIANS ARE GOOD EMPLOYEES, AND SUCH MAKES THE GOSPEL ATTRACTIVE.</w:t>
      </w:r>
    </w:p>
    <w:p w14:paraId="1396B13E" w14:textId="7D3023D9" w:rsidR="00AE5DA6" w:rsidRDefault="00AE5DA6" w:rsidP="00E75918">
      <w:pPr>
        <w:pStyle w:val="ListParagraph"/>
        <w:numPr>
          <w:ilvl w:val="0"/>
          <w:numId w:val="2"/>
        </w:numPr>
      </w:pPr>
      <w:r>
        <w:t>The Desired Resul</w:t>
      </w:r>
      <w:r w:rsidR="00F10AD1">
        <w:t>t</w:t>
      </w:r>
    </w:p>
    <w:p w14:paraId="7800E2AF" w14:textId="2104B352" w:rsidR="00F10AD1" w:rsidRDefault="00F10AD1" w:rsidP="00F10AD1">
      <w:pPr>
        <w:pStyle w:val="ListParagraph"/>
        <w:numPr>
          <w:ilvl w:val="0"/>
          <w:numId w:val="6"/>
        </w:numPr>
      </w:pPr>
      <w:r>
        <w:t xml:space="preserve">NOTE: the doctrine we are trying to adorn has appeared to all men – </w:t>
      </w:r>
      <w:r w:rsidRPr="00F1789B">
        <w:rPr>
          <w:b/>
          <w:bCs/>
          <w:highlight w:val="yellow"/>
        </w:rPr>
        <w:t>Titus 2:11-14</w:t>
      </w:r>
    </w:p>
    <w:p w14:paraId="4C6022D6" w14:textId="3ADC2A94" w:rsidR="00F10AD1" w:rsidRDefault="00F10AD1" w:rsidP="00F10AD1">
      <w:pPr>
        <w:pStyle w:val="ListParagraph"/>
        <w:numPr>
          <w:ilvl w:val="0"/>
          <w:numId w:val="6"/>
        </w:numPr>
      </w:pPr>
      <w:r>
        <w:t xml:space="preserve">We adorn the </w:t>
      </w:r>
      <w:proofErr w:type="gramStart"/>
      <w:r>
        <w:t>doctrine</w:t>
      </w:r>
      <w:proofErr w:type="gramEnd"/>
      <w:r>
        <w:t xml:space="preserve"> so people come to obey it – </w:t>
      </w:r>
      <w:r w:rsidRPr="00F1789B">
        <w:rPr>
          <w:b/>
          <w:bCs/>
          <w:highlight w:val="yellow"/>
        </w:rPr>
        <w:t>1 Peter 2:11-12</w:t>
      </w:r>
      <w:r>
        <w:t xml:space="preserve"> – “day of visitation” – through the gospel.</w:t>
      </w:r>
    </w:p>
    <w:p w14:paraId="2B5A353A" w14:textId="22B24B43" w:rsidR="00F10AD1" w:rsidRDefault="00F10AD1" w:rsidP="00F10AD1">
      <w:pPr>
        <w:pStyle w:val="ListParagraph"/>
        <w:numPr>
          <w:ilvl w:val="0"/>
          <w:numId w:val="6"/>
        </w:numPr>
      </w:pPr>
      <w:r>
        <w:t>To receive salvation.</w:t>
      </w:r>
    </w:p>
    <w:p w14:paraId="16804351" w14:textId="7CE9BE80" w:rsidR="00F10AD1" w:rsidRDefault="00F10AD1" w:rsidP="00F10AD1"/>
    <w:p w14:paraId="2E3E40EB" w14:textId="7106D053" w:rsidR="00F10AD1" w:rsidRDefault="00F10AD1" w:rsidP="00F10AD1">
      <w:r w:rsidRPr="00F1789B">
        <w:rPr>
          <w:b/>
          <w:bCs/>
        </w:rPr>
        <w:t>Conclusion</w:t>
      </w:r>
      <w:r>
        <w:t xml:space="preserve"> – God has given us the noble work of adorning His doctrine. We, by living according to it, make it attractive to those who observe it in us.</w:t>
      </w:r>
    </w:p>
    <w:sectPr w:rsidR="00F10AD1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C26DD" w14:textId="77777777" w:rsidR="00C752B6" w:rsidRDefault="00C752B6" w:rsidP="00E75918">
      <w:r>
        <w:separator/>
      </w:r>
    </w:p>
  </w:endnote>
  <w:endnote w:type="continuationSeparator" w:id="0">
    <w:p w14:paraId="3B138E97" w14:textId="77777777" w:rsidR="00C752B6" w:rsidRDefault="00C752B6" w:rsidP="00E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2083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7577B" w14:textId="541945BE" w:rsidR="00E75918" w:rsidRDefault="00E75918" w:rsidP="00A60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5480A1" w14:textId="77777777" w:rsidR="00E75918" w:rsidRDefault="00E75918" w:rsidP="00E759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43430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83D113" w14:textId="2CF0487F" w:rsidR="00E75918" w:rsidRDefault="00E75918" w:rsidP="00A60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D257EB" w14:textId="77777777" w:rsidR="00E75918" w:rsidRDefault="00E75918" w:rsidP="00E759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F6868" w14:textId="77777777" w:rsidR="00C752B6" w:rsidRDefault="00C752B6" w:rsidP="00E75918">
      <w:r>
        <w:separator/>
      </w:r>
    </w:p>
  </w:footnote>
  <w:footnote w:type="continuationSeparator" w:id="0">
    <w:p w14:paraId="1A9B623F" w14:textId="77777777" w:rsidR="00C752B6" w:rsidRDefault="00C752B6" w:rsidP="00E7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6FBE" w14:textId="2C10AC15" w:rsidR="00E75918" w:rsidRDefault="00E75918" w:rsidP="00E7591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213"/>
    <w:multiLevelType w:val="hybridMultilevel"/>
    <w:tmpl w:val="7848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300"/>
    <w:multiLevelType w:val="hybridMultilevel"/>
    <w:tmpl w:val="8E8E6F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EC3B3E"/>
    <w:multiLevelType w:val="hybridMultilevel"/>
    <w:tmpl w:val="016E36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473D0"/>
    <w:multiLevelType w:val="hybridMultilevel"/>
    <w:tmpl w:val="98B607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D93764"/>
    <w:multiLevelType w:val="hybridMultilevel"/>
    <w:tmpl w:val="8EC829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44A14"/>
    <w:multiLevelType w:val="hybridMultilevel"/>
    <w:tmpl w:val="561CC0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8"/>
    <w:rsid w:val="00072D40"/>
    <w:rsid w:val="00124EA4"/>
    <w:rsid w:val="00131338"/>
    <w:rsid w:val="00294A27"/>
    <w:rsid w:val="00330699"/>
    <w:rsid w:val="003B24ED"/>
    <w:rsid w:val="004615EF"/>
    <w:rsid w:val="00487E20"/>
    <w:rsid w:val="004E049F"/>
    <w:rsid w:val="00516B6C"/>
    <w:rsid w:val="005A6A4F"/>
    <w:rsid w:val="00612107"/>
    <w:rsid w:val="006E5ED9"/>
    <w:rsid w:val="007B7AE5"/>
    <w:rsid w:val="00946804"/>
    <w:rsid w:val="0098620C"/>
    <w:rsid w:val="009A0406"/>
    <w:rsid w:val="009B7EA5"/>
    <w:rsid w:val="00A75525"/>
    <w:rsid w:val="00A87EA7"/>
    <w:rsid w:val="00A90D7C"/>
    <w:rsid w:val="00AC088D"/>
    <w:rsid w:val="00AE5DA6"/>
    <w:rsid w:val="00B8465D"/>
    <w:rsid w:val="00C0689A"/>
    <w:rsid w:val="00C21355"/>
    <w:rsid w:val="00C752B6"/>
    <w:rsid w:val="00CA5286"/>
    <w:rsid w:val="00CD659D"/>
    <w:rsid w:val="00D63377"/>
    <w:rsid w:val="00E75918"/>
    <w:rsid w:val="00F10AD1"/>
    <w:rsid w:val="00F1789B"/>
    <w:rsid w:val="00F22C75"/>
    <w:rsid w:val="00F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46D39"/>
  <w15:chartTrackingRefBased/>
  <w15:docId w15:val="{949EABED-1F35-3149-8850-CBF42D0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918"/>
  </w:style>
  <w:style w:type="paragraph" w:styleId="Footer">
    <w:name w:val="footer"/>
    <w:basedOn w:val="Normal"/>
    <w:link w:val="FooterChar"/>
    <w:uiPriority w:val="99"/>
    <w:unhideWhenUsed/>
    <w:rsid w:val="00E7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918"/>
  </w:style>
  <w:style w:type="character" w:styleId="PageNumber">
    <w:name w:val="page number"/>
    <w:basedOn w:val="DefaultParagraphFont"/>
    <w:uiPriority w:val="99"/>
    <w:semiHidden/>
    <w:unhideWhenUsed/>
    <w:rsid w:val="00E7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38</cp:revision>
  <dcterms:created xsi:type="dcterms:W3CDTF">2019-08-17T20:43:00Z</dcterms:created>
  <dcterms:modified xsi:type="dcterms:W3CDTF">2019-08-18T21:39:00Z</dcterms:modified>
</cp:coreProperties>
</file>