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A6E" w14:textId="77777777" w:rsidR="007B7AE5" w:rsidRPr="00231E8C" w:rsidRDefault="00231E8C">
      <w:pPr>
        <w:rPr>
          <w:b/>
          <w:bCs/>
          <w:sz w:val="32"/>
          <w:szCs w:val="32"/>
        </w:rPr>
      </w:pPr>
      <w:r w:rsidRPr="00231E8C">
        <w:rPr>
          <w:b/>
          <w:bCs/>
          <w:sz w:val="32"/>
          <w:szCs w:val="32"/>
        </w:rPr>
        <w:t>An Exhortation to Pray</w:t>
      </w:r>
    </w:p>
    <w:p w14:paraId="1CE699F0" w14:textId="77777777" w:rsidR="00231E8C" w:rsidRPr="00231E8C" w:rsidRDefault="00231E8C">
      <w:pPr>
        <w:rPr>
          <w:i/>
          <w:iCs/>
          <w:sz w:val="28"/>
          <w:szCs w:val="28"/>
        </w:rPr>
      </w:pPr>
      <w:r w:rsidRPr="00231E8C">
        <w:rPr>
          <w:i/>
          <w:iCs/>
          <w:sz w:val="28"/>
          <w:szCs w:val="28"/>
        </w:rPr>
        <w:t>1 Timothy 2:1-8</w:t>
      </w:r>
    </w:p>
    <w:p w14:paraId="55AC4150" w14:textId="77777777" w:rsidR="00231E8C" w:rsidRPr="00231E8C" w:rsidRDefault="00231E8C">
      <w:pPr>
        <w:rPr>
          <w:b/>
          <w:bCs/>
        </w:rPr>
      </w:pPr>
      <w:r w:rsidRPr="00231E8C">
        <w:rPr>
          <w:b/>
          <w:bCs/>
        </w:rPr>
        <w:t>Introduction</w:t>
      </w:r>
    </w:p>
    <w:p w14:paraId="10F624F3" w14:textId="2D45BB06" w:rsidR="00231E8C" w:rsidRDefault="00BA370F" w:rsidP="00BA370F">
      <w:pPr>
        <w:pStyle w:val="ListParagraph"/>
        <w:numPr>
          <w:ilvl w:val="0"/>
          <w:numId w:val="1"/>
        </w:numPr>
      </w:pPr>
      <w:r>
        <w:t>Prayer is a vital part of our lives as the children of God.</w:t>
      </w:r>
    </w:p>
    <w:p w14:paraId="14A85B20" w14:textId="29DFD0D6" w:rsidR="00400264" w:rsidRDefault="00400264" w:rsidP="00BA370F">
      <w:pPr>
        <w:pStyle w:val="ListParagraph"/>
        <w:numPr>
          <w:ilvl w:val="0"/>
          <w:numId w:val="1"/>
        </w:numPr>
      </w:pPr>
      <w:r>
        <w:t>It is also obvious that God wants us to utilize this incredible privilege to the advantage of those in the world who do not have such access to God.</w:t>
      </w:r>
    </w:p>
    <w:p w14:paraId="0A5B639C" w14:textId="1EED0365" w:rsidR="00400264" w:rsidRDefault="00400264" w:rsidP="00400264">
      <w:pPr>
        <w:pStyle w:val="ListParagraph"/>
        <w:numPr>
          <w:ilvl w:val="0"/>
          <w:numId w:val="1"/>
        </w:numPr>
      </w:pPr>
      <w:r>
        <w:t>It is a command of God that we pray, and that we do so in an acceptable way.</w:t>
      </w:r>
    </w:p>
    <w:p w14:paraId="05A7F8DC" w14:textId="3010EAF2" w:rsidR="00400264" w:rsidRDefault="00400264" w:rsidP="00400264">
      <w:pPr>
        <w:pStyle w:val="ListParagraph"/>
        <w:numPr>
          <w:ilvl w:val="0"/>
          <w:numId w:val="1"/>
        </w:numPr>
      </w:pPr>
      <w:r>
        <w:t>In 1 Timothy 2:1-8, Paul gives instruction concerning prayer.</w:t>
      </w:r>
    </w:p>
    <w:p w14:paraId="4DF42E61" w14:textId="39B8003C" w:rsidR="00231E8C" w:rsidRDefault="00D00F77" w:rsidP="00231E8C">
      <w:pPr>
        <w:pStyle w:val="ListParagraph"/>
        <w:numPr>
          <w:ilvl w:val="0"/>
          <w:numId w:val="2"/>
        </w:numPr>
      </w:pPr>
      <w:r>
        <w:t>What?</w:t>
      </w:r>
      <w:r w:rsidR="00DF6E85">
        <w:t xml:space="preserve"> </w:t>
      </w:r>
      <w:r w:rsidR="00DF6E85" w:rsidRPr="000250B1">
        <w:rPr>
          <w:b/>
          <w:bCs/>
          <w:highlight w:val="yellow"/>
        </w:rPr>
        <w:t>(v. 1)</w:t>
      </w:r>
    </w:p>
    <w:p w14:paraId="06A43536" w14:textId="2AEBADA5" w:rsidR="00DF6E85" w:rsidRDefault="00DF6E85" w:rsidP="00DF6E85">
      <w:pPr>
        <w:pStyle w:val="ListParagraph"/>
        <w:numPr>
          <w:ilvl w:val="0"/>
          <w:numId w:val="3"/>
        </w:numPr>
      </w:pPr>
      <w:r>
        <w:t>Prayer</w:t>
      </w:r>
    </w:p>
    <w:p w14:paraId="2E714C7D" w14:textId="0A4AEF59" w:rsidR="00DF6E85" w:rsidRDefault="001A5657" w:rsidP="00DF6E85">
      <w:pPr>
        <w:pStyle w:val="ListParagraph"/>
        <w:numPr>
          <w:ilvl w:val="1"/>
          <w:numId w:val="3"/>
        </w:numPr>
      </w:pPr>
      <w:r>
        <w:t xml:space="preserve">Children of God are people of prayer – </w:t>
      </w:r>
      <w:r w:rsidRPr="000250B1">
        <w:rPr>
          <w:b/>
          <w:bCs/>
          <w:highlight w:val="yellow"/>
        </w:rPr>
        <w:t>1 Thessalonians 5:17</w:t>
      </w:r>
      <w:r>
        <w:t xml:space="preserve"> – without ceasing, i.e. habitually, frequently.</w:t>
      </w:r>
    </w:p>
    <w:p w14:paraId="77CCD78F" w14:textId="0186BA51" w:rsidR="001A5657" w:rsidRDefault="001A5657" w:rsidP="00DF6E85">
      <w:pPr>
        <w:pStyle w:val="ListParagraph"/>
        <w:numPr>
          <w:ilvl w:val="1"/>
          <w:numId w:val="3"/>
        </w:numPr>
      </w:pPr>
      <w:r>
        <w:t>In observation of the Lord:</w:t>
      </w:r>
    </w:p>
    <w:p w14:paraId="28A6653B" w14:textId="5AFF8165" w:rsidR="001A5657" w:rsidRDefault="001A5657" w:rsidP="001A5657">
      <w:pPr>
        <w:pStyle w:val="ListParagraph"/>
        <w:numPr>
          <w:ilvl w:val="2"/>
          <w:numId w:val="3"/>
        </w:numPr>
      </w:pPr>
      <w:r>
        <w:t xml:space="preserve">His custom – </w:t>
      </w:r>
      <w:r w:rsidRPr="000250B1">
        <w:rPr>
          <w:b/>
          <w:bCs/>
          <w:highlight w:val="yellow"/>
        </w:rPr>
        <w:t>Luke 21:27; 22:39-40</w:t>
      </w:r>
      <w:r>
        <w:t xml:space="preserve"> – went to Mount of Olives, garden of Gethsemane, evidently to pray.</w:t>
      </w:r>
    </w:p>
    <w:p w14:paraId="78D37735" w14:textId="1713E632" w:rsidR="001A5657" w:rsidRDefault="001A5657" w:rsidP="001A5657">
      <w:pPr>
        <w:pStyle w:val="ListParagraph"/>
        <w:numPr>
          <w:ilvl w:val="2"/>
          <w:numId w:val="3"/>
        </w:numPr>
      </w:pPr>
      <w:r>
        <w:t xml:space="preserve">Observed in awe by disciples – </w:t>
      </w:r>
      <w:r w:rsidRPr="000250B1">
        <w:rPr>
          <w:b/>
          <w:bCs/>
          <w:highlight w:val="yellow"/>
        </w:rPr>
        <w:t>Luke 11:1</w:t>
      </w:r>
    </w:p>
    <w:p w14:paraId="7172D238" w14:textId="2A07CF00" w:rsidR="001A5657" w:rsidRDefault="001A5657" w:rsidP="001A5657">
      <w:pPr>
        <w:pStyle w:val="ListParagraph"/>
        <w:numPr>
          <w:ilvl w:val="1"/>
          <w:numId w:val="3"/>
        </w:numPr>
      </w:pPr>
      <w:r>
        <w:t xml:space="preserve">Key in the apostles’ ministry – </w:t>
      </w:r>
      <w:r w:rsidRPr="000250B1">
        <w:rPr>
          <w:b/>
          <w:bCs/>
          <w:highlight w:val="yellow"/>
        </w:rPr>
        <w:t>Acts 6:2, 4</w:t>
      </w:r>
      <w:r>
        <w:t xml:space="preserve"> (when appointing 7 men to serve in the distribution of benevolent funds)</w:t>
      </w:r>
    </w:p>
    <w:p w14:paraId="089D05B9" w14:textId="7E463A7C" w:rsidR="001A5657" w:rsidRDefault="001A5657" w:rsidP="001A5657">
      <w:pPr>
        <w:pStyle w:val="ListParagraph"/>
        <w:numPr>
          <w:ilvl w:val="1"/>
          <w:numId w:val="3"/>
        </w:numPr>
      </w:pPr>
      <w:r>
        <w:t>Key in the 1</w:t>
      </w:r>
      <w:r w:rsidRPr="001A5657">
        <w:rPr>
          <w:vertAlign w:val="superscript"/>
        </w:rPr>
        <w:t>st</w:t>
      </w:r>
      <w:r>
        <w:t xml:space="preserve"> century church – </w:t>
      </w:r>
      <w:r w:rsidRPr="000250B1">
        <w:rPr>
          <w:b/>
          <w:bCs/>
          <w:highlight w:val="yellow"/>
        </w:rPr>
        <w:t>Acts 2:42</w:t>
      </w:r>
    </w:p>
    <w:p w14:paraId="12062859" w14:textId="673EA597" w:rsidR="00DF6E85" w:rsidRDefault="00DF6E85" w:rsidP="00DF6E85">
      <w:pPr>
        <w:pStyle w:val="ListParagraph"/>
        <w:numPr>
          <w:ilvl w:val="0"/>
          <w:numId w:val="3"/>
        </w:numPr>
      </w:pPr>
      <w:r>
        <w:t>Elements of Prayer</w:t>
      </w:r>
    </w:p>
    <w:p w14:paraId="1D22633D" w14:textId="55DE61FA" w:rsidR="00AF434A" w:rsidRDefault="00AF434A" w:rsidP="001A5657">
      <w:pPr>
        <w:pStyle w:val="ListParagraph"/>
        <w:numPr>
          <w:ilvl w:val="1"/>
          <w:numId w:val="3"/>
        </w:numPr>
      </w:pPr>
      <w:r>
        <w:t>A consideration of the different elements of prayer will expand and deepen our prayers.</w:t>
      </w:r>
    </w:p>
    <w:p w14:paraId="4F6192C1" w14:textId="116DA9EF" w:rsidR="00757CCF" w:rsidRDefault="00757CCF" w:rsidP="00757CCF">
      <w:pPr>
        <w:pStyle w:val="ListParagraph"/>
        <w:numPr>
          <w:ilvl w:val="2"/>
          <w:numId w:val="3"/>
        </w:numPr>
      </w:pPr>
      <w:r>
        <w:t>Truly all prayer, but especially different facets of prayer.</w:t>
      </w:r>
    </w:p>
    <w:p w14:paraId="371CFD28" w14:textId="63E6DC23" w:rsidR="00E716C7" w:rsidRDefault="009A109C" w:rsidP="00757CCF">
      <w:pPr>
        <w:pStyle w:val="ListParagraph"/>
        <w:numPr>
          <w:ilvl w:val="2"/>
          <w:numId w:val="3"/>
        </w:numPr>
      </w:pPr>
      <w:r>
        <w:t>Very subtle distinctions.</w:t>
      </w:r>
    </w:p>
    <w:p w14:paraId="34723AAA" w14:textId="0CB2F631" w:rsidR="00AF434A" w:rsidRDefault="00AF434A" w:rsidP="004F4E22">
      <w:pPr>
        <w:pStyle w:val="ListParagraph"/>
        <w:numPr>
          <w:ilvl w:val="1"/>
          <w:numId w:val="3"/>
        </w:numPr>
      </w:pPr>
      <w:r>
        <w:t>Supplications</w:t>
      </w:r>
      <w:r w:rsidR="004F4E22">
        <w:t xml:space="preserve">, </w:t>
      </w:r>
      <w:r>
        <w:t>Prayers</w:t>
      </w:r>
      <w:r w:rsidR="004F4E22">
        <w:t xml:space="preserve">, </w:t>
      </w:r>
      <w:r>
        <w:t>Intercessions</w:t>
      </w:r>
    </w:p>
    <w:p w14:paraId="489B6036" w14:textId="6E7F0AE3" w:rsidR="004F4E22" w:rsidRDefault="00BC7735" w:rsidP="004F4E22">
      <w:pPr>
        <w:pStyle w:val="ListParagraph"/>
        <w:numPr>
          <w:ilvl w:val="2"/>
          <w:numId w:val="3"/>
        </w:numPr>
      </w:pPr>
      <w:r>
        <w:t>A</w:t>
      </w:r>
      <w:r w:rsidR="004F4E22">
        <w:t>ll synonyms speaking of only slight distinctions in our approach to God through the avenue of prayer.</w:t>
      </w:r>
    </w:p>
    <w:p w14:paraId="23F5B121" w14:textId="4CFB969A" w:rsidR="004F4E22" w:rsidRDefault="004F4E22" w:rsidP="004F4E22">
      <w:pPr>
        <w:pStyle w:val="ListParagraph"/>
        <w:numPr>
          <w:ilvl w:val="2"/>
          <w:numId w:val="3"/>
        </w:numPr>
      </w:pPr>
      <w:r>
        <w:t>Supplication (</w:t>
      </w:r>
      <w:proofErr w:type="spellStart"/>
      <w:r w:rsidRPr="004F4E22">
        <w:t>deēsis</w:t>
      </w:r>
      <w:proofErr w:type="spellEnd"/>
      <w:r>
        <w:t>) and Prayer (</w:t>
      </w:r>
      <w:proofErr w:type="spellStart"/>
      <w:r w:rsidRPr="004F4E22">
        <w:t>proseuche</w:t>
      </w:r>
      <w:proofErr w:type="spellEnd"/>
      <w:r w:rsidRPr="004F4E22">
        <w:t>̄</w:t>
      </w:r>
      <w:r>
        <w:t>) used interchangeably throughout scripture. Though, if any distinction:</w:t>
      </w:r>
    </w:p>
    <w:p w14:paraId="6ACD5D65" w14:textId="16657883" w:rsidR="004F4E22" w:rsidRDefault="004F4E22" w:rsidP="004F4E22">
      <w:pPr>
        <w:pStyle w:val="ListParagraph"/>
        <w:numPr>
          <w:ilvl w:val="3"/>
          <w:numId w:val="3"/>
        </w:numPr>
      </w:pPr>
      <w:r>
        <w:t xml:space="preserve">Supplication – </w:t>
      </w:r>
      <w:r w:rsidR="00D06619" w:rsidRPr="00D06619">
        <w:t>primarily “a wanting, a need”, then, “an asking, entreaty, supplication,”</w:t>
      </w:r>
      <w:r w:rsidR="00D06619">
        <w:t xml:space="preserve"> (Vine)</w:t>
      </w:r>
    </w:p>
    <w:p w14:paraId="56DAF8B5" w14:textId="5ECD9216" w:rsidR="00D06619" w:rsidRDefault="00D06619" w:rsidP="004F4E22">
      <w:pPr>
        <w:pStyle w:val="ListParagraph"/>
        <w:numPr>
          <w:ilvl w:val="3"/>
          <w:numId w:val="3"/>
        </w:numPr>
      </w:pPr>
      <w:r>
        <w:t>Prayer –</w:t>
      </w:r>
      <w:r w:rsidR="00E825F8">
        <w:t xml:space="preserve"> </w:t>
      </w:r>
      <w:r w:rsidR="00E825F8" w:rsidRPr="00E825F8">
        <w:t>prayer; by implication, an oratory</w:t>
      </w:r>
      <w:r w:rsidR="00E825F8">
        <w:t>. (Strong)</w:t>
      </w:r>
      <w:r>
        <w:t xml:space="preserve"> </w:t>
      </w:r>
      <w:r w:rsidR="00E825F8">
        <w:t>(</w:t>
      </w:r>
      <w:r>
        <w:t>in a general sense, approaching God in discussion.</w:t>
      </w:r>
      <w:r w:rsidR="00E825F8">
        <w:t>)</w:t>
      </w:r>
    </w:p>
    <w:p w14:paraId="4A44F01F" w14:textId="6D3C828E" w:rsidR="00D06619" w:rsidRDefault="00D06619" w:rsidP="00D06619">
      <w:pPr>
        <w:pStyle w:val="ListParagraph"/>
        <w:numPr>
          <w:ilvl w:val="2"/>
          <w:numId w:val="3"/>
        </w:numPr>
      </w:pPr>
      <w:r>
        <w:t xml:space="preserve">Intercession – </w:t>
      </w:r>
      <w:proofErr w:type="spellStart"/>
      <w:r w:rsidRPr="00D06619">
        <w:rPr>
          <w:i/>
          <w:iCs/>
        </w:rPr>
        <w:t>enteuxis</w:t>
      </w:r>
      <w:proofErr w:type="spellEnd"/>
      <w:r>
        <w:t xml:space="preserve"> (used only twice in NT – 1 Timothy 2:1; 4:5) – an interview. (Strong)</w:t>
      </w:r>
    </w:p>
    <w:p w14:paraId="45696145" w14:textId="72D82FFB" w:rsidR="00D06619" w:rsidRDefault="00D06619" w:rsidP="00D06619">
      <w:pPr>
        <w:pStyle w:val="ListParagraph"/>
        <w:numPr>
          <w:ilvl w:val="3"/>
          <w:numId w:val="3"/>
        </w:numPr>
      </w:pPr>
      <w:r>
        <w:t>“</w:t>
      </w:r>
      <w:r w:rsidRPr="00D06619">
        <w:t xml:space="preserve">it is a technical term for approaching a king, and so for approaching God in </w:t>
      </w:r>
      <w:r>
        <w:t>‘</w:t>
      </w:r>
      <w:r w:rsidRPr="00D06619">
        <w:t>intercession</w:t>
      </w:r>
      <w:r>
        <w:t>’” (Vine)</w:t>
      </w:r>
    </w:p>
    <w:p w14:paraId="6AB5A2F9" w14:textId="1DBA5491" w:rsidR="00D06619" w:rsidRDefault="00D06619" w:rsidP="00D06619">
      <w:pPr>
        <w:pStyle w:val="ListParagraph"/>
        <w:numPr>
          <w:ilvl w:val="3"/>
          <w:numId w:val="3"/>
        </w:numPr>
      </w:pPr>
      <w:r>
        <w:t>“</w:t>
      </w:r>
      <w:r w:rsidRPr="00D06619">
        <w:t>free, familiar prayer such as boldly draws near to God" (</w:t>
      </w:r>
      <w:r>
        <w:t xml:space="preserve">R.C. </w:t>
      </w:r>
      <w:r w:rsidRPr="00D06619">
        <w:t>Trench)</w:t>
      </w:r>
    </w:p>
    <w:p w14:paraId="104B0FAD" w14:textId="6E186508" w:rsidR="00D06619" w:rsidRDefault="00D06619" w:rsidP="00D06619">
      <w:pPr>
        <w:pStyle w:val="ListParagraph"/>
        <w:numPr>
          <w:ilvl w:val="3"/>
          <w:numId w:val="3"/>
        </w:numPr>
      </w:pPr>
      <w:r>
        <w:t xml:space="preserve">Notes especially the boldness of prayer as it pertains to entering the chambers of God – </w:t>
      </w:r>
      <w:r w:rsidRPr="00BC32EE">
        <w:rPr>
          <w:b/>
          <w:bCs/>
          <w:highlight w:val="yellow"/>
        </w:rPr>
        <w:t>cf. Revelation 5:8</w:t>
      </w:r>
      <w:r>
        <w:t xml:space="preserve"> (prayers of the saints ascend to God’s throne).</w:t>
      </w:r>
    </w:p>
    <w:p w14:paraId="38E8C637" w14:textId="58202720" w:rsidR="00D06619" w:rsidRDefault="00D06619" w:rsidP="00D06619">
      <w:pPr>
        <w:pStyle w:val="ListParagraph"/>
        <w:numPr>
          <w:ilvl w:val="2"/>
          <w:numId w:val="3"/>
        </w:numPr>
      </w:pPr>
      <w:r>
        <w:t>Taking the English translations:</w:t>
      </w:r>
    </w:p>
    <w:p w14:paraId="6489ECDC" w14:textId="4F0AFF98" w:rsidR="00D06619" w:rsidRDefault="00D06619" w:rsidP="00D06619">
      <w:pPr>
        <w:pStyle w:val="ListParagraph"/>
        <w:numPr>
          <w:ilvl w:val="3"/>
          <w:numId w:val="3"/>
        </w:numPr>
      </w:pPr>
      <w:r>
        <w:lastRenderedPageBreak/>
        <w:t>“Supplications” – the request of a need.</w:t>
      </w:r>
    </w:p>
    <w:p w14:paraId="40E88A40" w14:textId="421250D1" w:rsidR="00D06619" w:rsidRDefault="00D06619" w:rsidP="00D06619">
      <w:pPr>
        <w:pStyle w:val="ListParagraph"/>
        <w:numPr>
          <w:ilvl w:val="3"/>
          <w:numId w:val="3"/>
        </w:numPr>
      </w:pPr>
      <w:r>
        <w:t>“Prayers” – the general discussion to God, involving any necessary topic.</w:t>
      </w:r>
    </w:p>
    <w:p w14:paraId="53B333E5" w14:textId="6D74ED81" w:rsidR="00D06619" w:rsidRDefault="00D06619" w:rsidP="00D06619">
      <w:pPr>
        <w:pStyle w:val="ListParagraph"/>
        <w:numPr>
          <w:ilvl w:val="3"/>
          <w:numId w:val="3"/>
        </w:numPr>
      </w:pPr>
      <w:r>
        <w:t>“Intercession” – an interview with God on behalf of another for Him to intervene in their life in some way. (Intercede)</w:t>
      </w:r>
    </w:p>
    <w:p w14:paraId="39C85903" w14:textId="668958B3" w:rsidR="000250B1" w:rsidRDefault="000250B1" w:rsidP="00D06619">
      <w:pPr>
        <w:pStyle w:val="ListParagraph"/>
        <w:numPr>
          <w:ilvl w:val="3"/>
          <w:numId w:val="3"/>
        </w:numPr>
      </w:pPr>
      <w:r>
        <w:t xml:space="preserve">CONTEXT – all on behalf of another – </w:t>
      </w:r>
      <w:r w:rsidRPr="00BC32EE">
        <w:rPr>
          <w:b/>
          <w:bCs/>
          <w:highlight w:val="yellow"/>
        </w:rPr>
        <w:t>1 Timothy 2:1-2</w:t>
      </w:r>
    </w:p>
    <w:p w14:paraId="6ADE3AA6" w14:textId="39AC42E5" w:rsidR="00AF434A" w:rsidRDefault="00AF434A" w:rsidP="001A5657">
      <w:pPr>
        <w:pStyle w:val="ListParagraph"/>
        <w:numPr>
          <w:ilvl w:val="1"/>
          <w:numId w:val="3"/>
        </w:numPr>
      </w:pPr>
      <w:r>
        <w:t>Giving of Thanks</w:t>
      </w:r>
      <w:r w:rsidR="00404C9D">
        <w:t xml:space="preserve"> – not necessarily a variation of prayer, but an activity of prayer.</w:t>
      </w:r>
    </w:p>
    <w:p w14:paraId="208F2B07" w14:textId="15B25ECA" w:rsidR="00404C9D" w:rsidRDefault="00404C9D" w:rsidP="00404C9D">
      <w:pPr>
        <w:pStyle w:val="ListParagraph"/>
        <w:numPr>
          <w:ilvl w:val="2"/>
          <w:numId w:val="3"/>
        </w:numPr>
      </w:pPr>
      <w:r>
        <w:t>“thanksgivings” (ASV; NASB; ESV)</w:t>
      </w:r>
    </w:p>
    <w:p w14:paraId="76EB35A2" w14:textId="31B987F7" w:rsidR="00824D88" w:rsidRDefault="00824D88" w:rsidP="00404C9D">
      <w:pPr>
        <w:pStyle w:val="ListParagraph"/>
        <w:numPr>
          <w:ilvl w:val="2"/>
          <w:numId w:val="3"/>
        </w:numPr>
      </w:pPr>
      <w:r>
        <w:t>As it pertains to the receiving of that which was prayed for.</w:t>
      </w:r>
    </w:p>
    <w:p w14:paraId="760FE47D" w14:textId="395319F2" w:rsidR="00404C9D" w:rsidRDefault="00404C9D" w:rsidP="00404C9D">
      <w:pPr>
        <w:pStyle w:val="ListParagraph"/>
        <w:numPr>
          <w:ilvl w:val="2"/>
          <w:numId w:val="3"/>
        </w:numPr>
      </w:pPr>
      <w:r w:rsidRPr="00BC32EE">
        <w:rPr>
          <w:b/>
          <w:bCs/>
          <w:highlight w:val="yellow"/>
        </w:rPr>
        <w:t>Colossians 3:17</w:t>
      </w:r>
      <w:r>
        <w:t xml:space="preserve"> – always we need to give thanks to God.</w:t>
      </w:r>
    </w:p>
    <w:p w14:paraId="2BA4309B" w14:textId="46BD4E68" w:rsidR="00231E8C" w:rsidRDefault="00D00F77" w:rsidP="00231E8C">
      <w:pPr>
        <w:pStyle w:val="ListParagraph"/>
        <w:numPr>
          <w:ilvl w:val="0"/>
          <w:numId w:val="2"/>
        </w:numPr>
      </w:pPr>
      <w:r>
        <w:t>Who?</w:t>
      </w:r>
      <w:r w:rsidR="00DF6E85">
        <w:t xml:space="preserve"> </w:t>
      </w:r>
      <w:r w:rsidR="00DF6E85" w:rsidRPr="00DC7DA2">
        <w:rPr>
          <w:b/>
          <w:bCs/>
          <w:highlight w:val="yellow"/>
        </w:rPr>
        <w:t>(vv. 1-2)</w:t>
      </w:r>
    </w:p>
    <w:p w14:paraId="6775D368" w14:textId="35A1CA60" w:rsidR="001059F1" w:rsidRDefault="001059F1" w:rsidP="001059F1">
      <w:pPr>
        <w:pStyle w:val="ListParagraph"/>
        <w:numPr>
          <w:ilvl w:val="0"/>
          <w:numId w:val="4"/>
        </w:numPr>
      </w:pPr>
      <w:r>
        <w:t xml:space="preserve">All Men </w:t>
      </w:r>
      <w:r w:rsidRPr="00DC7DA2">
        <w:rPr>
          <w:b/>
          <w:bCs/>
          <w:highlight w:val="yellow"/>
        </w:rPr>
        <w:t>(v. 1)</w:t>
      </w:r>
    </w:p>
    <w:p w14:paraId="1ADD8ED5" w14:textId="08B79E82" w:rsidR="00824D88" w:rsidRDefault="00824D88" w:rsidP="00824D88">
      <w:pPr>
        <w:pStyle w:val="ListParagraph"/>
        <w:numPr>
          <w:ilvl w:val="1"/>
          <w:numId w:val="4"/>
        </w:numPr>
      </w:pPr>
      <w:r>
        <w:t xml:space="preserve">Men – </w:t>
      </w:r>
      <w:r w:rsidRPr="00824D88">
        <w:rPr>
          <w:i/>
          <w:iCs/>
        </w:rPr>
        <w:t>Anthropos</w:t>
      </w:r>
      <w:r>
        <w:t xml:space="preserve"> – </w:t>
      </w:r>
      <w:r w:rsidRPr="00824D88">
        <w:t>is used (a) generally, of “a human being, male or female,” without reference to sex or nationality</w:t>
      </w:r>
      <w:r>
        <w:t>. (Vine)</w:t>
      </w:r>
    </w:p>
    <w:p w14:paraId="07489335" w14:textId="4A9B287F" w:rsidR="00824D88" w:rsidRDefault="00824D88" w:rsidP="00824D88">
      <w:pPr>
        <w:pStyle w:val="ListParagraph"/>
        <w:numPr>
          <w:ilvl w:val="2"/>
          <w:numId w:val="4"/>
        </w:numPr>
      </w:pPr>
      <w:r>
        <w:t xml:space="preserve">In distinction from </w:t>
      </w:r>
      <w:r w:rsidRPr="00B00006">
        <w:rPr>
          <w:b/>
          <w:bCs/>
          <w:highlight w:val="yellow"/>
        </w:rPr>
        <w:t>(v. 8)</w:t>
      </w:r>
      <w:r>
        <w:t xml:space="preserve"> – men – </w:t>
      </w:r>
      <w:proofErr w:type="spellStart"/>
      <w:r w:rsidRPr="00824D88">
        <w:rPr>
          <w:i/>
          <w:iCs/>
        </w:rPr>
        <w:t>anēr</w:t>
      </w:r>
      <w:proofErr w:type="spellEnd"/>
      <w:r>
        <w:t xml:space="preserve"> – male.</w:t>
      </w:r>
    </w:p>
    <w:p w14:paraId="3D6D6AA7" w14:textId="7B37E4B0" w:rsidR="00824D88" w:rsidRDefault="00B870F7" w:rsidP="00824D88">
      <w:pPr>
        <w:pStyle w:val="ListParagraph"/>
        <w:numPr>
          <w:ilvl w:val="1"/>
          <w:numId w:val="4"/>
        </w:numPr>
      </w:pPr>
      <w:r>
        <w:t>Both brethren and otherwise – cf. Galatians 6:10</w:t>
      </w:r>
    </w:p>
    <w:p w14:paraId="2A4D1B1E" w14:textId="39BC7DCA" w:rsidR="00B870F7" w:rsidRDefault="00B870F7" w:rsidP="00B870F7">
      <w:pPr>
        <w:pStyle w:val="ListParagraph"/>
        <w:numPr>
          <w:ilvl w:val="2"/>
          <w:numId w:val="4"/>
        </w:numPr>
      </w:pPr>
      <w:r>
        <w:t>Do good to all – praying for others is good – pray for all.</w:t>
      </w:r>
    </w:p>
    <w:p w14:paraId="0F327318" w14:textId="43A40BEB" w:rsidR="00B870F7" w:rsidRDefault="00B870F7" w:rsidP="00B870F7">
      <w:pPr>
        <w:pStyle w:val="ListParagraph"/>
        <w:numPr>
          <w:ilvl w:val="2"/>
          <w:numId w:val="4"/>
        </w:numPr>
      </w:pPr>
      <w:r>
        <w:t xml:space="preserve">Especially the brethren – </w:t>
      </w:r>
      <w:r w:rsidRPr="00B00006">
        <w:rPr>
          <w:b/>
          <w:bCs/>
          <w:highlight w:val="yellow"/>
        </w:rPr>
        <w:t>cf. Romans 1:8-9</w:t>
      </w:r>
      <w:r>
        <w:t xml:space="preserve"> (Paul prayed for brethren – especially concerning their spiritual state.)</w:t>
      </w:r>
    </w:p>
    <w:p w14:paraId="0CD06B54" w14:textId="076A0187" w:rsidR="001059F1" w:rsidRDefault="001059F1" w:rsidP="001059F1">
      <w:pPr>
        <w:pStyle w:val="ListParagraph"/>
        <w:numPr>
          <w:ilvl w:val="0"/>
          <w:numId w:val="4"/>
        </w:numPr>
      </w:pPr>
      <w:r>
        <w:t xml:space="preserve">Those in Authority </w:t>
      </w:r>
      <w:r w:rsidRPr="00B00006">
        <w:rPr>
          <w:b/>
          <w:bCs/>
          <w:highlight w:val="yellow"/>
        </w:rPr>
        <w:t>(v. 2)</w:t>
      </w:r>
    </w:p>
    <w:p w14:paraId="08C952A4" w14:textId="5652A6CC" w:rsidR="00B870F7" w:rsidRDefault="00B870F7" w:rsidP="00B870F7">
      <w:pPr>
        <w:pStyle w:val="ListParagraph"/>
        <w:numPr>
          <w:ilvl w:val="1"/>
          <w:numId w:val="4"/>
        </w:numPr>
      </w:pPr>
      <w:r>
        <w:t xml:space="preserve">God’s appointed ministers – </w:t>
      </w:r>
      <w:r w:rsidRPr="00B00006">
        <w:rPr>
          <w:b/>
          <w:bCs/>
          <w:highlight w:val="yellow"/>
        </w:rPr>
        <w:t>Romans 13:1</w:t>
      </w:r>
    </w:p>
    <w:p w14:paraId="374ED8F5" w14:textId="3BD5CDF4" w:rsidR="00462F75" w:rsidRDefault="00462F75" w:rsidP="001059F1">
      <w:pPr>
        <w:pStyle w:val="ListParagraph"/>
        <w:numPr>
          <w:ilvl w:val="0"/>
          <w:numId w:val="4"/>
        </w:numPr>
      </w:pPr>
      <w:r>
        <w:t>Importance – why it is especially important for Christians to utilize their privilege of prayer on behalf of all men.</w:t>
      </w:r>
    </w:p>
    <w:p w14:paraId="144AEE6C" w14:textId="4580EEAF" w:rsidR="00B870F7" w:rsidRDefault="00B870F7" w:rsidP="00B870F7">
      <w:pPr>
        <w:pStyle w:val="ListParagraph"/>
        <w:numPr>
          <w:ilvl w:val="1"/>
          <w:numId w:val="4"/>
        </w:numPr>
      </w:pPr>
      <w:r>
        <w:t>Whose Prayer Does God Hear?</w:t>
      </w:r>
    </w:p>
    <w:p w14:paraId="7E517A0D" w14:textId="39BC9BBB" w:rsidR="00B870F7" w:rsidRDefault="00B870F7" w:rsidP="00B870F7">
      <w:pPr>
        <w:pStyle w:val="ListParagraph"/>
        <w:numPr>
          <w:ilvl w:val="2"/>
          <w:numId w:val="4"/>
        </w:numPr>
      </w:pPr>
      <w:r>
        <w:t xml:space="preserve">His children – </w:t>
      </w:r>
      <w:r w:rsidRPr="00B00006">
        <w:rPr>
          <w:b/>
          <w:bCs/>
          <w:highlight w:val="yellow"/>
        </w:rPr>
        <w:t>Matthew 6:9</w:t>
      </w:r>
    </w:p>
    <w:p w14:paraId="13AF2675" w14:textId="461CA133" w:rsidR="00B870F7" w:rsidRDefault="00B870F7" w:rsidP="00B870F7">
      <w:pPr>
        <w:pStyle w:val="ListParagraph"/>
        <w:numPr>
          <w:ilvl w:val="2"/>
          <w:numId w:val="4"/>
        </w:numPr>
      </w:pPr>
      <w:r>
        <w:t xml:space="preserve">Those who hear God – </w:t>
      </w:r>
      <w:r w:rsidRPr="00B00006">
        <w:rPr>
          <w:b/>
          <w:bCs/>
          <w:highlight w:val="yellow"/>
        </w:rPr>
        <w:t>Proverbs 28:9</w:t>
      </w:r>
      <w:r>
        <w:t xml:space="preserve"> (so as to do His will), i.e. not sinners (</w:t>
      </w:r>
      <w:r w:rsidRPr="00B00006">
        <w:rPr>
          <w:b/>
          <w:bCs/>
          <w:highlight w:val="yellow"/>
        </w:rPr>
        <w:t>cf. John 9:30-31</w:t>
      </w:r>
      <w:r>
        <w:t xml:space="preserve"> – man given sight by Jesus concerning Jesus to the Pharisees.)</w:t>
      </w:r>
    </w:p>
    <w:p w14:paraId="5360FCF0" w14:textId="771927D2" w:rsidR="00B870F7" w:rsidRDefault="00B870F7" w:rsidP="00B870F7">
      <w:pPr>
        <w:pStyle w:val="ListParagraph"/>
        <w:numPr>
          <w:ilvl w:val="2"/>
          <w:numId w:val="4"/>
        </w:numPr>
      </w:pPr>
      <w:r>
        <w:t xml:space="preserve">The righteous – </w:t>
      </w:r>
      <w:r w:rsidRPr="00B00006">
        <w:rPr>
          <w:b/>
          <w:bCs/>
          <w:highlight w:val="yellow"/>
        </w:rPr>
        <w:t>James 5:16; 1 Peter 3:12</w:t>
      </w:r>
    </w:p>
    <w:p w14:paraId="1B199868" w14:textId="736114BE" w:rsidR="00B870F7" w:rsidRDefault="00B870F7" w:rsidP="00B870F7">
      <w:pPr>
        <w:pStyle w:val="ListParagraph"/>
        <w:numPr>
          <w:ilvl w:val="2"/>
          <w:numId w:val="4"/>
        </w:numPr>
      </w:pPr>
      <w:r>
        <w:t xml:space="preserve">The obedient – </w:t>
      </w:r>
      <w:r w:rsidRPr="00B00006">
        <w:rPr>
          <w:b/>
          <w:bCs/>
          <w:highlight w:val="yellow"/>
        </w:rPr>
        <w:t>1 John 3:22</w:t>
      </w:r>
    </w:p>
    <w:p w14:paraId="56A2D3C5" w14:textId="0C2DE90D" w:rsidR="00B870F7" w:rsidRDefault="00B870F7" w:rsidP="00B870F7">
      <w:pPr>
        <w:pStyle w:val="ListParagraph"/>
        <w:numPr>
          <w:ilvl w:val="2"/>
          <w:numId w:val="4"/>
        </w:numPr>
      </w:pPr>
      <w:r>
        <w:t xml:space="preserve">Those whose petitions are according to His will – </w:t>
      </w:r>
      <w:r w:rsidRPr="00B00006">
        <w:rPr>
          <w:b/>
          <w:bCs/>
          <w:highlight w:val="yellow"/>
        </w:rPr>
        <w:t>1 John 5:14</w:t>
      </w:r>
    </w:p>
    <w:p w14:paraId="58523C96" w14:textId="3856C263" w:rsidR="00B870F7" w:rsidRDefault="00B870F7" w:rsidP="00B870F7">
      <w:pPr>
        <w:pStyle w:val="ListParagraph"/>
        <w:numPr>
          <w:ilvl w:val="1"/>
          <w:numId w:val="4"/>
        </w:numPr>
      </w:pPr>
      <w:r>
        <w:t>Those in the world, i.e. who are not God’s children, offer ineffective prayers. Our prayers are not, thus, pray for them.</w:t>
      </w:r>
    </w:p>
    <w:p w14:paraId="2EB0B53E" w14:textId="050CD687" w:rsidR="00D00F77" w:rsidRDefault="00D00F77" w:rsidP="00231E8C">
      <w:pPr>
        <w:pStyle w:val="ListParagraph"/>
        <w:numPr>
          <w:ilvl w:val="0"/>
          <w:numId w:val="2"/>
        </w:numPr>
      </w:pPr>
      <w:r>
        <w:t>Why?</w:t>
      </w:r>
      <w:r w:rsidR="00DF6E85">
        <w:t xml:space="preserve"> </w:t>
      </w:r>
      <w:r w:rsidR="00DF6E85" w:rsidRPr="004C6EFF">
        <w:rPr>
          <w:b/>
          <w:bCs/>
          <w:highlight w:val="yellow"/>
        </w:rPr>
        <w:t>(vv. 2-7)</w:t>
      </w:r>
    </w:p>
    <w:p w14:paraId="588E9AFC" w14:textId="54674497" w:rsidR="001059F1" w:rsidRDefault="001059F1" w:rsidP="001059F1">
      <w:pPr>
        <w:pStyle w:val="ListParagraph"/>
        <w:numPr>
          <w:ilvl w:val="0"/>
          <w:numId w:val="5"/>
        </w:numPr>
      </w:pPr>
      <w:r>
        <w:t xml:space="preserve">To Provide for Godly Living </w:t>
      </w:r>
      <w:r w:rsidRPr="004C6EFF">
        <w:rPr>
          <w:b/>
          <w:bCs/>
          <w:highlight w:val="yellow"/>
        </w:rPr>
        <w:t>(v. 2)</w:t>
      </w:r>
    </w:p>
    <w:p w14:paraId="18BF41E1" w14:textId="1437C887" w:rsidR="001F273C" w:rsidRDefault="001F273C" w:rsidP="001F273C">
      <w:pPr>
        <w:pStyle w:val="ListParagraph"/>
        <w:numPr>
          <w:ilvl w:val="1"/>
          <w:numId w:val="5"/>
        </w:numPr>
      </w:pPr>
      <w:r>
        <w:t xml:space="preserve">Regarding those in authority – </w:t>
      </w:r>
      <w:r w:rsidRPr="004C6EFF">
        <w:rPr>
          <w:b/>
          <w:bCs/>
          <w:highlight w:val="yellow"/>
        </w:rPr>
        <w:t>Romans 13:3-4</w:t>
      </w:r>
      <w:r>
        <w:t xml:space="preserve"> – God appointed them for the benefit of His people.</w:t>
      </w:r>
    </w:p>
    <w:p w14:paraId="3B148FB3" w14:textId="4EC8F91D" w:rsidR="001F273C" w:rsidRDefault="001F273C" w:rsidP="001F273C">
      <w:pPr>
        <w:pStyle w:val="ListParagraph"/>
        <w:numPr>
          <w:ilvl w:val="2"/>
          <w:numId w:val="5"/>
        </w:numPr>
      </w:pPr>
      <w:r>
        <w:t>Does not mean they will always do good – free-will.</w:t>
      </w:r>
    </w:p>
    <w:p w14:paraId="0F09A042" w14:textId="38A53DD2" w:rsidR="001F273C" w:rsidRDefault="001F273C" w:rsidP="001F273C">
      <w:pPr>
        <w:pStyle w:val="ListParagraph"/>
        <w:numPr>
          <w:ilvl w:val="1"/>
          <w:numId w:val="5"/>
        </w:numPr>
      </w:pPr>
      <w:r>
        <w:t xml:space="preserve">Expect persecution – </w:t>
      </w:r>
      <w:r w:rsidRPr="004C6EFF">
        <w:rPr>
          <w:b/>
          <w:bCs/>
          <w:highlight w:val="yellow"/>
        </w:rPr>
        <w:t>1 Peter 4:12; 1 Thessalonians 3:3</w:t>
      </w:r>
    </w:p>
    <w:p w14:paraId="36416241" w14:textId="49D960F8" w:rsidR="001F273C" w:rsidRDefault="001F273C" w:rsidP="001F273C">
      <w:pPr>
        <w:pStyle w:val="ListParagraph"/>
        <w:numPr>
          <w:ilvl w:val="2"/>
          <w:numId w:val="5"/>
        </w:numPr>
      </w:pPr>
      <w:r>
        <w:t>We can and MUST live godly in spite of persecution.</w:t>
      </w:r>
    </w:p>
    <w:p w14:paraId="3D6EFA4B" w14:textId="52770C62" w:rsidR="001F273C" w:rsidRDefault="001F273C" w:rsidP="001F273C">
      <w:pPr>
        <w:pStyle w:val="ListParagraph"/>
        <w:numPr>
          <w:ilvl w:val="1"/>
          <w:numId w:val="5"/>
        </w:numPr>
      </w:pPr>
      <w:r>
        <w:t>It is right to pray for an environment that is conducive to worship and devotion to God.</w:t>
      </w:r>
    </w:p>
    <w:p w14:paraId="4F11919D" w14:textId="47967C37" w:rsidR="001059F1" w:rsidRDefault="001059F1" w:rsidP="001059F1">
      <w:pPr>
        <w:pStyle w:val="ListParagraph"/>
        <w:numPr>
          <w:ilvl w:val="0"/>
          <w:numId w:val="5"/>
        </w:numPr>
      </w:pPr>
      <w:r>
        <w:lastRenderedPageBreak/>
        <w:t xml:space="preserve">To Please God </w:t>
      </w:r>
      <w:r w:rsidRPr="004C6EFF">
        <w:rPr>
          <w:b/>
          <w:bCs/>
          <w:highlight w:val="yellow"/>
        </w:rPr>
        <w:t>(v. 3)</w:t>
      </w:r>
      <w:r w:rsidR="001F273C">
        <w:t xml:space="preserve"> – especially as regards His desire for all men.</w:t>
      </w:r>
    </w:p>
    <w:p w14:paraId="3E507673" w14:textId="4B7F34A4" w:rsidR="001059F1" w:rsidRDefault="001059F1" w:rsidP="001059F1">
      <w:pPr>
        <w:pStyle w:val="ListParagraph"/>
        <w:numPr>
          <w:ilvl w:val="0"/>
          <w:numId w:val="5"/>
        </w:numPr>
      </w:pPr>
      <w:r>
        <w:t xml:space="preserve">To </w:t>
      </w:r>
      <w:r w:rsidR="006F72E4">
        <w:t>E</w:t>
      </w:r>
      <w:bookmarkStart w:id="0" w:name="_GoBack"/>
      <w:bookmarkEnd w:id="0"/>
      <w:r>
        <w:t xml:space="preserve">ffect the Salvation of Men </w:t>
      </w:r>
      <w:r w:rsidRPr="004C6EFF">
        <w:rPr>
          <w:b/>
          <w:bCs/>
          <w:highlight w:val="yellow"/>
        </w:rPr>
        <w:t>(vv. 3-7)</w:t>
      </w:r>
    </w:p>
    <w:p w14:paraId="686E4461" w14:textId="1315BEE6" w:rsidR="001F273C" w:rsidRDefault="001F273C" w:rsidP="001F273C">
      <w:pPr>
        <w:pStyle w:val="ListParagraph"/>
        <w:numPr>
          <w:ilvl w:val="1"/>
          <w:numId w:val="5"/>
        </w:numPr>
      </w:pPr>
      <w:r>
        <w:t xml:space="preserve">He wants them to be saved </w:t>
      </w:r>
      <w:r w:rsidRPr="004C6EFF">
        <w:rPr>
          <w:b/>
          <w:bCs/>
          <w:highlight w:val="yellow"/>
        </w:rPr>
        <w:t>(v. 3a):</w:t>
      </w:r>
    </w:p>
    <w:p w14:paraId="44493F6B" w14:textId="2384600E" w:rsidR="001F273C" w:rsidRDefault="001F273C" w:rsidP="001F273C">
      <w:pPr>
        <w:pStyle w:val="ListParagraph"/>
        <w:numPr>
          <w:ilvl w:val="2"/>
          <w:numId w:val="5"/>
        </w:numPr>
      </w:pPr>
      <w:r w:rsidRPr="004C6EFF">
        <w:rPr>
          <w:b/>
          <w:bCs/>
          <w:highlight w:val="yellow"/>
        </w:rPr>
        <w:t>John 3:16</w:t>
      </w:r>
      <w:r>
        <w:t xml:space="preserve"> – loved the world.</w:t>
      </w:r>
    </w:p>
    <w:p w14:paraId="2865C630" w14:textId="4B8A5572" w:rsidR="001F273C" w:rsidRDefault="001F273C" w:rsidP="001F273C">
      <w:pPr>
        <w:pStyle w:val="ListParagraph"/>
        <w:numPr>
          <w:ilvl w:val="2"/>
          <w:numId w:val="5"/>
        </w:numPr>
      </w:pPr>
      <w:r w:rsidRPr="004C6EFF">
        <w:rPr>
          <w:b/>
          <w:bCs/>
          <w:highlight w:val="yellow"/>
        </w:rPr>
        <w:t>(v. 5)</w:t>
      </w:r>
      <w:r>
        <w:t xml:space="preserve"> – Jesus is the ONE MEDIATOR:</w:t>
      </w:r>
    </w:p>
    <w:p w14:paraId="14FCCF5B" w14:textId="5BA3AF4C" w:rsidR="001F273C" w:rsidRDefault="001F273C" w:rsidP="001F273C">
      <w:pPr>
        <w:pStyle w:val="ListParagraph"/>
        <w:numPr>
          <w:ilvl w:val="3"/>
          <w:numId w:val="5"/>
        </w:numPr>
      </w:pPr>
      <w:r>
        <w:t xml:space="preserve">Men – </w:t>
      </w:r>
      <w:r w:rsidRPr="00824D88">
        <w:rPr>
          <w:i/>
          <w:iCs/>
        </w:rPr>
        <w:t>Anthropos</w:t>
      </w:r>
      <w:r>
        <w:t xml:space="preserve"> – </w:t>
      </w:r>
      <w:r w:rsidRPr="00824D88">
        <w:t>is used (a) generally, of “a human being, male or female,” without reference to sex or nationality</w:t>
      </w:r>
      <w:r>
        <w:t>. (Vine)</w:t>
      </w:r>
    </w:p>
    <w:p w14:paraId="0B156C1C" w14:textId="4123C32D" w:rsidR="003422E2" w:rsidRDefault="003422E2" w:rsidP="001F273C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(v. 6)</w:t>
      </w:r>
      <w:r>
        <w:t xml:space="preserve"> – ransom for all – died to redeem all from sin.</w:t>
      </w:r>
    </w:p>
    <w:p w14:paraId="3188D518" w14:textId="140378EE" w:rsidR="001F273C" w:rsidRDefault="001F273C" w:rsidP="00417996">
      <w:pPr>
        <w:pStyle w:val="ListParagraph"/>
        <w:numPr>
          <w:ilvl w:val="4"/>
          <w:numId w:val="5"/>
        </w:numPr>
      </w:pPr>
      <w:r w:rsidRPr="004C6EFF">
        <w:rPr>
          <w:b/>
          <w:bCs/>
          <w:highlight w:val="yellow"/>
        </w:rPr>
        <w:t>1 John 2:2</w:t>
      </w:r>
      <w:r>
        <w:t xml:space="preserve"> – propitiation for the whole world. (Difference? We have gained access through faith.)</w:t>
      </w:r>
    </w:p>
    <w:p w14:paraId="6443054C" w14:textId="15392ED2" w:rsidR="003422E2" w:rsidRDefault="003422E2" w:rsidP="001F273C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(v. 7)</w:t>
      </w:r>
      <w:r>
        <w:t xml:space="preserve"> – Paul appointed to preach Him to ALL – Gentiles (everyone in addition to the Jews).</w:t>
      </w:r>
    </w:p>
    <w:p w14:paraId="4DC5DE18" w14:textId="60725D71" w:rsidR="003422E2" w:rsidRDefault="003422E2" w:rsidP="003422E2">
      <w:pPr>
        <w:pStyle w:val="ListParagraph"/>
        <w:numPr>
          <w:ilvl w:val="1"/>
          <w:numId w:val="5"/>
        </w:numPr>
      </w:pPr>
      <w:r>
        <w:t>How they are saved expresses the content of our prayers for them:</w:t>
      </w:r>
    </w:p>
    <w:p w14:paraId="1E77AF57" w14:textId="7153F016" w:rsidR="003422E2" w:rsidRDefault="003422E2" w:rsidP="003422E2">
      <w:pPr>
        <w:pStyle w:val="ListParagraph"/>
        <w:numPr>
          <w:ilvl w:val="2"/>
          <w:numId w:val="5"/>
        </w:numPr>
      </w:pPr>
      <w:r w:rsidRPr="004C6EFF">
        <w:rPr>
          <w:b/>
          <w:bCs/>
          <w:highlight w:val="yellow"/>
        </w:rPr>
        <w:t>(v. 4)</w:t>
      </w:r>
      <w:r>
        <w:t xml:space="preserve"> – saved by coming to the knowledge of the truth.</w:t>
      </w:r>
    </w:p>
    <w:p w14:paraId="694EBC27" w14:textId="56630695" w:rsidR="003422E2" w:rsidRDefault="003422E2" w:rsidP="003422E2">
      <w:pPr>
        <w:pStyle w:val="ListParagraph"/>
        <w:numPr>
          <w:ilvl w:val="3"/>
          <w:numId w:val="5"/>
        </w:numPr>
      </w:pPr>
      <w:r>
        <w:t xml:space="preserve">Knowledge – </w:t>
      </w:r>
      <w:proofErr w:type="spellStart"/>
      <w:r w:rsidRPr="00417996">
        <w:rPr>
          <w:i/>
          <w:iCs/>
        </w:rPr>
        <w:t>epignōsis</w:t>
      </w:r>
      <w:proofErr w:type="spellEnd"/>
      <w:r>
        <w:t xml:space="preserve"> – </w:t>
      </w:r>
      <w:r w:rsidRPr="003422E2">
        <w:t>expressing a fuller or a full “knowledge,” a greater participation by the “knower” in the object “known,” thus more powerfully inf</w:t>
      </w:r>
      <w:r w:rsidR="00417996">
        <w:t>l</w:t>
      </w:r>
      <w:r w:rsidRPr="003422E2">
        <w:t>uencing him.</w:t>
      </w:r>
      <w:r>
        <w:t xml:space="preserve"> (Vine)</w:t>
      </w:r>
    </w:p>
    <w:p w14:paraId="56984647" w14:textId="642F5D5C" w:rsidR="003422E2" w:rsidRDefault="003422E2" w:rsidP="003422E2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Romans 1:5</w:t>
      </w:r>
      <w:r>
        <w:t xml:space="preserve"> – </w:t>
      </w:r>
      <w:r w:rsidR="00417996">
        <w:t>“</w:t>
      </w:r>
      <w:r>
        <w:t>obedience to the faith” – i.e. the gospel.</w:t>
      </w:r>
    </w:p>
    <w:p w14:paraId="3BA41AA2" w14:textId="2A81856C" w:rsidR="003422E2" w:rsidRDefault="003422E2" w:rsidP="003422E2">
      <w:pPr>
        <w:pStyle w:val="ListParagraph"/>
        <w:numPr>
          <w:ilvl w:val="2"/>
          <w:numId w:val="5"/>
        </w:numPr>
      </w:pPr>
      <w:r>
        <w:t>Obedient knowledge of the truth discussed in chapter 1:</w:t>
      </w:r>
    </w:p>
    <w:p w14:paraId="45E84924" w14:textId="5125207B" w:rsidR="003422E2" w:rsidRDefault="003422E2" w:rsidP="003422E2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1:3</w:t>
      </w:r>
      <w:r>
        <w:t xml:space="preserve"> – doctrine.</w:t>
      </w:r>
    </w:p>
    <w:p w14:paraId="185C0021" w14:textId="648AA8DA" w:rsidR="003422E2" w:rsidRDefault="003422E2" w:rsidP="003422E2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1:5</w:t>
      </w:r>
      <w:r>
        <w:t xml:space="preserve"> – commandment.</w:t>
      </w:r>
    </w:p>
    <w:p w14:paraId="367C8D56" w14:textId="5851B955" w:rsidR="003422E2" w:rsidRDefault="003422E2" w:rsidP="003422E2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1:10</w:t>
      </w:r>
      <w:r>
        <w:t xml:space="preserve"> – sound doctrine.</w:t>
      </w:r>
    </w:p>
    <w:p w14:paraId="523FCE57" w14:textId="6685477D" w:rsidR="003422E2" w:rsidRDefault="003422E2" w:rsidP="003422E2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1:11</w:t>
      </w:r>
      <w:r>
        <w:t xml:space="preserve"> – glorious gospel of the blessed God.</w:t>
      </w:r>
    </w:p>
    <w:p w14:paraId="221469EB" w14:textId="2D2E31E6" w:rsidR="003422E2" w:rsidRDefault="003422E2" w:rsidP="003422E2">
      <w:pPr>
        <w:pStyle w:val="ListParagraph"/>
        <w:numPr>
          <w:ilvl w:val="3"/>
          <w:numId w:val="5"/>
        </w:numPr>
      </w:pPr>
      <w:r w:rsidRPr="004C6EFF">
        <w:rPr>
          <w:b/>
          <w:bCs/>
          <w:highlight w:val="yellow"/>
        </w:rPr>
        <w:t>1:19</w:t>
      </w:r>
      <w:r>
        <w:t xml:space="preserve"> – the faith.</w:t>
      </w:r>
    </w:p>
    <w:p w14:paraId="603D22E3" w14:textId="2B98A656" w:rsidR="003422E2" w:rsidRDefault="003422E2" w:rsidP="003422E2">
      <w:pPr>
        <w:pStyle w:val="ListParagraph"/>
        <w:numPr>
          <w:ilvl w:val="2"/>
          <w:numId w:val="5"/>
        </w:numPr>
      </w:pPr>
      <w:r>
        <w:t xml:space="preserve">Prayer for them to </w:t>
      </w:r>
      <w:proofErr w:type="gramStart"/>
      <w:r>
        <w:t>know, and</w:t>
      </w:r>
      <w:proofErr w:type="gramEnd"/>
      <w:r>
        <w:t xml:space="preserve"> obey the gospel. (Requires our work – </w:t>
      </w:r>
      <w:r w:rsidRPr="004C6EFF">
        <w:rPr>
          <w:b/>
          <w:bCs/>
          <w:highlight w:val="yellow"/>
        </w:rPr>
        <w:t>cf. James 2:15-17</w:t>
      </w:r>
      <w:r>
        <w:t xml:space="preserve"> – God will use us to spread His word.)</w:t>
      </w:r>
    </w:p>
    <w:p w14:paraId="15F6D58C" w14:textId="49347523" w:rsidR="00D00F77" w:rsidRDefault="00D00F77" w:rsidP="00231E8C">
      <w:pPr>
        <w:pStyle w:val="ListParagraph"/>
        <w:numPr>
          <w:ilvl w:val="0"/>
          <w:numId w:val="2"/>
        </w:numPr>
      </w:pPr>
      <w:r>
        <w:t>Where?</w:t>
      </w:r>
      <w:r w:rsidR="00DF6E85">
        <w:t xml:space="preserve"> </w:t>
      </w:r>
      <w:r w:rsidR="00DF6E85" w:rsidRPr="00854913">
        <w:rPr>
          <w:b/>
          <w:bCs/>
          <w:highlight w:val="yellow"/>
        </w:rPr>
        <w:t>(v. 8)</w:t>
      </w:r>
    </w:p>
    <w:p w14:paraId="5F625E16" w14:textId="59D12A9C" w:rsidR="001059F1" w:rsidRDefault="001059F1" w:rsidP="001059F1">
      <w:pPr>
        <w:pStyle w:val="ListParagraph"/>
        <w:numPr>
          <w:ilvl w:val="0"/>
          <w:numId w:val="6"/>
        </w:numPr>
      </w:pPr>
      <w:r>
        <w:t xml:space="preserve">Public Assembly </w:t>
      </w:r>
      <w:r w:rsidRPr="00854913">
        <w:rPr>
          <w:b/>
          <w:bCs/>
          <w:highlight w:val="yellow"/>
        </w:rPr>
        <w:t>(v. 8</w:t>
      </w:r>
      <w:r w:rsidR="00854913" w:rsidRPr="00854913">
        <w:rPr>
          <w:b/>
          <w:bCs/>
          <w:highlight w:val="yellow"/>
        </w:rPr>
        <w:t>)</w:t>
      </w:r>
    </w:p>
    <w:p w14:paraId="37D0F385" w14:textId="375DC49C" w:rsidR="00F2483B" w:rsidRDefault="00157E62" w:rsidP="00157E62">
      <w:pPr>
        <w:pStyle w:val="ListParagraph"/>
        <w:numPr>
          <w:ilvl w:val="1"/>
          <w:numId w:val="6"/>
        </w:numPr>
      </w:pPr>
      <w:r>
        <w:t>It has been well noted that the context transitions to the proper behavior in the public worship assembly:</w:t>
      </w:r>
    </w:p>
    <w:p w14:paraId="234C6D77" w14:textId="06C4D53C" w:rsidR="00157E62" w:rsidRDefault="00157E62" w:rsidP="00157E62">
      <w:pPr>
        <w:pStyle w:val="ListParagraph"/>
        <w:numPr>
          <w:ilvl w:val="2"/>
          <w:numId w:val="6"/>
        </w:numPr>
      </w:pPr>
      <w:r w:rsidRPr="00854913">
        <w:rPr>
          <w:b/>
          <w:bCs/>
          <w:highlight w:val="yellow"/>
        </w:rPr>
        <w:t>(v. 8)</w:t>
      </w:r>
      <w:r>
        <w:t xml:space="preserve"> – men – </w:t>
      </w:r>
      <w:proofErr w:type="spellStart"/>
      <w:r w:rsidRPr="00854913">
        <w:rPr>
          <w:i/>
          <w:iCs/>
        </w:rPr>
        <w:t>aner</w:t>
      </w:r>
      <w:proofErr w:type="spellEnd"/>
      <w:r>
        <w:t xml:space="preserve"> – male.</w:t>
      </w:r>
    </w:p>
    <w:p w14:paraId="48351FC2" w14:textId="2A3C8719" w:rsidR="00157E62" w:rsidRDefault="00157E62" w:rsidP="00157E62">
      <w:pPr>
        <w:pStyle w:val="ListParagraph"/>
        <w:numPr>
          <w:ilvl w:val="2"/>
          <w:numId w:val="6"/>
        </w:numPr>
      </w:pPr>
      <w:r w:rsidRPr="00854913">
        <w:rPr>
          <w:b/>
          <w:bCs/>
          <w:highlight w:val="yellow"/>
        </w:rPr>
        <w:t>(vv. 11-12)</w:t>
      </w:r>
      <w:r>
        <w:t xml:space="preserve"> – the conduct of women – </w:t>
      </w:r>
      <w:r w:rsidRPr="00854913">
        <w:rPr>
          <w:b/>
          <w:bCs/>
          <w:highlight w:val="yellow"/>
        </w:rPr>
        <w:t>cf. 1 Corinthians 14:34-35</w:t>
      </w:r>
      <w:r>
        <w:t xml:space="preserve"> – especially as it pertains to conduct in the assembly.</w:t>
      </w:r>
    </w:p>
    <w:p w14:paraId="6F179109" w14:textId="245B1547" w:rsidR="00157E62" w:rsidRDefault="00157E62" w:rsidP="00157E62">
      <w:pPr>
        <w:pStyle w:val="ListParagraph"/>
        <w:numPr>
          <w:ilvl w:val="1"/>
          <w:numId w:val="6"/>
        </w:numPr>
      </w:pPr>
      <w:r>
        <w:t xml:space="preserve">When we assemble, we should regularly exercise our privilege of prayer on a collective level – Leading prayer – </w:t>
      </w:r>
      <w:r w:rsidRPr="00854913">
        <w:rPr>
          <w:b/>
          <w:bCs/>
          <w:highlight w:val="yellow"/>
        </w:rPr>
        <w:t>1 Corinthians 14:16</w:t>
      </w:r>
      <w:r>
        <w:t xml:space="preserve"> – one prays, another says amen to the sentiment of the prayer.</w:t>
      </w:r>
    </w:p>
    <w:p w14:paraId="4D185357" w14:textId="035AC2F3" w:rsidR="00157E62" w:rsidRDefault="00157E62" w:rsidP="00157E62">
      <w:pPr>
        <w:pStyle w:val="ListParagraph"/>
        <w:numPr>
          <w:ilvl w:val="2"/>
          <w:numId w:val="6"/>
        </w:numPr>
      </w:pPr>
      <w:r w:rsidRPr="00854913">
        <w:rPr>
          <w:b/>
          <w:bCs/>
          <w:highlight w:val="yellow"/>
        </w:rPr>
        <w:t>Acts 2:42</w:t>
      </w:r>
      <w:r>
        <w:t xml:space="preserve"> – the church collectively continued steadfastly in prayer.</w:t>
      </w:r>
    </w:p>
    <w:p w14:paraId="7C7EAAC9" w14:textId="5E6BC154" w:rsidR="001059F1" w:rsidRDefault="001059F1" w:rsidP="001059F1">
      <w:pPr>
        <w:pStyle w:val="ListParagraph"/>
        <w:numPr>
          <w:ilvl w:val="0"/>
          <w:numId w:val="6"/>
        </w:numPr>
      </w:pPr>
      <w:r>
        <w:t xml:space="preserve">Everywhere </w:t>
      </w:r>
      <w:r w:rsidRPr="00854913">
        <w:rPr>
          <w:b/>
          <w:bCs/>
          <w:highlight w:val="yellow"/>
        </w:rPr>
        <w:t>(v. 8)</w:t>
      </w:r>
    </w:p>
    <w:p w14:paraId="2780DC26" w14:textId="3443C39C" w:rsidR="00157E62" w:rsidRDefault="00157E62" w:rsidP="00157E62">
      <w:pPr>
        <w:pStyle w:val="ListParagraph"/>
        <w:numPr>
          <w:ilvl w:val="1"/>
          <w:numId w:val="6"/>
        </w:numPr>
      </w:pPr>
      <w:r>
        <w:t xml:space="preserve">In contrast to the OT worship – </w:t>
      </w:r>
      <w:r w:rsidRPr="00854913">
        <w:rPr>
          <w:b/>
          <w:bCs/>
          <w:highlight w:val="yellow"/>
        </w:rPr>
        <w:t>John 4:19-24</w:t>
      </w:r>
      <w:r>
        <w:t xml:space="preserve"> – Samaritan woman concerning proper place of worship.</w:t>
      </w:r>
    </w:p>
    <w:p w14:paraId="26B40EE4" w14:textId="6CA43FCA" w:rsidR="00157E62" w:rsidRDefault="00157E62" w:rsidP="00157E62">
      <w:pPr>
        <w:pStyle w:val="ListParagraph"/>
        <w:numPr>
          <w:ilvl w:val="2"/>
          <w:numId w:val="6"/>
        </w:numPr>
      </w:pPr>
      <w:r>
        <w:t>Mount Gerizim or Jerusalem?</w:t>
      </w:r>
    </w:p>
    <w:p w14:paraId="74301BFF" w14:textId="16CECCEF" w:rsidR="00157E62" w:rsidRDefault="00157E62" w:rsidP="00157E62">
      <w:pPr>
        <w:pStyle w:val="ListParagraph"/>
        <w:numPr>
          <w:ilvl w:val="2"/>
          <w:numId w:val="6"/>
        </w:numPr>
      </w:pPr>
      <w:r>
        <w:t>Was Jerusalem – appointed place of God.</w:t>
      </w:r>
    </w:p>
    <w:p w14:paraId="1698A77F" w14:textId="3486C24D" w:rsidR="00157E62" w:rsidRDefault="00157E62" w:rsidP="00157E62">
      <w:pPr>
        <w:pStyle w:val="ListParagraph"/>
        <w:numPr>
          <w:ilvl w:val="2"/>
          <w:numId w:val="6"/>
        </w:numPr>
      </w:pPr>
      <w:r>
        <w:lastRenderedPageBreak/>
        <w:t>Now? – anywhere true worshipers exist.</w:t>
      </w:r>
    </w:p>
    <w:p w14:paraId="30D8DBDD" w14:textId="62906D48" w:rsidR="00157E62" w:rsidRDefault="00157E62" w:rsidP="00157E62">
      <w:pPr>
        <w:pStyle w:val="ListParagraph"/>
        <w:numPr>
          <w:ilvl w:val="1"/>
          <w:numId w:val="6"/>
        </w:numPr>
      </w:pPr>
      <w:r>
        <w:t>Prayer should be a constant practice of the Christian, and we have the privilege of approaching God whenever, and wherever.</w:t>
      </w:r>
    </w:p>
    <w:p w14:paraId="304AB847" w14:textId="2EF68435" w:rsidR="00D00F77" w:rsidRDefault="00D00F77" w:rsidP="00231E8C">
      <w:pPr>
        <w:pStyle w:val="ListParagraph"/>
        <w:numPr>
          <w:ilvl w:val="0"/>
          <w:numId w:val="2"/>
        </w:numPr>
      </w:pPr>
      <w:r>
        <w:t>How?</w:t>
      </w:r>
      <w:r w:rsidR="00DF6E85">
        <w:t xml:space="preserve"> </w:t>
      </w:r>
      <w:r w:rsidR="00DF6E85" w:rsidRPr="00F850FB">
        <w:rPr>
          <w:b/>
          <w:bCs/>
          <w:highlight w:val="yellow"/>
        </w:rPr>
        <w:t>(v. 8)</w:t>
      </w:r>
    </w:p>
    <w:p w14:paraId="423AAFA8" w14:textId="6BFD19A9" w:rsidR="001059F1" w:rsidRDefault="001059F1" w:rsidP="001059F1">
      <w:pPr>
        <w:pStyle w:val="ListParagraph"/>
        <w:numPr>
          <w:ilvl w:val="0"/>
          <w:numId w:val="7"/>
        </w:numPr>
      </w:pPr>
      <w:r>
        <w:t>In Holiness</w:t>
      </w:r>
    </w:p>
    <w:p w14:paraId="61F9F437" w14:textId="026F587D" w:rsidR="00A75CC5" w:rsidRDefault="00A75CC5" w:rsidP="00A75CC5">
      <w:pPr>
        <w:pStyle w:val="ListParagraph"/>
        <w:numPr>
          <w:ilvl w:val="1"/>
          <w:numId w:val="7"/>
        </w:numPr>
      </w:pPr>
      <w:r>
        <w:t>Not a prescribed physical posture of prayer:</w:t>
      </w:r>
    </w:p>
    <w:p w14:paraId="04A27799" w14:textId="16FF04B5" w:rsidR="00A75CC5" w:rsidRDefault="00A75CC5" w:rsidP="00A75CC5">
      <w:pPr>
        <w:pStyle w:val="ListParagraph"/>
        <w:numPr>
          <w:ilvl w:val="2"/>
          <w:numId w:val="7"/>
        </w:numPr>
      </w:pPr>
      <w:r>
        <w:t>Standing; Hands spread out toward heaven; Bowing the Head; Lifting the eyes toward heaven; kneeling; falling down with the face toward the ground – all described in the Bible and accepted.</w:t>
      </w:r>
    </w:p>
    <w:p w14:paraId="0E1F7970" w14:textId="0FB5EC6F" w:rsidR="00A75CC5" w:rsidRDefault="00A75CC5" w:rsidP="00A75CC5">
      <w:pPr>
        <w:pStyle w:val="ListParagraph"/>
        <w:numPr>
          <w:ilvl w:val="1"/>
          <w:numId w:val="7"/>
        </w:numPr>
      </w:pPr>
      <w:r>
        <w:t>Spiritual posture:</w:t>
      </w:r>
    </w:p>
    <w:p w14:paraId="513C262E" w14:textId="6A0B0AE8" w:rsidR="00A75CC5" w:rsidRDefault="00A75CC5" w:rsidP="00A75CC5">
      <w:pPr>
        <w:pStyle w:val="ListParagraph"/>
        <w:numPr>
          <w:ilvl w:val="2"/>
          <w:numId w:val="7"/>
        </w:numPr>
      </w:pPr>
      <w:r>
        <w:t>Holy hands – because unholy hands prohibit communication with God.</w:t>
      </w:r>
    </w:p>
    <w:p w14:paraId="44AE4A50" w14:textId="04BFC36F" w:rsidR="00A75CC5" w:rsidRDefault="00A75CC5" w:rsidP="00A75CC5">
      <w:pPr>
        <w:pStyle w:val="ListParagraph"/>
        <w:numPr>
          <w:ilvl w:val="2"/>
          <w:numId w:val="7"/>
        </w:numPr>
      </w:pPr>
      <w:r>
        <w:t xml:space="preserve">Cleanse your hands – </w:t>
      </w:r>
      <w:r w:rsidRPr="00A75CC5">
        <w:rPr>
          <w:b/>
          <w:bCs/>
          <w:highlight w:val="yellow"/>
        </w:rPr>
        <w:t>James 4:8</w:t>
      </w:r>
    </w:p>
    <w:p w14:paraId="4BB92DEC" w14:textId="5519006D" w:rsidR="00A75CC5" w:rsidRDefault="00A75CC5" w:rsidP="00A75CC5">
      <w:pPr>
        <w:pStyle w:val="ListParagraph"/>
        <w:numPr>
          <w:ilvl w:val="2"/>
          <w:numId w:val="7"/>
        </w:numPr>
      </w:pPr>
      <w:r w:rsidRPr="00A75CC5">
        <w:rPr>
          <w:b/>
          <w:bCs/>
          <w:highlight w:val="yellow"/>
        </w:rPr>
        <w:t>Isaiah 1:15</w:t>
      </w:r>
      <w:r>
        <w:t xml:space="preserve"> – won’t hear the prayers of the guilty, whose hands are bloody</w:t>
      </w:r>
      <w:r w:rsidR="00A06C5D">
        <w:t>.</w:t>
      </w:r>
    </w:p>
    <w:p w14:paraId="6BAC2ECB" w14:textId="448DB66B" w:rsidR="00A75CC5" w:rsidRDefault="00A75CC5" w:rsidP="00A75CC5">
      <w:pPr>
        <w:pStyle w:val="ListParagraph"/>
        <w:numPr>
          <w:ilvl w:val="2"/>
          <w:numId w:val="7"/>
        </w:numPr>
      </w:pPr>
      <w:r w:rsidRPr="00A75CC5">
        <w:rPr>
          <w:b/>
          <w:bCs/>
          <w:highlight w:val="yellow"/>
        </w:rPr>
        <w:t>Psalm 24:3-4</w:t>
      </w:r>
      <w:r>
        <w:t xml:space="preserve"> – must be right with God to have the benefits of prayer.</w:t>
      </w:r>
    </w:p>
    <w:p w14:paraId="5F6C9DA4" w14:textId="5F4A2087" w:rsidR="001059F1" w:rsidRDefault="001059F1" w:rsidP="001059F1">
      <w:pPr>
        <w:pStyle w:val="ListParagraph"/>
        <w:numPr>
          <w:ilvl w:val="0"/>
          <w:numId w:val="7"/>
        </w:numPr>
      </w:pPr>
      <w:r>
        <w:t xml:space="preserve">Without Wrath and Doubting </w:t>
      </w:r>
      <w:r w:rsidRPr="001579B0">
        <w:rPr>
          <w:b/>
          <w:bCs/>
          <w:highlight w:val="yellow"/>
        </w:rPr>
        <w:t>(v. 8)</w:t>
      </w:r>
    </w:p>
    <w:p w14:paraId="0ED1532F" w14:textId="4CDB152E" w:rsidR="00A06C5D" w:rsidRDefault="00A06C5D" w:rsidP="00A06C5D">
      <w:pPr>
        <w:pStyle w:val="ListParagraph"/>
        <w:numPr>
          <w:ilvl w:val="1"/>
          <w:numId w:val="7"/>
        </w:numPr>
      </w:pPr>
      <w:r>
        <w:t>Wrath:</w:t>
      </w:r>
    </w:p>
    <w:p w14:paraId="0BC86F5D" w14:textId="221C31F6" w:rsidR="00A06C5D" w:rsidRDefault="00A06C5D" w:rsidP="00A06C5D">
      <w:pPr>
        <w:pStyle w:val="ListParagraph"/>
        <w:numPr>
          <w:ilvl w:val="2"/>
          <w:numId w:val="7"/>
        </w:numPr>
      </w:pPr>
      <w:r>
        <w:t>As it pertains to prayers for all men, especially those in authority.</w:t>
      </w:r>
    </w:p>
    <w:p w14:paraId="221AC53E" w14:textId="3F82EC83" w:rsidR="00A06C5D" w:rsidRDefault="00A06C5D" w:rsidP="00A06C5D">
      <w:pPr>
        <w:pStyle w:val="ListParagraph"/>
        <w:numPr>
          <w:ilvl w:val="2"/>
          <w:numId w:val="7"/>
        </w:numPr>
      </w:pPr>
      <w:r>
        <w:t xml:space="preserve">Not imprecatory – this is for their good </w:t>
      </w:r>
      <w:r w:rsidRPr="001579B0">
        <w:rPr>
          <w:b/>
          <w:bCs/>
          <w:highlight w:val="yellow"/>
        </w:rPr>
        <w:t>– (v. 4)</w:t>
      </w:r>
      <w:r>
        <w:t xml:space="preserve"> – God’s desire for their salvation.</w:t>
      </w:r>
    </w:p>
    <w:p w14:paraId="1CB8412C" w14:textId="717913EE" w:rsidR="00A06C5D" w:rsidRDefault="00A06C5D" w:rsidP="00A06C5D">
      <w:pPr>
        <w:pStyle w:val="ListParagraph"/>
        <w:numPr>
          <w:ilvl w:val="2"/>
          <w:numId w:val="7"/>
        </w:numPr>
      </w:pPr>
      <w:r w:rsidRPr="001579B0">
        <w:rPr>
          <w:b/>
          <w:bCs/>
          <w:highlight w:val="yellow"/>
        </w:rPr>
        <w:t>James 1:20</w:t>
      </w:r>
      <w:r>
        <w:t xml:space="preserve"> – wrath of man is not in line with God.</w:t>
      </w:r>
    </w:p>
    <w:p w14:paraId="4CFE78F0" w14:textId="74456AB4" w:rsidR="00A06C5D" w:rsidRDefault="00A06C5D" w:rsidP="00A06C5D">
      <w:pPr>
        <w:pStyle w:val="ListParagraph"/>
        <w:numPr>
          <w:ilvl w:val="2"/>
          <w:numId w:val="7"/>
        </w:numPr>
      </w:pPr>
      <w:r>
        <w:t xml:space="preserve">Rather – </w:t>
      </w:r>
      <w:r w:rsidRPr="001579B0">
        <w:rPr>
          <w:b/>
          <w:bCs/>
          <w:highlight w:val="yellow"/>
        </w:rPr>
        <w:t>Romans 12:19-21</w:t>
      </w:r>
      <w:r>
        <w:t xml:space="preserve"> – we should use this mindset in our prayers for all men.</w:t>
      </w:r>
    </w:p>
    <w:p w14:paraId="5FA73F2D" w14:textId="0BDFE9C2" w:rsidR="00A06C5D" w:rsidRDefault="00A06C5D" w:rsidP="00A06C5D">
      <w:pPr>
        <w:pStyle w:val="ListParagraph"/>
        <w:numPr>
          <w:ilvl w:val="3"/>
          <w:numId w:val="7"/>
        </w:numPr>
      </w:pPr>
      <w:r>
        <w:t>Not praying for their harm or misfortune, but for their well-being.</w:t>
      </w:r>
    </w:p>
    <w:p w14:paraId="281762C9" w14:textId="03E29B3B" w:rsidR="00A06C5D" w:rsidRDefault="00A06C5D" w:rsidP="00A06C5D">
      <w:pPr>
        <w:pStyle w:val="ListParagraph"/>
        <w:numPr>
          <w:ilvl w:val="3"/>
          <w:numId w:val="7"/>
        </w:numPr>
      </w:pPr>
      <w:r w:rsidRPr="001579B0">
        <w:rPr>
          <w:b/>
          <w:bCs/>
          <w:highlight w:val="yellow"/>
        </w:rPr>
        <w:t>Matthew 5:44</w:t>
      </w:r>
      <w:r>
        <w:t xml:space="preserve"> – pray for enemies, but without wrath.</w:t>
      </w:r>
    </w:p>
    <w:p w14:paraId="2769D3D8" w14:textId="794516CB" w:rsidR="00A06C5D" w:rsidRDefault="00A06C5D" w:rsidP="00A06C5D">
      <w:pPr>
        <w:pStyle w:val="ListParagraph"/>
        <w:numPr>
          <w:ilvl w:val="1"/>
          <w:numId w:val="7"/>
        </w:numPr>
      </w:pPr>
      <w:r>
        <w:t>Doubting:</w:t>
      </w:r>
    </w:p>
    <w:p w14:paraId="6A886287" w14:textId="7C6F098E" w:rsidR="00A06C5D" w:rsidRDefault="00A06C5D" w:rsidP="00A06C5D">
      <w:pPr>
        <w:pStyle w:val="ListParagraph"/>
        <w:numPr>
          <w:ilvl w:val="2"/>
          <w:numId w:val="7"/>
        </w:numPr>
      </w:pPr>
      <w:proofErr w:type="gramStart"/>
      <w:r>
        <w:t>Also</w:t>
      </w:r>
      <w:proofErr w:type="gramEnd"/>
      <w:r>
        <w:t xml:space="preserve"> as it pertains to prayers for all men.</w:t>
      </w:r>
    </w:p>
    <w:p w14:paraId="473E610D" w14:textId="56B4CE1E" w:rsidR="00A06C5D" w:rsidRDefault="00A06C5D" w:rsidP="00A06C5D">
      <w:pPr>
        <w:pStyle w:val="ListParagraph"/>
        <w:numPr>
          <w:ilvl w:val="2"/>
          <w:numId w:val="7"/>
        </w:numPr>
      </w:pPr>
      <w:r>
        <w:t xml:space="preserve">AV (KJV) – </w:t>
      </w:r>
      <w:r w:rsidRPr="00A06C5D">
        <w:t>thought 9, reasoning 1, imagination 1, doubtful 1, disputing 1, doubting 1</w:t>
      </w:r>
    </w:p>
    <w:p w14:paraId="71544C2E" w14:textId="7AD12DC7" w:rsidR="00A06C5D" w:rsidRDefault="00A06C5D" w:rsidP="00A06C5D">
      <w:pPr>
        <w:pStyle w:val="ListParagraph"/>
        <w:numPr>
          <w:ilvl w:val="2"/>
          <w:numId w:val="7"/>
        </w:numPr>
      </w:pPr>
      <w:proofErr w:type="spellStart"/>
      <w:r w:rsidRPr="00A06C5D">
        <w:rPr>
          <w:i/>
          <w:iCs/>
        </w:rPr>
        <w:t>dialogismos</w:t>
      </w:r>
      <w:proofErr w:type="spellEnd"/>
      <w:r w:rsidRPr="00A06C5D">
        <w:t>; discussion, i.e. (internal) consideration (by implication, purpose), or (external) debate</w:t>
      </w:r>
      <w:r>
        <w:t>. (Strong)</w:t>
      </w:r>
    </w:p>
    <w:p w14:paraId="45D61A09" w14:textId="7A358737" w:rsidR="00A06C5D" w:rsidRDefault="001579B0" w:rsidP="00A06C5D">
      <w:pPr>
        <w:pStyle w:val="ListParagraph"/>
        <w:numPr>
          <w:ilvl w:val="2"/>
          <w:numId w:val="7"/>
        </w:numPr>
      </w:pPr>
      <w:r>
        <w:t>“</w:t>
      </w:r>
      <w:r w:rsidRPr="001579B0">
        <w:t xml:space="preserve">Wrath is, however, only a sample of sin in the heart; it is here combined with </w:t>
      </w:r>
      <w:proofErr w:type="spellStart"/>
      <w:r w:rsidRPr="00A06C5D">
        <w:rPr>
          <w:i/>
          <w:iCs/>
        </w:rPr>
        <w:t>dialogismos</w:t>
      </w:r>
      <w:proofErr w:type="spellEnd"/>
      <w:r w:rsidRPr="001579B0">
        <w:t>, "wrong thought" of any kind</w:t>
      </w:r>
      <w:r>
        <w:t>…</w:t>
      </w:r>
      <w:r w:rsidRPr="001579B0">
        <w:t>it covers all kinds of wrong thoughts regarding our fellow men or regarding God</w:t>
      </w:r>
      <w:r>
        <w:t>…</w:t>
      </w:r>
      <w:r w:rsidRPr="001579B0">
        <w:t>All wrong thought of any kind must be repentantly removed from the heart when we pray.</w:t>
      </w:r>
      <w:r>
        <w:t>” (Lenski)</w:t>
      </w:r>
    </w:p>
    <w:p w14:paraId="72913F70" w14:textId="139A85C6" w:rsidR="001579B0" w:rsidRDefault="001579B0" w:rsidP="00A06C5D">
      <w:pPr>
        <w:pStyle w:val="ListParagraph"/>
        <w:numPr>
          <w:ilvl w:val="2"/>
          <w:numId w:val="7"/>
        </w:numPr>
      </w:pPr>
      <w:r>
        <w:t>We cannot expect for God to hear us as we approach Him in prayer with evil thoughts concerning our fellow man.</w:t>
      </w:r>
    </w:p>
    <w:p w14:paraId="4D622CB7" w14:textId="678B8AE4" w:rsidR="001579B0" w:rsidRDefault="001579B0" w:rsidP="001579B0">
      <w:pPr>
        <w:pStyle w:val="ListParagraph"/>
        <w:numPr>
          <w:ilvl w:val="1"/>
          <w:numId w:val="7"/>
        </w:numPr>
      </w:pPr>
      <w:r>
        <w:t xml:space="preserve">Certainly, though, our prayers should be with the faith that God hears, and will work – </w:t>
      </w:r>
      <w:r w:rsidRPr="00BA370F">
        <w:rPr>
          <w:b/>
          <w:bCs/>
          <w:highlight w:val="yellow"/>
        </w:rPr>
        <w:t>1 John 5:14-15</w:t>
      </w:r>
    </w:p>
    <w:p w14:paraId="6F5C4DDA" w14:textId="7EC11CFC" w:rsidR="00BA370F" w:rsidRPr="00BA370F" w:rsidRDefault="00BA370F" w:rsidP="00BA370F">
      <w:pPr>
        <w:rPr>
          <w:b/>
          <w:bCs/>
        </w:rPr>
      </w:pPr>
      <w:r w:rsidRPr="00BA370F">
        <w:rPr>
          <w:b/>
          <w:bCs/>
        </w:rPr>
        <w:t>Conclusion</w:t>
      </w:r>
    </w:p>
    <w:p w14:paraId="5181E123" w14:textId="532BCE78" w:rsidR="00BA370F" w:rsidRDefault="00BA370F" w:rsidP="00BA370F">
      <w:pPr>
        <w:pStyle w:val="ListParagraph"/>
        <w:numPr>
          <w:ilvl w:val="0"/>
          <w:numId w:val="8"/>
        </w:numPr>
      </w:pPr>
      <w:r>
        <w:lastRenderedPageBreak/>
        <w:t>We should acknowledge and take advantage of the tool of prayer God has given to His children.</w:t>
      </w:r>
    </w:p>
    <w:p w14:paraId="7B0A2060" w14:textId="2196CB95" w:rsidR="00BA370F" w:rsidRDefault="00BA370F" w:rsidP="00BA370F">
      <w:pPr>
        <w:pStyle w:val="ListParagraph"/>
        <w:numPr>
          <w:ilvl w:val="0"/>
          <w:numId w:val="8"/>
        </w:numPr>
      </w:pPr>
      <w:r>
        <w:t>We should recognize what power we wield with such and use it also for the benefit of others.</w:t>
      </w:r>
    </w:p>
    <w:p w14:paraId="4A460402" w14:textId="310CCD46" w:rsidR="00BA370F" w:rsidRDefault="00BA370F" w:rsidP="00BA370F">
      <w:pPr>
        <w:pStyle w:val="ListParagraph"/>
        <w:numPr>
          <w:ilvl w:val="0"/>
          <w:numId w:val="8"/>
        </w:numPr>
      </w:pPr>
      <w:r>
        <w:t>Let us pray and do so in a manner that is pleasing to God.</w:t>
      </w:r>
    </w:p>
    <w:sectPr w:rsidR="00BA370F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2386" w14:textId="77777777" w:rsidR="0057656D" w:rsidRDefault="0057656D" w:rsidP="00231E8C">
      <w:r>
        <w:separator/>
      </w:r>
    </w:p>
  </w:endnote>
  <w:endnote w:type="continuationSeparator" w:id="0">
    <w:p w14:paraId="062AE19E" w14:textId="77777777" w:rsidR="0057656D" w:rsidRDefault="0057656D" w:rsidP="0023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5282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9ECDE" w14:textId="77777777" w:rsidR="00231E8C" w:rsidRDefault="00231E8C" w:rsidP="00ED16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70B6FA" w14:textId="77777777" w:rsidR="00231E8C" w:rsidRDefault="00231E8C" w:rsidP="00231E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2546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A151D8" w14:textId="77777777" w:rsidR="00231E8C" w:rsidRDefault="00231E8C" w:rsidP="00ED16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CDA7ED" w14:textId="77777777" w:rsidR="00231E8C" w:rsidRDefault="00231E8C" w:rsidP="00231E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61A4" w14:textId="77777777" w:rsidR="0057656D" w:rsidRDefault="0057656D" w:rsidP="00231E8C">
      <w:r>
        <w:separator/>
      </w:r>
    </w:p>
  </w:footnote>
  <w:footnote w:type="continuationSeparator" w:id="0">
    <w:p w14:paraId="27BAD37E" w14:textId="77777777" w:rsidR="0057656D" w:rsidRDefault="0057656D" w:rsidP="0023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0B9" w14:textId="77777777" w:rsidR="00231E8C" w:rsidRDefault="00231E8C" w:rsidP="00231E8C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E60"/>
    <w:multiLevelType w:val="hybridMultilevel"/>
    <w:tmpl w:val="53BE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6CD"/>
    <w:multiLevelType w:val="hybridMultilevel"/>
    <w:tmpl w:val="B66CE1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B536F"/>
    <w:multiLevelType w:val="hybridMultilevel"/>
    <w:tmpl w:val="258851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E65F9B"/>
    <w:multiLevelType w:val="hybridMultilevel"/>
    <w:tmpl w:val="EF728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07361"/>
    <w:multiLevelType w:val="hybridMultilevel"/>
    <w:tmpl w:val="5172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0348"/>
    <w:multiLevelType w:val="hybridMultilevel"/>
    <w:tmpl w:val="FFF85D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99059A"/>
    <w:multiLevelType w:val="hybridMultilevel"/>
    <w:tmpl w:val="424851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DB3715"/>
    <w:multiLevelType w:val="hybridMultilevel"/>
    <w:tmpl w:val="E33620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8C"/>
    <w:rsid w:val="000250B1"/>
    <w:rsid w:val="0007505A"/>
    <w:rsid w:val="001059F1"/>
    <w:rsid w:val="001579B0"/>
    <w:rsid w:val="00157E62"/>
    <w:rsid w:val="001A5657"/>
    <w:rsid w:val="001F273C"/>
    <w:rsid w:val="00231E8C"/>
    <w:rsid w:val="002E7DDE"/>
    <w:rsid w:val="003422E2"/>
    <w:rsid w:val="00400264"/>
    <w:rsid w:val="00404C9D"/>
    <w:rsid w:val="00417996"/>
    <w:rsid w:val="0043016D"/>
    <w:rsid w:val="00462F75"/>
    <w:rsid w:val="004C6EFF"/>
    <w:rsid w:val="004E049F"/>
    <w:rsid w:val="004F4E22"/>
    <w:rsid w:val="0057656D"/>
    <w:rsid w:val="00612107"/>
    <w:rsid w:val="006F72E4"/>
    <w:rsid w:val="00757CCF"/>
    <w:rsid w:val="0079283F"/>
    <w:rsid w:val="007B7AE5"/>
    <w:rsid w:val="00824D88"/>
    <w:rsid w:val="00854913"/>
    <w:rsid w:val="009A109C"/>
    <w:rsid w:val="00A06C5D"/>
    <w:rsid w:val="00A75CC5"/>
    <w:rsid w:val="00AF434A"/>
    <w:rsid w:val="00B00006"/>
    <w:rsid w:val="00B870F7"/>
    <w:rsid w:val="00BA370F"/>
    <w:rsid w:val="00BC32EE"/>
    <w:rsid w:val="00BC7735"/>
    <w:rsid w:val="00C105D4"/>
    <w:rsid w:val="00D00F77"/>
    <w:rsid w:val="00D06619"/>
    <w:rsid w:val="00DC7DA2"/>
    <w:rsid w:val="00DF6E85"/>
    <w:rsid w:val="00E716C7"/>
    <w:rsid w:val="00E825F8"/>
    <w:rsid w:val="00EB3004"/>
    <w:rsid w:val="00F2483B"/>
    <w:rsid w:val="00F7758C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1C8F2"/>
  <w15:chartTrackingRefBased/>
  <w15:docId w15:val="{697DE486-4D21-C046-A873-1B61ECFE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E8C"/>
  </w:style>
  <w:style w:type="paragraph" w:styleId="Footer">
    <w:name w:val="footer"/>
    <w:basedOn w:val="Normal"/>
    <w:link w:val="FooterChar"/>
    <w:uiPriority w:val="99"/>
    <w:unhideWhenUsed/>
    <w:rsid w:val="0023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E8C"/>
  </w:style>
  <w:style w:type="character" w:styleId="PageNumber">
    <w:name w:val="page number"/>
    <w:basedOn w:val="DefaultParagraphFont"/>
    <w:uiPriority w:val="99"/>
    <w:semiHidden/>
    <w:unhideWhenUsed/>
    <w:rsid w:val="00231E8C"/>
  </w:style>
  <w:style w:type="character" w:customStyle="1" w:styleId="apple-converted-space">
    <w:name w:val="apple-converted-space"/>
    <w:basedOn w:val="DefaultParagraphFont"/>
    <w:rsid w:val="0007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55</cp:revision>
  <dcterms:created xsi:type="dcterms:W3CDTF">2019-08-06T20:49:00Z</dcterms:created>
  <dcterms:modified xsi:type="dcterms:W3CDTF">2019-08-10T00:11:00Z</dcterms:modified>
</cp:coreProperties>
</file>