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47336" w14:textId="64966343" w:rsidR="007B7AE5" w:rsidRPr="006100EE" w:rsidRDefault="006100EE">
      <w:pPr>
        <w:rPr>
          <w:b/>
          <w:bCs/>
          <w:sz w:val="32"/>
          <w:szCs w:val="32"/>
        </w:rPr>
      </w:pPr>
      <w:r w:rsidRPr="006100EE">
        <w:rPr>
          <w:b/>
          <w:bCs/>
          <w:sz w:val="32"/>
          <w:szCs w:val="32"/>
        </w:rPr>
        <w:t xml:space="preserve">Concerning Modesty – </w:t>
      </w:r>
      <w:r>
        <w:rPr>
          <w:b/>
          <w:bCs/>
          <w:sz w:val="32"/>
          <w:szCs w:val="32"/>
        </w:rPr>
        <w:t xml:space="preserve">Applying </w:t>
      </w:r>
      <w:r w:rsidRPr="006100EE">
        <w:rPr>
          <w:b/>
          <w:bCs/>
          <w:sz w:val="32"/>
          <w:szCs w:val="32"/>
        </w:rPr>
        <w:t>Principles of Godliness</w:t>
      </w:r>
    </w:p>
    <w:p w14:paraId="58E467CC" w14:textId="5CF68FBC" w:rsidR="006100EE" w:rsidRPr="006100EE" w:rsidRDefault="006100EE">
      <w:pPr>
        <w:rPr>
          <w:i/>
          <w:iCs/>
          <w:sz w:val="28"/>
          <w:szCs w:val="28"/>
        </w:rPr>
      </w:pPr>
      <w:r w:rsidRPr="006100EE">
        <w:rPr>
          <w:i/>
          <w:iCs/>
          <w:sz w:val="28"/>
          <w:szCs w:val="28"/>
        </w:rPr>
        <w:t>1 Timothy 2:9-10</w:t>
      </w:r>
    </w:p>
    <w:p w14:paraId="79F50E30" w14:textId="16D39689" w:rsidR="006100EE" w:rsidRPr="006100EE" w:rsidRDefault="006100EE">
      <w:pPr>
        <w:rPr>
          <w:b/>
          <w:bCs/>
        </w:rPr>
      </w:pPr>
      <w:r w:rsidRPr="006100EE">
        <w:rPr>
          <w:b/>
          <w:bCs/>
        </w:rPr>
        <w:t>Introduction</w:t>
      </w:r>
    </w:p>
    <w:p w14:paraId="51FB822E" w14:textId="6B38D219" w:rsidR="006100EE" w:rsidRDefault="00F8175C" w:rsidP="00F8175C">
      <w:pPr>
        <w:pStyle w:val="ListParagraph"/>
        <w:numPr>
          <w:ilvl w:val="0"/>
          <w:numId w:val="1"/>
        </w:numPr>
      </w:pPr>
      <w:r>
        <w:t xml:space="preserve">Modest attire will be that which is proper for one who is professing godliness </w:t>
      </w:r>
      <w:r w:rsidRPr="007C7C7C">
        <w:rPr>
          <w:b/>
          <w:bCs/>
          <w:highlight w:val="yellow"/>
        </w:rPr>
        <w:t>(v. 10).</w:t>
      </w:r>
    </w:p>
    <w:p w14:paraId="7DE0E983" w14:textId="7F5E5E44" w:rsidR="00F8175C" w:rsidRDefault="00F8175C" w:rsidP="00F8175C">
      <w:pPr>
        <w:pStyle w:val="ListParagraph"/>
        <w:numPr>
          <w:ilvl w:val="1"/>
          <w:numId w:val="1"/>
        </w:numPr>
      </w:pPr>
      <w:r>
        <w:t xml:space="preserve">Godliness – </w:t>
      </w:r>
      <w:proofErr w:type="spellStart"/>
      <w:r w:rsidR="000F7CB2" w:rsidRPr="000F7CB2">
        <w:rPr>
          <w:i/>
          <w:iCs/>
        </w:rPr>
        <w:t>theosebeia</w:t>
      </w:r>
      <w:proofErr w:type="spellEnd"/>
      <w:r w:rsidR="000F7CB2">
        <w:t xml:space="preserve"> – </w:t>
      </w:r>
      <w:r w:rsidR="000F7CB2" w:rsidRPr="000F7CB2">
        <w:t>the fear or reverence of God</w:t>
      </w:r>
      <w:r w:rsidR="000F7CB2">
        <w:t>. (Vine)</w:t>
      </w:r>
    </w:p>
    <w:p w14:paraId="62535CC0" w14:textId="5F9B2234" w:rsidR="007C7C7C" w:rsidRDefault="007C7C7C" w:rsidP="00F8175C">
      <w:pPr>
        <w:pStyle w:val="ListParagraph"/>
        <w:numPr>
          <w:ilvl w:val="1"/>
          <w:numId w:val="1"/>
        </w:numPr>
      </w:pPr>
      <w:r w:rsidRPr="007C7C7C">
        <w:rPr>
          <w:b/>
          <w:bCs/>
          <w:i/>
          <w:iCs/>
          <w:highlight w:val="yellow"/>
        </w:rPr>
        <w:t>“with good works”</w:t>
      </w:r>
      <w:r>
        <w:t xml:space="preserve"> – i.e. through obedience one shows themselves to be a God-fearing person.</w:t>
      </w:r>
    </w:p>
    <w:p w14:paraId="5D7C0074" w14:textId="13E6FDC3" w:rsidR="007C7C7C" w:rsidRDefault="007C7C7C" w:rsidP="007C7C7C">
      <w:pPr>
        <w:pStyle w:val="ListParagraph"/>
        <w:numPr>
          <w:ilvl w:val="0"/>
          <w:numId w:val="1"/>
        </w:numPr>
      </w:pPr>
      <w:r>
        <w:t>Truly, the basic principles of godliness seen throughout the New Testament applied to our dress will ensure that we will be modest.</w:t>
      </w:r>
    </w:p>
    <w:p w14:paraId="619813AA" w14:textId="4510F5E7" w:rsidR="007C7C7C" w:rsidRDefault="007C7C7C" w:rsidP="007C7C7C">
      <w:pPr>
        <w:pStyle w:val="ListParagraph"/>
        <w:numPr>
          <w:ilvl w:val="1"/>
          <w:numId w:val="1"/>
        </w:numPr>
      </w:pPr>
      <w:r>
        <w:t>Of course, this can only be accomplished through the specific standard of modest dress God has given us.</w:t>
      </w:r>
    </w:p>
    <w:p w14:paraId="15444300" w14:textId="5C72D484" w:rsidR="007C7C7C" w:rsidRDefault="007C7C7C" w:rsidP="007C7C7C">
      <w:pPr>
        <w:pStyle w:val="ListParagraph"/>
        <w:numPr>
          <w:ilvl w:val="1"/>
          <w:numId w:val="1"/>
        </w:numPr>
      </w:pPr>
      <w:r>
        <w:t>However, one who is godly and truly practices the principles of godliness seen throughout scripture will not hesitate to act on the instruction God has given for modest attire.</w:t>
      </w:r>
    </w:p>
    <w:p w14:paraId="3C34007A" w14:textId="2BDEF749" w:rsidR="006100EE" w:rsidRDefault="00C44BD1" w:rsidP="006100EE">
      <w:pPr>
        <w:pStyle w:val="ListParagraph"/>
        <w:numPr>
          <w:ilvl w:val="0"/>
          <w:numId w:val="2"/>
        </w:numPr>
      </w:pPr>
      <w:r>
        <w:t>Holiness</w:t>
      </w:r>
    </w:p>
    <w:p w14:paraId="554E2925" w14:textId="720D6E94" w:rsidR="00BD55EE" w:rsidRDefault="00BD55EE" w:rsidP="00BD55EE">
      <w:pPr>
        <w:pStyle w:val="ListParagraph"/>
        <w:numPr>
          <w:ilvl w:val="0"/>
          <w:numId w:val="3"/>
        </w:numPr>
      </w:pPr>
      <w:r>
        <w:t>The Call to Holiness</w:t>
      </w:r>
    </w:p>
    <w:p w14:paraId="4A83E79E" w14:textId="3C6E7E4A" w:rsidR="00190A37" w:rsidRDefault="00190A37" w:rsidP="00190A37">
      <w:pPr>
        <w:pStyle w:val="ListParagraph"/>
        <w:numPr>
          <w:ilvl w:val="1"/>
          <w:numId w:val="3"/>
        </w:numPr>
      </w:pPr>
      <w:r w:rsidRPr="00F53211">
        <w:rPr>
          <w:b/>
          <w:bCs/>
          <w:highlight w:val="yellow"/>
        </w:rPr>
        <w:t>1 Peter 1:15-16</w:t>
      </w:r>
      <w:r>
        <w:t xml:space="preserve"> – God calls us to be holy as He is holy.</w:t>
      </w:r>
    </w:p>
    <w:p w14:paraId="75EFAABB" w14:textId="25D76FF3" w:rsidR="00190A37" w:rsidRDefault="00190A37" w:rsidP="00190A37">
      <w:pPr>
        <w:pStyle w:val="ListParagraph"/>
        <w:numPr>
          <w:ilvl w:val="2"/>
          <w:numId w:val="3"/>
        </w:numPr>
      </w:pPr>
      <w:r>
        <w:t xml:space="preserve">Holy – </w:t>
      </w:r>
      <w:proofErr w:type="spellStart"/>
      <w:r w:rsidRPr="00F53211">
        <w:rPr>
          <w:i/>
          <w:iCs/>
        </w:rPr>
        <w:t>hagios</w:t>
      </w:r>
      <w:proofErr w:type="spellEnd"/>
      <w:r>
        <w:t xml:space="preserve"> – </w:t>
      </w:r>
      <w:r w:rsidRPr="00190A37">
        <w:t>fundamentally signifies “separated”</w:t>
      </w:r>
      <w:r>
        <w:t xml:space="preserve"> (Vine)</w:t>
      </w:r>
    </w:p>
    <w:p w14:paraId="54EE7313" w14:textId="018C3B2E" w:rsidR="00190A37" w:rsidRDefault="00190A37" w:rsidP="00190A37">
      <w:pPr>
        <w:pStyle w:val="ListParagraph"/>
        <w:numPr>
          <w:ilvl w:val="2"/>
          <w:numId w:val="3"/>
        </w:numPr>
      </w:pPr>
      <w:r w:rsidRPr="00F53211">
        <w:rPr>
          <w:b/>
          <w:bCs/>
          <w:highlight w:val="yellow"/>
        </w:rPr>
        <w:t>(v. 14)</w:t>
      </w:r>
      <w:r>
        <w:t xml:space="preserve"> – not conforming to former lusts (sin) – but be “holy” (separated from those former lusts).</w:t>
      </w:r>
    </w:p>
    <w:p w14:paraId="7BC71366" w14:textId="7C48C03B" w:rsidR="00190A37" w:rsidRDefault="00190A37" w:rsidP="00190A37">
      <w:pPr>
        <w:pStyle w:val="ListParagraph"/>
        <w:numPr>
          <w:ilvl w:val="2"/>
          <w:numId w:val="3"/>
        </w:numPr>
      </w:pPr>
      <w:r>
        <w:t>How separated? – AS GOD IS SEPARATED. (</w:t>
      </w:r>
      <w:r w:rsidRPr="00F53211">
        <w:rPr>
          <w:b/>
          <w:bCs/>
          <w:highlight w:val="yellow"/>
        </w:rPr>
        <w:t>1 John 1:5</w:t>
      </w:r>
      <w:r>
        <w:t xml:space="preserve"> – no darkness at all)</w:t>
      </w:r>
    </w:p>
    <w:p w14:paraId="0E03965E" w14:textId="7AF4B2AC" w:rsidR="00190A37" w:rsidRDefault="00190A37" w:rsidP="00190A37">
      <w:pPr>
        <w:pStyle w:val="ListParagraph"/>
        <w:numPr>
          <w:ilvl w:val="1"/>
          <w:numId w:val="3"/>
        </w:numPr>
      </w:pPr>
      <w:r>
        <w:t>Holiness and purity:</w:t>
      </w:r>
    </w:p>
    <w:p w14:paraId="187767D9" w14:textId="1FD7BE3C" w:rsidR="00190A37" w:rsidRDefault="00190A37" w:rsidP="00190A37">
      <w:pPr>
        <w:pStyle w:val="ListParagraph"/>
        <w:numPr>
          <w:ilvl w:val="2"/>
          <w:numId w:val="3"/>
        </w:numPr>
      </w:pPr>
      <w:proofErr w:type="spellStart"/>
      <w:r w:rsidRPr="00F53211">
        <w:rPr>
          <w:i/>
          <w:iCs/>
        </w:rPr>
        <w:t>Hagios</w:t>
      </w:r>
      <w:proofErr w:type="spellEnd"/>
      <w:r>
        <w:t xml:space="preserve"> from the same root as </w:t>
      </w:r>
      <w:proofErr w:type="spellStart"/>
      <w:r w:rsidRPr="00F53211">
        <w:rPr>
          <w:i/>
          <w:iCs/>
        </w:rPr>
        <w:t>hagnos</w:t>
      </w:r>
      <w:proofErr w:type="spellEnd"/>
      <w:r>
        <w:t xml:space="preserve"> (pure) – </w:t>
      </w:r>
      <w:r w:rsidRPr="00F53211">
        <w:rPr>
          <w:b/>
          <w:bCs/>
          <w:highlight w:val="yellow"/>
        </w:rPr>
        <w:t>1 John 3:3</w:t>
      </w:r>
      <w:r>
        <w:t xml:space="preserve"> – as He is pure.</w:t>
      </w:r>
    </w:p>
    <w:p w14:paraId="32A9CB94" w14:textId="3E90AEFF" w:rsidR="00190A37" w:rsidRDefault="00190A37" w:rsidP="00190A37">
      <w:pPr>
        <w:pStyle w:val="ListParagraph"/>
        <w:numPr>
          <w:ilvl w:val="2"/>
          <w:numId w:val="3"/>
        </w:numPr>
      </w:pPr>
      <w:r>
        <w:t>“</w:t>
      </w:r>
      <w:r w:rsidRPr="00190A37">
        <w:t>pure from defilement, not contaminated”</w:t>
      </w:r>
      <w:r>
        <w:t xml:space="preserve"> (Vine)</w:t>
      </w:r>
    </w:p>
    <w:p w14:paraId="4F963A30" w14:textId="2E7E44EA" w:rsidR="00060E53" w:rsidRDefault="00060E53" w:rsidP="00060E53">
      <w:pPr>
        <w:pStyle w:val="ListParagraph"/>
        <w:numPr>
          <w:ilvl w:val="1"/>
          <w:numId w:val="3"/>
        </w:numPr>
      </w:pPr>
      <w:r>
        <w:t xml:space="preserve">God is our standard of being holy by which we will be judged – </w:t>
      </w:r>
      <w:r w:rsidRPr="00F53211">
        <w:rPr>
          <w:b/>
          <w:bCs/>
          <w:highlight w:val="yellow"/>
        </w:rPr>
        <w:t>1 Peter 1:17</w:t>
      </w:r>
      <w:r w:rsidRPr="00F53211">
        <w:rPr>
          <w:b/>
          <w:bCs/>
        </w:rPr>
        <w:t xml:space="preserve"> </w:t>
      </w:r>
      <w:r>
        <w:t>– judgment without partiality.</w:t>
      </w:r>
    </w:p>
    <w:p w14:paraId="3D269050" w14:textId="085811FD" w:rsidR="00060E53" w:rsidRDefault="00060E53" w:rsidP="00060E53">
      <w:pPr>
        <w:pStyle w:val="ListParagraph"/>
        <w:numPr>
          <w:ilvl w:val="2"/>
          <w:numId w:val="3"/>
        </w:numPr>
      </w:pPr>
      <w:r>
        <w:t>Therefore, have the fear of God, and act on that fear by being holy (separated).</w:t>
      </w:r>
    </w:p>
    <w:p w14:paraId="35B6D1E1" w14:textId="0D3EC9F2" w:rsidR="006535D5" w:rsidRDefault="006535D5" w:rsidP="00060E53">
      <w:pPr>
        <w:pStyle w:val="ListParagraph"/>
        <w:numPr>
          <w:ilvl w:val="2"/>
          <w:numId w:val="3"/>
        </w:numPr>
      </w:pPr>
      <w:r w:rsidRPr="00F53211">
        <w:rPr>
          <w:b/>
          <w:bCs/>
          <w:highlight w:val="yellow"/>
        </w:rPr>
        <w:t>1 Thessalonians 4:3-5, 7-8</w:t>
      </w:r>
      <w:r>
        <w:t xml:space="preserve"> – know how to possess your body in sanctification and honor – that is what God called us to.</w:t>
      </w:r>
    </w:p>
    <w:p w14:paraId="59440EF5" w14:textId="47D504AC" w:rsidR="00BD55EE" w:rsidRDefault="00BD55EE" w:rsidP="00BD55EE">
      <w:pPr>
        <w:pStyle w:val="ListParagraph"/>
        <w:numPr>
          <w:ilvl w:val="0"/>
          <w:numId w:val="3"/>
        </w:numPr>
      </w:pPr>
      <w:r>
        <w:t>The Vehicle to Holiness</w:t>
      </w:r>
    </w:p>
    <w:p w14:paraId="350B7094" w14:textId="16584A1B" w:rsidR="00060E53" w:rsidRDefault="00060E53" w:rsidP="00060E53">
      <w:pPr>
        <w:pStyle w:val="ListParagraph"/>
        <w:numPr>
          <w:ilvl w:val="1"/>
          <w:numId w:val="3"/>
        </w:numPr>
      </w:pPr>
      <w:r>
        <w:t>How do we achieve the separation God calls us to?</w:t>
      </w:r>
    </w:p>
    <w:p w14:paraId="541F9EBC" w14:textId="12593AB7" w:rsidR="00060E53" w:rsidRDefault="00060E53" w:rsidP="00060E53">
      <w:pPr>
        <w:pStyle w:val="ListParagraph"/>
        <w:numPr>
          <w:ilvl w:val="1"/>
          <w:numId w:val="3"/>
        </w:numPr>
      </w:pPr>
      <w:r w:rsidRPr="00F53211">
        <w:rPr>
          <w:b/>
          <w:bCs/>
          <w:highlight w:val="yellow"/>
        </w:rPr>
        <w:t>John 17:14-16</w:t>
      </w:r>
      <w:r>
        <w:t xml:space="preserve"> – Jesus speaking of disciples – they are in the world but not of the world (or sanctified – set apart from the world). (</w:t>
      </w:r>
      <w:r w:rsidRPr="00F53211">
        <w:rPr>
          <w:b/>
          <w:bCs/>
          <w:highlight w:val="yellow"/>
        </w:rPr>
        <w:t>v. 15</w:t>
      </w:r>
      <w:r>
        <w:t xml:space="preserve"> – by being kept from Satan by God – but how?)</w:t>
      </w:r>
    </w:p>
    <w:p w14:paraId="042E3542" w14:textId="313F068D" w:rsidR="00060E53" w:rsidRDefault="00060E53" w:rsidP="00060E53">
      <w:pPr>
        <w:pStyle w:val="ListParagraph"/>
        <w:numPr>
          <w:ilvl w:val="2"/>
          <w:numId w:val="3"/>
        </w:numPr>
      </w:pPr>
      <w:r w:rsidRPr="00F53211">
        <w:rPr>
          <w:b/>
          <w:bCs/>
          <w:highlight w:val="yellow"/>
        </w:rPr>
        <w:t>(vv. 17-19)</w:t>
      </w:r>
      <w:r>
        <w:t xml:space="preserve"> – They are set apart by the truth.</w:t>
      </w:r>
    </w:p>
    <w:p w14:paraId="59EB11C2" w14:textId="50145AA5" w:rsidR="00060E53" w:rsidRDefault="00060E53" w:rsidP="00060E53">
      <w:pPr>
        <w:pStyle w:val="ListParagraph"/>
        <w:numPr>
          <w:ilvl w:val="2"/>
          <w:numId w:val="3"/>
        </w:numPr>
      </w:pPr>
      <w:r>
        <w:t>The truth of God is the vehicle which gets us to holiness!</w:t>
      </w:r>
    </w:p>
    <w:p w14:paraId="37E65DFC" w14:textId="5C23F843" w:rsidR="00060E53" w:rsidRDefault="00060E53" w:rsidP="00060E53">
      <w:pPr>
        <w:pStyle w:val="ListParagraph"/>
        <w:numPr>
          <w:ilvl w:val="1"/>
          <w:numId w:val="3"/>
        </w:numPr>
      </w:pPr>
      <w:r>
        <w:t>Modesty – we are to be holy in the realm of our attire, as we are in all areas of life.</w:t>
      </w:r>
    </w:p>
    <w:p w14:paraId="6AF80B76" w14:textId="4FE64F1B" w:rsidR="00060E53" w:rsidRDefault="00060E53" w:rsidP="00060E53">
      <w:pPr>
        <w:pStyle w:val="ListParagraph"/>
        <w:numPr>
          <w:ilvl w:val="2"/>
          <w:numId w:val="3"/>
        </w:numPr>
      </w:pPr>
      <w:r>
        <w:t>Can be holy only by adhering to God’s standard.</w:t>
      </w:r>
    </w:p>
    <w:p w14:paraId="4F838F6D" w14:textId="22DFAB73" w:rsidR="00060E53" w:rsidRDefault="00060E53" w:rsidP="00060E53">
      <w:pPr>
        <w:pStyle w:val="ListParagraph"/>
        <w:numPr>
          <w:ilvl w:val="2"/>
          <w:numId w:val="3"/>
        </w:numPr>
      </w:pPr>
      <w:r>
        <w:t>Holiness is not:</w:t>
      </w:r>
    </w:p>
    <w:p w14:paraId="79C12CF8" w14:textId="0FC59A9C" w:rsidR="00060E53" w:rsidRDefault="00872210" w:rsidP="00060E53">
      <w:pPr>
        <w:pStyle w:val="ListParagraph"/>
        <w:numPr>
          <w:ilvl w:val="3"/>
          <w:numId w:val="3"/>
        </w:numPr>
      </w:pPr>
      <w:r>
        <w:lastRenderedPageBreak/>
        <w:t>Simply being b</w:t>
      </w:r>
      <w:r w:rsidR="00060E53">
        <w:t xml:space="preserve">etter than the world – </w:t>
      </w:r>
      <w:r w:rsidR="00060E53" w:rsidRPr="00F53211">
        <w:rPr>
          <w:b/>
          <w:bCs/>
          <w:highlight w:val="yellow"/>
        </w:rPr>
        <w:t>Romans 12:2</w:t>
      </w:r>
      <w:r w:rsidR="00060E53">
        <w:t xml:space="preserve"> – Note the standard – the “will of God” you are transformed by.</w:t>
      </w:r>
    </w:p>
    <w:p w14:paraId="3DD28287" w14:textId="57DB3FEE" w:rsidR="00060E53" w:rsidRDefault="00872210" w:rsidP="00060E53">
      <w:pPr>
        <w:pStyle w:val="ListParagraph"/>
        <w:numPr>
          <w:ilvl w:val="3"/>
          <w:numId w:val="3"/>
        </w:numPr>
      </w:pPr>
      <w:r>
        <w:t xml:space="preserve">Simply being better than other Christians – </w:t>
      </w:r>
      <w:r w:rsidRPr="00F53211">
        <w:rPr>
          <w:b/>
          <w:bCs/>
          <w:highlight w:val="yellow"/>
        </w:rPr>
        <w:t>2 Corinthians 10:12</w:t>
      </w:r>
      <w:r>
        <w:t xml:space="preserve"> – comparison to each other is not wise.</w:t>
      </w:r>
    </w:p>
    <w:p w14:paraId="11306D5F" w14:textId="5688E017" w:rsidR="006D2801" w:rsidRDefault="006D2801" w:rsidP="00060E53">
      <w:pPr>
        <w:pStyle w:val="ListParagraph"/>
        <w:numPr>
          <w:ilvl w:val="3"/>
          <w:numId w:val="3"/>
        </w:numPr>
      </w:pPr>
      <w:r>
        <w:t xml:space="preserve">Simply following what you’ve always been told – </w:t>
      </w:r>
      <w:r w:rsidRPr="00F53211">
        <w:rPr>
          <w:b/>
          <w:bCs/>
          <w:highlight w:val="yellow"/>
        </w:rPr>
        <w:t>Acts 23:1</w:t>
      </w:r>
      <w:r>
        <w:t xml:space="preserve"> – Paul’s good conscience didn’t excuse his sin. (Told by parents, grandparents, spouse, preacher, etc.)</w:t>
      </w:r>
    </w:p>
    <w:p w14:paraId="5C09BF99" w14:textId="6B29C366" w:rsidR="006D2801" w:rsidRDefault="006D2801" w:rsidP="006D2801">
      <w:pPr>
        <w:pStyle w:val="ListParagraph"/>
        <w:numPr>
          <w:ilvl w:val="2"/>
          <w:numId w:val="3"/>
        </w:numPr>
      </w:pPr>
      <w:r>
        <w:t>GOD IS THE STANDARD.</w:t>
      </w:r>
    </w:p>
    <w:p w14:paraId="43D2FCE6" w14:textId="6DE6C8F1" w:rsidR="006100EE" w:rsidRDefault="00C44BD1" w:rsidP="006100EE">
      <w:pPr>
        <w:pStyle w:val="ListParagraph"/>
        <w:numPr>
          <w:ilvl w:val="0"/>
          <w:numId w:val="2"/>
        </w:numPr>
      </w:pPr>
      <w:r>
        <w:t>Love for Fellow Man</w:t>
      </w:r>
    </w:p>
    <w:p w14:paraId="0E55B4E0" w14:textId="2BFE8B1A" w:rsidR="00BD55EE" w:rsidRDefault="00BD55EE" w:rsidP="00BD55EE">
      <w:pPr>
        <w:pStyle w:val="ListParagraph"/>
        <w:numPr>
          <w:ilvl w:val="0"/>
          <w:numId w:val="4"/>
        </w:numPr>
      </w:pPr>
      <w:r>
        <w:t>The Command of Love for Man</w:t>
      </w:r>
    </w:p>
    <w:p w14:paraId="6BE6D5CE" w14:textId="5267DB9F" w:rsidR="00826E8A" w:rsidRDefault="00826E8A" w:rsidP="00826E8A">
      <w:pPr>
        <w:pStyle w:val="ListParagraph"/>
        <w:numPr>
          <w:ilvl w:val="1"/>
          <w:numId w:val="4"/>
        </w:numPr>
      </w:pPr>
      <w:r w:rsidRPr="00FB6613">
        <w:rPr>
          <w:b/>
          <w:bCs/>
          <w:highlight w:val="yellow"/>
        </w:rPr>
        <w:t>Matthew 22:37-40</w:t>
      </w:r>
      <w:r>
        <w:t xml:space="preserve"> – the command to love our neighbor is only second to loving God.</w:t>
      </w:r>
    </w:p>
    <w:p w14:paraId="75614570" w14:textId="49FBB1AF" w:rsidR="00826E8A" w:rsidRDefault="00826E8A" w:rsidP="00826E8A">
      <w:pPr>
        <w:pStyle w:val="ListParagraph"/>
        <w:numPr>
          <w:ilvl w:val="2"/>
          <w:numId w:val="4"/>
        </w:numPr>
      </w:pPr>
      <w:r>
        <w:t xml:space="preserve">Love – </w:t>
      </w:r>
      <w:proofErr w:type="spellStart"/>
      <w:r w:rsidRPr="00FB6613">
        <w:rPr>
          <w:i/>
          <w:iCs/>
        </w:rPr>
        <w:t>agapao</w:t>
      </w:r>
      <w:proofErr w:type="spellEnd"/>
      <w:r w:rsidRPr="00FB6613">
        <w:rPr>
          <w:i/>
          <w:iCs/>
        </w:rPr>
        <w:t>̄</w:t>
      </w:r>
      <w:r>
        <w:t xml:space="preserve"> – </w:t>
      </w:r>
      <w:r w:rsidR="004F68F1">
        <w:t>selfless love which serves its object in the way that i</w:t>
      </w:r>
      <w:r w:rsidR="009F6809">
        <w:t xml:space="preserve">s </w:t>
      </w:r>
      <w:proofErr w:type="gramStart"/>
      <w:r w:rsidR="009F6809">
        <w:t>needed, or</w:t>
      </w:r>
      <w:proofErr w:type="gramEnd"/>
      <w:r w:rsidR="009F6809">
        <w:t xml:space="preserve"> required.</w:t>
      </w:r>
    </w:p>
    <w:p w14:paraId="57DC51F3" w14:textId="1A4FFDE1" w:rsidR="009F6809" w:rsidRDefault="009F6809" w:rsidP="00826E8A">
      <w:pPr>
        <w:pStyle w:val="ListParagraph"/>
        <w:numPr>
          <w:ilvl w:val="2"/>
          <w:numId w:val="4"/>
        </w:numPr>
      </w:pPr>
      <w:r>
        <w:t xml:space="preserve">Ultimately concerns keeping the commandments of God – </w:t>
      </w:r>
      <w:r w:rsidRPr="00FB6613">
        <w:rPr>
          <w:b/>
          <w:bCs/>
          <w:highlight w:val="yellow"/>
        </w:rPr>
        <w:t>(v. 40)</w:t>
      </w:r>
    </w:p>
    <w:p w14:paraId="09CB6BD2" w14:textId="2A36A6B2" w:rsidR="009F6809" w:rsidRDefault="009F6809" w:rsidP="009F6809">
      <w:pPr>
        <w:pStyle w:val="ListParagraph"/>
        <w:numPr>
          <w:ilvl w:val="3"/>
          <w:numId w:val="4"/>
        </w:numPr>
      </w:pPr>
      <w:r>
        <w:t xml:space="preserve">Of God – </w:t>
      </w:r>
      <w:r w:rsidRPr="00FB6613">
        <w:rPr>
          <w:b/>
          <w:bCs/>
          <w:highlight w:val="yellow"/>
        </w:rPr>
        <w:t>John 14:15</w:t>
      </w:r>
    </w:p>
    <w:p w14:paraId="0DA5B8EF" w14:textId="033D30BF" w:rsidR="009F6809" w:rsidRDefault="009F6809" w:rsidP="009F6809">
      <w:pPr>
        <w:pStyle w:val="ListParagraph"/>
        <w:numPr>
          <w:ilvl w:val="3"/>
          <w:numId w:val="4"/>
        </w:numPr>
      </w:pPr>
      <w:r>
        <w:t xml:space="preserve">Of neighbor – </w:t>
      </w:r>
      <w:r w:rsidRPr="00FB6613">
        <w:rPr>
          <w:b/>
          <w:bCs/>
          <w:highlight w:val="yellow"/>
        </w:rPr>
        <w:t>Romans 13:8-10</w:t>
      </w:r>
    </w:p>
    <w:p w14:paraId="5D83AF9B" w14:textId="1767A801" w:rsidR="009F6809" w:rsidRDefault="009F6809" w:rsidP="009F6809">
      <w:pPr>
        <w:pStyle w:val="ListParagraph"/>
        <w:numPr>
          <w:ilvl w:val="1"/>
          <w:numId w:val="4"/>
        </w:numPr>
      </w:pPr>
      <w:r>
        <w:t>Dress with the understanding that your appearance to another could be the cause of stumbling if it isn’t modest:</w:t>
      </w:r>
    </w:p>
    <w:p w14:paraId="7EA4EB80" w14:textId="172C4692" w:rsidR="009F6809" w:rsidRDefault="009F6809" w:rsidP="009F6809">
      <w:pPr>
        <w:pStyle w:val="ListParagraph"/>
        <w:numPr>
          <w:ilvl w:val="2"/>
          <w:numId w:val="4"/>
        </w:numPr>
      </w:pPr>
      <w:r w:rsidRPr="00FB6613">
        <w:rPr>
          <w:b/>
          <w:bCs/>
          <w:highlight w:val="yellow"/>
        </w:rPr>
        <w:t>1 John 2:16</w:t>
      </w:r>
      <w:r>
        <w:t xml:space="preserve"> – lust of the eyes.</w:t>
      </w:r>
    </w:p>
    <w:p w14:paraId="189BFC26" w14:textId="5E628A4C" w:rsidR="009F6809" w:rsidRDefault="009F6809" w:rsidP="009F6809">
      <w:pPr>
        <w:pStyle w:val="ListParagraph"/>
        <w:numPr>
          <w:ilvl w:val="2"/>
          <w:numId w:val="4"/>
        </w:numPr>
      </w:pPr>
      <w:r w:rsidRPr="00FB6613">
        <w:rPr>
          <w:b/>
          <w:bCs/>
          <w:highlight w:val="yellow"/>
        </w:rPr>
        <w:t>Matthew 5:27-30</w:t>
      </w:r>
      <w:r>
        <w:t xml:space="preserve"> – can sin with the eye by lusting after a woman – committing adultery in the heart.</w:t>
      </w:r>
    </w:p>
    <w:p w14:paraId="0560672B" w14:textId="41EFD9D3" w:rsidR="009F6809" w:rsidRDefault="009F6809" w:rsidP="009F6809">
      <w:pPr>
        <w:pStyle w:val="ListParagraph"/>
        <w:numPr>
          <w:ilvl w:val="2"/>
          <w:numId w:val="4"/>
        </w:numPr>
      </w:pPr>
      <w:proofErr w:type="gramStart"/>
      <w:r>
        <w:t>So</w:t>
      </w:r>
      <w:proofErr w:type="gramEnd"/>
      <w:r>
        <w:t xml:space="preserve"> we must be careful we are not the cause – </w:t>
      </w:r>
      <w:r w:rsidRPr="00FB6613">
        <w:rPr>
          <w:b/>
          <w:bCs/>
          <w:highlight w:val="yellow"/>
        </w:rPr>
        <w:t>Luke 17:1-2</w:t>
      </w:r>
    </w:p>
    <w:p w14:paraId="29844361" w14:textId="3CA7C8F3" w:rsidR="009F6809" w:rsidRDefault="009F6809" w:rsidP="009F6809">
      <w:pPr>
        <w:pStyle w:val="ListParagraph"/>
        <w:numPr>
          <w:ilvl w:val="2"/>
          <w:numId w:val="4"/>
        </w:numPr>
      </w:pPr>
      <w:proofErr w:type="gramStart"/>
      <w:r>
        <w:t>So</w:t>
      </w:r>
      <w:proofErr w:type="gramEnd"/>
      <w:r>
        <w:t xml:space="preserve"> we must provide honorable things before men – </w:t>
      </w:r>
      <w:r w:rsidRPr="00FB6613">
        <w:rPr>
          <w:b/>
          <w:bCs/>
          <w:highlight w:val="yellow"/>
        </w:rPr>
        <w:t>2 Corinthians 8:21; 1 Corinthians 10:32-33</w:t>
      </w:r>
    </w:p>
    <w:p w14:paraId="0BD4DF62" w14:textId="19933FA4" w:rsidR="001E010B" w:rsidRDefault="001E010B" w:rsidP="001E010B">
      <w:pPr>
        <w:pStyle w:val="ListParagraph"/>
        <w:numPr>
          <w:ilvl w:val="3"/>
          <w:numId w:val="4"/>
        </w:numPr>
      </w:pPr>
      <w:r>
        <w:t xml:space="preserve">Treating others with purity – </w:t>
      </w:r>
      <w:r w:rsidRPr="00FB6613">
        <w:rPr>
          <w:b/>
          <w:bCs/>
          <w:highlight w:val="yellow"/>
        </w:rPr>
        <w:t>1 Timothy 5:1-2</w:t>
      </w:r>
    </w:p>
    <w:p w14:paraId="40FD43E8" w14:textId="1ABCC3F5" w:rsidR="001E010B" w:rsidRDefault="001E010B" w:rsidP="001E010B">
      <w:pPr>
        <w:pStyle w:val="ListParagraph"/>
        <w:numPr>
          <w:ilvl w:val="3"/>
          <w:numId w:val="4"/>
        </w:numPr>
      </w:pPr>
      <w:r>
        <w:t>Especially brethren – treat opposite sex with purity</w:t>
      </w:r>
      <w:r w:rsidR="00EC3DCB">
        <w:t xml:space="preserve"> – dressing modestly before them to avoid impure thoughts.</w:t>
      </w:r>
    </w:p>
    <w:p w14:paraId="48F81225" w14:textId="46D89F7B" w:rsidR="001E010B" w:rsidRDefault="001E010B" w:rsidP="009F6809">
      <w:pPr>
        <w:pStyle w:val="ListParagraph"/>
        <w:numPr>
          <w:ilvl w:val="2"/>
          <w:numId w:val="4"/>
        </w:numPr>
      </w:pPr>
      <w:r>
        <w:t>How can we avoid fault in the matter, and provide honorable dress before men?</w:t>
      </w:r>
    </w:p>
    <w:p w14:paraId="1CDFBE45" w14:textId="57CB9601" w:rsidR="001E010B" w:rsidRDefault="001E010B" w:rsidP="001E010B">
      <w:pPr>
        <w:pStyle w:val="ListParagraph"/>
        <w:numPr>
          <w:ilvl w:val="3"/>
          <w:numId w:val="4"/>
        </w:numPr>
      </w:pPr>
      <w:r>
        <w:t>Dress according to God’s standard of modesty.</w:t>
      </w:r>
    </w:p>
    <w:p w14:paraId="384680E7" w14:textId="444F98DA" w:rsidR="001E010B" w:rsidRDefault="001E010B" w:rsidP="001E010B">
      <w:pPr>
        <w:pStyle w:val="ListParagraph"/>
        <w:numPr>
          <w:ilvl w:val="3"/>
          <w:numId w:val="4"/>
        </w:numPr>
      </w:pPr>
      <w:r>
        <w:t>FOLLOWING GOD’S STANDARD IS HOW YOU LOVE YOUR FELLOW MAN.</w:t>
      </w:r>
    </w:p>
    <w:p w14:paraId="4D2B8126" w14:textId="3A4BBACA" w:rsidR="00BD55EE" w:rsidRDefault="00BD55EE" w:rsidP="00BD55EE">
      <w:pPr>
        <w:pStyle w:val="ListParagraph"/>
        <w:numPr>
          <w:ilvl w:val="0"/>
          <w:numId w:val="4"/>
        </w:numPr>
      </w:pPr>
      <w:r>
        <w:t xml:space="preserve">Understand the Power </w:t>
      </w:r>
      <w:r w:rsidR="007C0831">
        <w:t>You</w:t>
      </w:r>
      <w:r>
        <w:t xml:space="preserve"> Wield</w:t>
      </w:r>
    </w:p>
    <w:p w14:paraId="6E31EDDD" w14:textId="19D7B87B" w:rsidR="00E90E92" w:rsidRDefault="00E90E92" w:rsidP="00E90E92">
      <w:pPr>
        <w:pStyle w:val="ListParagraph"/>
        <w:numPr>
          <w:ilvl w:val="1"/>
          <w:numId w:val="4"/>
        </w:numPr>
      </w:pPr>
      <w:r>
        <w:t>“It’s not my fault men have dirty minds. They shouldn’t be looking at me in that way no matter what.”</w:t>
      </w:r>
    </w:p>
    <w:p w14:paraId="03CD010F" w14:textId="1D765C1A" w:rsidR="00E90E92" w:rsidRDefault="00E90E92" w:rsidP="00E90E92">
      <w:pPr>
        <w:pStyle w:val="ListParagraph"/>
        <w:numPr>
          <w:ilvl w:val="2"/>
          <w:numId w:val="4"/>
        </w:numPr>
      </w:pPr>
      <w:r>
        <w:t>This manifests an ungodly character.</w:t>
      </w:r>
    </w:p>
    <w:p w14:paraId="60B80A04" w14:textId="02417ABB" w:rsidR="00E90E92" w:rsidRDefault="00E90E92" w:rsidP="00E90E92">
      <w:pPr>
        <w:pStyle w:val="ListParagraph"/>
        <w:numPr>
          <w:ilvl w:val="2"/>
          <w:numId w:val="4"/>
        </w:numPr>
      </w:pPr>
      <w:r>
        <w:t>This shows no regard for the soul of the other.</w:t>
      </w:r>
    </w:p>
    <w:p w14:paraId="106CE1F6" w14:textId="77777777" w:rsidR="00E90E92" w:rsidRDefault="00E90E92" w:rsidP="00E90E92">
      <w:pPr>
        <w:pStyle w:val="ListParagraph"/>
        <w:numPr>
          <w:ilvl w:val="1"/>
          <w:numId w:val="4"/>
        </w:numPr>
      </w:pPr>
      <w:r>
        <w:t>Men are different than women especially in regard to their sexual drive – scientifically proven.</w:t>
      </w:r>
    </w:p>
    <w:p w14:paraId="7D30F162" w14:textId="7DDA8CA1" w:rsidR="00E90E92" w:rsidRDefault="00E90E92" w:rsidP="00E90E92">
      <w:pPr>
        <w:pStyle w:val="ListParagraph"/>
        <w:numPr>
          <w:ilvl w:val="2"/>
          <w:numId w:val="4"/>
        </w:numPr>
      </w:pPr>
      <w:r>
        <w:t xml:space="preserve">Paul’s charge to young Timothy – </w:t>
      </w:r>
      <w:r w:rsidRPr="00FB6613">
        <w:rPr>
          <w:b/>
          <w:bCs/>
          <w:highlight w:val="yellow"/>
        </w:rPr>
        <w:t>2 Timothy 2:22</w:t>
      </w:r>
    </w:p>
    <w:p w14:paraId="4451F86B" w14:textId="0D5A08F8" w:rsidR="00E90E92" w:rsidRDefault="00E90E92" w:rsidP="00E90E92">
      <w:pPr>
        <w:pStyle w:val="ListParagraph"/>
        <w:numPr>
          <w:ilvl w:val="2"/>
          <w:numId w:val="4"/>
        </w:numPr>
      </w:pPr>
      <w:r>
        <w:t xml:space="preserve">The father’s instruction to a son in proverbs – </w:t>
      </w:r>
      <w:r w:rsidRPr="00FB6613">
        <w:rPr>
          <w:b/>
          <w:bCs/>
          <w:highlight w:val="yellow"/>
        </w:rPr>
        <w:t>Proverbs 6:25-26</w:t>
      </w:r>
    </w:p>
    <w:p w14:paraId="250DF888" w14:textId="374C1791" w:rsidR="00E90E92" w:rsidRDefault="00E90E92" w:rsidP="00E90E92">
      <w:pPr>
        <w:pStyle w:val="ListParagraph"/>
        <w:numPr>
          <w:ilvl w:val="1"/>
          <w:numId w:val="4"/>
        </w:numPr>
      </w:pPr>
      <w:r>
        <w:t xml:space="preserve">Each man has personal responsibility – </w:t>
      </w:r>
      <w:r w:rsidRPr="00FB6613">
        <w:rPr>
          <w:b/>
          <w:bCs/>
          <w:highlight w:val="yellow"/>
        </w:rPr>
        <w:t>Job 31:1</w:t>
      </w:r>
      <w:r>
        <w:t xml:space="preserve"> – make a covenant with eyes.</w:t>
      </w:r>
    </w:p>
    <w:p w14:paraId="17CFA963" w14:textId="40D16CDF" w:rsidR="00E90E92" w:rsidRDefault="00E90E92" w:rsidP="00FB6613">
      <w:pPr>
        <w:pStyle w:val="ListParagraph"/>
        <w:numPr>
          <w:ilvl w:val="1"/>
          <w:numId w:val="4"/>
        </w:numPr>
      </w:pPr>
      <w:r>
        <w:lastRenderedPageBreak/>
        <w:t>However, each woman is responsible for how she dresses, and whether that dress is a possible cause for the stumbling of that man.</w:t>
      </w:r>
    </w:p>
    <w:p w14:paraId="1E901AAC" w14:textId="7546B754" w:rsidR="00C44BD1" w:rsidRDefault="00C44BD1" w:rsidP="006100EE">
      <w:pPr>
        <w:pStyle w:val="ListParagraph"/>
        <w:numPr>
          <w:ilvl w:val="0"/>
          <w:numId w:val="2"/>
        </w:numPr>
      </w:pPr>
      <w:r>
        <w:t>Influence</w:t>
      </w:r>
    </w:p>
    <w:p w14:paraId="3B0D2BA3" w14:textId="0609B9B5" w:rsidR="001951C1" w:rsidRDefault="001951C1" w:rsidP="001951C1">
      <w:pPr>
        <w:pStyle w:val="ListParagraph"/>
        <w:numPr>
          <w:ilvl w:val="0"/>
          <w:numId w:val="5"/>
        </w:numPr>
      </w:pPr>
      <w:r>
        <w:t>The Command to be Salt and Light</w:t>
      </w:r>
    </w:p>
    <w:p w14:paraId="3E2619D7" w14:textId="47013DA3" w:rsidR="00A659DC" w:rsidRDefault="00A659DC" w:rsidP="00A659DC">
      <w:pPr>
        <w:pStyle w:val="ListParagraph"/>
        <w:numPr>
          <w:ilvl w:val="1"/>
          <w:numId w:val="5"/>
        </w:numPr>
      </w:pPr>
      <w:r w:rsidRPr="001579CA">
        <w:rPr>
          <w:b/>
          <w:bCs/>
          <w:highlight w:val="yellow"/>
        </w:rPr>
        <w:t>Matthew 5:13-16</w:t>
      </w:r>
      <w:r>
        <w:t xml:space="preserve"> – We are to be salt and light.</w:t>
      </w:r>
    </w:p>
    <w:p w14:paraId="15A67FB7" w14:textId="55D216F5" w:rsidR="00A659DC" w:rsidRDefault="00A659DC" w:rsidP="00A659DC">
      <w:pPr>
        <w:pStyle w:val="ListParagraph"/>
        <w:numPr>
          <w:ilvl w:val="2"/>
          <w:numId w:val="5"/>
        </w:numPr>
      </w:pPr>
      <w:r>
        <w:t>We are to season the world with our works of obedience to God to influence them to the same.</w:t>
      </w:r>
    </w:p>
    <w:p w14:paraId="77C79A61" w14:textId="62156E85" w:rsidR="00A659DC" w:rsidRDefault="00A659DC" w:rsidP="00A659DC">
      <w:pPr>
        <w:pStyle w:val="ListParagraph"/>
        <w:numPr>
          <w:ilvl w:val="2"/>
          <w:numId w:val="5"/>
        </w:numPr>
      </w:pPr>
      <w:r>
        <w:t>We are to shine our reflecting light of Christ to influence them to come out of darkness.</w:t>
      </w:r>
    </w:p>
    <w:p w14:paraId="6B3DDE5F" w14:textId="0A28F7A0" w:rsidR="00A659DC" w:rsidRDefault="00A659DC" w:rsidP="00A659DC">
      <w:pPr>
        <w:pStyle w:val="ListParagraph"/>
        <w:numPr>
          <w:ilvl w:val="1"/>
          <w:numId w:val="5"/>
        </w:numPr>
      </w:pPr>
      <w:r>
        <w:t>This cannot be done if we are flavorless. This cannot be done of our light is hidden by the darkness of conformity to the world.</w:t>
      </w:r>
    </w:p>
    <w:p w14:paraId="78198C01" w14:textId="100A1CE7" w:rsidR="001951C1" w:rsidRDefault="001951C1" w:rsidP="001951C1">
      <w:pPr>
        <w:pStyle w:val="ListParagraph"/>
        <w:numPr>
          <w:ilvl w:val="0"/>
          <w:numId w:val="5"/>
        </w:numPr>
      </w:pPr>
      <w:r>
        <w:t>Do they see your good works?</w:t>
      </w:r>
      <w:r w:rsidR="00EB0DC8">
        <w:t xml:space="preserve"> Or are </w:t>
      </w:r>
      <w:r w:rsidR="00E774FE">
        <w:t>you</w:t>
      </w:r>
      <w:r w:rsidR="00EB0DC8">
        <w:t xml:space="preserve"> just like them?</w:t>
      </w:r>
    </w:p>
    <w:p w14:paraId="6CF6F31A" w14:textId="366F690E" w:rsidR="00A659DC" w:rsidRDefault="00A659DC" w:rsidP="00A659DC">
      <w:pPr>
        <w:pStyle w:val="ListParagraph"/>
        <w:numPr>
          <w:ilvl w:val="1"/>
          <w:numId w:val="5"/>
        </w:numPr>
      </w:pPr>
      <w:r>
        <w:t>Is it apparent that we do not dress in the same impure ways as the world?</w:t>
      </w:r>
    </w:p>
    <w:p w14:paraId="6B1E1EF7" w14:textId="370E4689" w:rsidR="00A659DC" w:rsidRDefault="00A659DC" w:rsidP="00A659DC">
      <w:pPr>
        <w:pStyle w:val="ListParagraph"/>
        <w:numPr>
          <w:ilvl w:val="1"/>
          <w:numId w:val="5"/>
        </w:numPr>
      </w:pPr>
      <w:r>
        <w:t>Is there any distinction between our dress and that of the world?</w:t>
      </w:r>
    </w:p>
    <w:p w14:paraId="39B4C053" w14:textId="1E7EB740" w:rsidR="00A659DC" w:rsidRDefault="00A659DC" w:rsidP="00A659DC">
      <w:pPr>
        <w:pStyle w:val="ListParagraph"/>
        <w:numPr>
          <w:ilvl w:val="1"/>
          <w:numId w:val="5"/>
        </w:numPr>
      </w:pPr>
      <w:r>
        <w:t>Are we seen as being just like everyone else?</w:t>
      </w:r>
    </w:p>
    <w:p w14:paraId="7E48C6EC" w14:textId="176E6FA4" w:rsidR="00A659DC" w:rsidRDefault="00A659DC" w:rsidP="00A659DC">
      <w:pPr>
        <w:pStyle w:val="ListParagraph"/>
        <w:numPr>
          <w:ilvl w:val="1"/>
          <w:numId w:val="5"/>
        </w:numPr>
      </w:pPr>
      <w:r>
        <w:t>Do those in the world who observe us see a consistency in our profession of godliness with what we wear? – If they don’t, we have tainted our influence. (</w:t>
      </w:r>
      <w:r w:rsidRPr="001579CA">
        <w:rPr>
          <w:b/>
          <w:bCs/>
          <w:highlight w:val="yellow"/>
        </w:rPr>
        <w:t>cf. Romans 2:2</w:t>
      </w:r>
      <w:r w:rsidR="00DB1CB1" w:rsidRPr="001579CA">
        <w:rPr>
          <w:b/>
          <w:bCs/>
          <w:highlight w:val="yellow"/>
        </w:rPr>
        <w:t>1</w:t>
      </w:r>
      <w:r w:rsidRPr="001579CA">
        <w:rPr>
          <w:b/>
          <w:bCs/>
          <w:highlight w:val="yellow"/>
        </w:rPr>
        <w:t>-24</w:t>
      </w:r>
      <w:r>
        <w:t xml:space="preserve"> – speak of godliness, holiness, purity, chastity – do we dress like it?)</w:t>
      </w:r>
    </w:p>
    <w:p w14:paraId="2C6E0044" w14:textId="358D4A3C" w:rsidR="00A659DC" w:rsidRDefault="001579CA" w:rsidP="00A659DC">
      <w:pPr>
        <w:pStyle w:val="ListParagraph"/>
        <w:numPr>
          <w:ilvl w:val="1"/>
          <w:numId w:val="5"/>
        </w:numPr>
      </w:pPr>
      <w:r>
        <w:t>Consider:</w:t>
      </w:r>
    </w:p>
    <w:p w14:paraId="0865C015" w14:textId="1237FE81" w:rsidR="001579CA" w:rsidRDefault="001579CA" w:rsidP="001579CA">
      <w:pPr>
        <w:pStyle w:val="ListParagraph"/>
        <w:numPr>
          <w:ilvl w:val="2"/>
          <w:numId w:val="5"/>
        </w:numPr>
      </w:pPr>
      <w:r>
        <w:t>Are we in a place where immodest dress is inherent? (Water parks, public swimming pools, public beaches, etc.)</w:t>
      </w:r>
    </w:p>
    <w:p w14:paraId="092B6845" w14:textId="0CA0D61F" w:rsidR="001579CA" w:rsidRDefault="001579CA" w:rsidP="001579CA">
      <w:pPr>
        <w:pStyle w:val="ListParagraph"/>
        <w:numPr>
          <w:ilvl w:val="2"/>
          <w:numId w:val="5"/>
        </w:numPr>
      </w:pPr>
      <w:r>
        <w:t>Are we posting pictures of ourselves in immodest clothes on social media?</w:t>
      </w:r>
    </w:p>
    <w:p w14:paraId="2F36F98A" w14:textId="5502C605" w:rsidR="001951C1" w:rsidRDefault="001579CA" w:rsidP="00B13BC2">
      <w:pPr>
        <w:pStyle w:val="ListParagraph"/>
        <w:numPr>
          <w:ilvl w:val="2"/>
          <w:numId w:val="5"/>
        </w:numPr>
      </w:pPr>
      <w:r>
        <w:t>Are we sharing, or “liking,” pictures of other people who are immodestly dressed on social media?</w:t>
      </w:r>
    </w:p>
    <w:p w14:paraId="2977B394" w14:textId="58B1E78F" w:rsidR="00C44BD1" w:rsidRDefault="00C44BD1" w:rsidP="006100EE">
      <w:pPr>
        <w:pStyle w:val="ListParagraph"/>
        <w:numPr>
          <w:ilvl w:val="0"/>
          <w:numId w:val="2"/>
        </w:numPr>
      </w:pPr>
      <w:r>
        <w:t>Raising Children in the Training and Admonition of the Lord</w:t>
      </w:r>
    </w:p>
    <w:p w14:paraId="66F6B46A" w14:textId="483A5593" w:rsidR="001951C1" w:rsidRDefault="001951C1" w:rsidP="001951C1">
      <w:pPr>
        <w:pStyle w:val="ListParagraph"/>
        <w:numPr>
          <w:ilvl w:val="0"/>
          <w:numId w:val="7"/>
        </w:numPr>
      </w:pPr>
      <w:r>
        <w:t>The Grave Responsibility of Parents</w:t>
      </w:r>
    </w:p>
    <w:p w14:paraId="00F1D414" w14:textId="6002DB3F" w:rsidR="00225E6D" w:rsidRDefault="00225E6D" w:rsidP="00225E6D">
      <w:pPr>
        <w:pStyle w:val="ListParagraph"/>
        <w:numPr>
          <w:ilvl w:val="1"/>
          <w:numId w:val="7"/>
        </w:numPr>
      </w:pPr>
      <w:r w:rsidRPr="00DB19A6">
        <w:rPr>
          <w:b/>
          <w:bCs/>
          <w:highlight w:val="yellow"/>
        </w:rPr>
        <w:t>Ephesians 6:4</w:t>
      </w:r>
      <w:r>
        <w:t xml:space="preserve"> – with the Father’s at the helm, parents are supposed to bring their children up to know and follow the Lord. (</w:t>
      </w:r>
      <w:r w:rsidRPr="00DB19A6">
        <w:rPr>
          <w:b/>
          <w:bCs/>
          <w:highlight w:val="yellow"/>
        </w:rPr>
        <w:t>Proverbs 31:26-30</w:t>
      </w:r>
      <w:r>
        <w:t xml:space="preserve"> – the mother imparts spiritual wisdom in teaching as well)</w:t>
      </w:r>
    </w:p>
    <w:p w14:paraId="63A5DC16" w14:textId="3CBE8E0E" w:rsidR="00225E6D" w:rsidRDefault="00225E6D" w:rsidP="00225E6D">
      <w:pPr>
        <w:pStyle w:val="ListParagraph"/>
        <w:numPr>
          <w:ilvl w:val="1"/>
          <w:numId w:val="7"/>
        </w:numPr>
      </w:pPr>
      <w:r>
        <w:t xml:space="preserve">Negligence in training and admonishing children in the way of the Lord shows a disregard for the Lord yourself – </w:t>
      </w:r>
      <w:r w:rsidRPr="00DB19A6">
        <w:rPr>
          <w:b/>
          <w:bCs/>
          <w:highlight w:val="yellow"/>
        </w:rPr>
        <w:t xml:space="preserve">1 Samuel </w:t>
      </w:r>
      <w:r w:rsidR="009807A0">
        <w:rPr>
          <w:b/>
          <w:bCs/>
          <w:highlight w:val="yellow"/>
        </w:rPr>
        <w:t xml:space="preserve">2:29; </w:t>
      </w:r>
      <w:bookmarkStart w:id="0" w:name="_GoBack"/>
      <w:bookmarkEnd w:id="0"/>
      <w:r w:rsidRPr="00DB19A6">
        <w:rPr>
          <w:b/>
          <w:bCs/>
          <w:highlight w:val="yellow"/>
        </w:rPr>
        <w:t>3:13</w:t>
      </w:r>
      <w:r>
        <w:t xml:space="preserve"> (Eli didn’t restrain his rebellious sons, Hophni and Phinehas)</w:t>
      </w:r>
    </w:p>
    <w:p w14:paraId="414AE360" w14:textId="342F9469" w:rsidR="00225E6D" w:rsidRDefault="00225E6D" w:rsidP="00225E6D">
      <w:pPr>
        <w:pStyle w:val="ListParagraph"/>
        <w:numPr>
          <w:ilvl w:val="1"/>
          <w:numId w:val="7"/>
        </w:numPr>
      </w:pPr>
      <w:r>
        <w:t xml:space="preserve">Negligence in training and admonishing children in the way of the Lord will result in a generation who does not know God – </w:t>
      </w:r>
      <w:r w:rsidRPr="006E32C4">
        <w:rPr>
          <w:b/>
          <w:bCs/>
          <w:highlight w:val="yellow"/>
        </w:rPr>
        <w:t>Judges 2:10; Deuteronomy 6:4-9</w:t>
      </w:r>
    </w:p>
    <w:p w14:paraId="48D1386E" w14:textId="205D5E2F" w:rsidR="00225E6D" w:rsidRDefault="00225E6D" w:rsidP="00225E6D">
      <w:pPr>
        <w:pStyle w:val="ListParagraph"/>
        <w:numPr>
          <w:ilvl w:val="2"/>
          <w:numId w:val="7"/>
        </w:numPr>
      </w:pPr>
      <w:r>
        <w:t xml:space="preserve"> A likely possibility of the coming about of the generation who didn’t know God was the negligence of the parents to teach them properly as God commanded.</w:t>
      </w:r>
    </w:p>
    <w:p w14:paraId="38F2E2FA" w14:textId="1F3464C1" w:rsidR="00225E6D" w:rsidRDefault="00225E6D" w:rsidP="00225E6D">
      <w:pPr>
        <w:pStyle w:val="ListParagraph"/>
        <w:numPr>
          <w:ilvl w:val="1"/>
          <w:numId w:val="7"/>
        </w:numPr>
      </w:pPr>
      <w:r>
        <w:t xml:space="preserve">If parents are raising their children in the training and admonition of the </w:t>
      </w:r>
      <w:proofErr w:type="gramStart"/>
      <w:r>
        <w:t>Lord</w:t>
      </w:r>
      <w:proofErr w:type="gramEnd"/>
      <w:r>
        <w:t xml:space="preserve"> they will be teaching them about modest attire.</w:t>
      </w:r>
    </w:p>
    <w:p w14:paraId="30D3A79F" w14:textId="5861B76A" w:rsidR="001951C1" w:rsidRDefault="001951C1" w:rsidP="001951C1">
      <w:pPr>
        <w:pStyle w:val="ListParagraph"/>
        <w:numPr>
          <w:ilvl w:val="0"/>
          <w:numId w:val="7"/>
        </w:numPr>
      </w:pPr>
      <w:r>
        <w:t>How else will they know?</w:t>
      </w:r>
    </w:p>
    <w:p w14:paraId="37C64789" w14:textId="380A1442" w:rsidR="00225E6D" w:rsidRDefault="00225E6D" w:rsidP="00225E6D">
      <w:pPr>
        <w:pStyle w:val="ListParagraph"/>
        <w:numPr>
          <w:ilvl w:val="1"/>
          <w:numId w:val="7"/>
        </w:numPr>
      </w:pPr>
      <w:r>
        <w:lastRenderedPageBreak/>
        <w:t>“Training” does not necessarily suggest an immediacy of understanding. (From childhood – consider)</w:t>
      </w:r>
    </w:p>
    <w:p w14:paraId="75B80123" w14:textId="3EE048D6" w:rsidR="00225E6D" w:rsidRDefault="00225E6D" w:rsidP="00225E6D">
      <w:pPr>
        <w:pStyle w:val="ListParagraph"/>
        <w:numPr>
          <w:ilvl w:val="2"/>
          <w:numId w:val="7"/>
        </w:numPr>
      </w:pPr>
      <w:r>
        <w:t xml:space="preserve">Training – </w:t>
      </w:r>
      <w:r w:rsidRPr="006E32C4">
        <w:rPr>
          <w:i/>
          <w:iCs/>
        </w:rPr>
        <w:t>paideia</w:t>
      </w:r>
      <w:r>
        <w:t xml:space="preserve"> – </w:t>
      </w:r>
      <w:r w:rsidRPr="00225E6D">
        <w:t>the act of providing guidance for responsible living, upbringing, training, instruction, in our lit. chiefly as it is attained by discipline, correction</w:t>
      </w:r>
      <w:r>
        <w:t>. (BDAG)</w:t>
      </w:r>
    </w:p>
    <w:p w14:paraId="3D5715D4" w14:textId="414C4F18" w:rsidR="00225E6D" w:rsidRDefault="00225E6D" w:rsidP="00225E6D">
      <w:pPr>
        <w:pStyle w:val="ListParagraph"/>
        <w:numPr>
          <w:ilvl w:val="2"/>
          <w:numId w:val="7"/>
        </w:numPr>
      </w:pPr>
      <w:r>
        <w:t>Providing guidance means they don’t know the way. Discipline them until they understand the way.</w:t>
      </w:r>
    </w:p>
    <w:p w14:paraId="27831B98" w14:textId="37271373" w:rsidR="00225E6D" w:rsidRDefault="00225E6D" w:rsidP="00225E6D">
      <w:pPr>
        <w:pStyle w:val="ListParagraph"/>
        <w:numPr>
          <w:ilvl w:val="1"/>
          <w:numId w:val="7"/>
        </w:numPr>
      </w:pPr>
      <w:r>
        <w:t>When should this start?</w:t>
      </w:r>
    </w:p>
    <w:p w14:paraId="7121FCEA" w14:textId="694FE794" w:rsidR="00225E6D" w:rsidRDefault="00225E6D" w:rsidP="00225E6D">
      <w:pPr>
        <w:pStyle w:val="ListParagraph"/>
        <w:numPr>
          <w:ilvl w:val="2"/>
          <w:numId w:val="7"/>
        </w:numPr>
      </w:pPr>
      <w:r>
        <w:t xml:space="preserve">Timothy was taught from childhood – </w:t>
      </w:r>
      <w:r w:rsidR="0024434B" w:rsidRPr="006E32C4">
        <w:rPr>
          <w:b/>
          <w:bCs/>
          <w:highlight w:val="yellow"/>
        </w:rPr>
        <w:t>2 Timothy 3:15</w:t>
      </w:r>
      <w:r w:rsidR="0024434B">
        <w:t xml:space="preserve"> (By his mother – Eunice, and grandmother - Lois)</w:t>
      </w:r>
    </w:p>
    <w:p w14:paraId="39740DBB" w14:textId="4E3A047A" w:rsidR="0024434B" w:rsidRDefault="0024434B" w:rsidP="00225E6D">
      <w:pPr>
        <w:pStyle w:val="ListParagraph"/>
        <w:numPr>
          <w:ilvl w:val="2"/>
          <w:numId w:val="7"/>
        </w:numPr>
      </w:pPr>
      <w:r>
        <w:t xml:space="preserve">Childhood – </w:t>
      </w:r>
      <w:proofErr w:type="spellStart"/>
      <w:r w:rsidRPr="009807A0">
        <w:rPr>
          <w:i/>
          <w:iCs/>
        </w:rPr>
        <w:t>brephos</w:t>
      </w:r>
      <w:proofErr w:type="spellEnd"/>
      <w:r>
        <w:t xml:space="preserve"> – </w:t>
      </w:r>
      <w:r w:rsidRPr="0024434B">
        <w:t>a very small child, baby, infant</w:t>
      </w:r>
      <w:r>
        <w:t>. (BDAG)</w:t>
      </w:r>
    </w:p>
    <w:p w14:paraId="22CAA167" w14:textId="5DFC1EE0" w:rsidR="0024434B" w:rsidRDefault="0024434B" w:rsidP="00225E6D">
      <w:pPr>
        <w:pStyle w:val="ListParagraph"/>
        <w:numPr>
          <w:ilvl w:val="2"/>
          <w:numId w:val="7"/>
        </w:numPr>
      </w:pPr>
      <w:r>
        <w:t>I</w:t>
      </w:r>
      <w:r w:rsidR="009807A0">
        <w:t>t</w:t>
      </w:r>
      <w:r>
        <w:t xml:space="preserve"> should start as early as any other teaching starts.</w:t>
      </w:r>
    </w:p>
    <w:p w14:paraId="329537FB" w14:textId="1809A66C" w:rsidR="0024434B" w:rsidRDefault="0024434B" w:rsidP="0024434B">
      <w:pPr>
        <w:pStyle w:val="ListParagraph"/>
        <w:numPr>
          <w:ilvl w:val="1"/>
          <w:numId w:val="7"/>
        </w:numPr>
      </w:pPr>
      <w:r>
        <w:t>Consider:</w:t>
      </w:r>
    </w:p>
    <w:p w14:paraId="4542355B" w14:textId="081D2C88" w:rsidR="0024434B" w:rsidRDefault="0024434B" w:rsidP="0024434B">
      <w:pPr>
        <w:pStyle w:val="ListParagraph"/>
        <w:numPr>
          <w:ilvl w:val="2"/>
          <w:numId w:val="7"/>
        </w:numPr>
      </w:pPr>
      <w:r>
        <w:t xml:space="preserve">If </w:t>
      </w:r>
      <w:r w:rsidR="00DB19A6">
        <w:t>the child is not trained to know what modest clothes are when they are just big enough to start learning when will they be trained?</w:t>
      </w:r>
    </w:p>
    <w:p w14:paraId="19CFEB29" w14:textId="08CCAD05" w:rsidR="00DB19A6" w:rsidRDefault="00DB19A6" w:rsidP="0024434B">
      <w:pPr>
        <w:pStyle w:val="ListParagraph"/>
        <w:numPr>
          <w:ilvl w:val="2"/>
          <w:numId w:val="7"/>
        </w:numPr>
      </w:pPr>
      <w:r>
        <w:t xml:space="preserve">Why is this topic different than anything else? (Again, not that they will fully comprehend all the implications, but they can still know what </w:t>
      </w:r>
      <w:proofErr w:type="gramStart"/>
      <w:r>
        <w:t>is proper attire</w:t>
      </w:r>
      <w:proofErr w:type="gramEnd"/>
      <w:r>
        <w:t>.) (EX: SAWYER KNOWS)</w:t>
      </w:r>
    </w:p>
    <w:p w14:paraId="2F165DE7" w14:textId="4FA6A0BB" w:rsidR="00DB19A6" w:rsidRDefault="00DB19A6" w:rsidP="0024434B">
      <w:pPr>
        <w:pStyle w:val="ListParagraph"/>
        <w:numPr>
          <w:ilvl w:val="2"/>
          <w:numId w:val="7"/>
        </w:numPr>
      </w:pPr>
      <w:r>
        <w:t>If a child is dressed with attire that does not meet God’s standard of modest dress because they are “just a child,” how will one be able to tell when they are old enough to start dressing properly, and how will that be explained to the child</w:t>
      </w:r>
      <w:r w:rsidR="006E32C4">
        <w:t xml:space="preserve"> who is now all of the sudden told such dress is improper</w:t>
      </w:r>
      <w:r>
        <w:t>?</w:t>
      </w:r>
    </w:p>
    <w:p w14:paraId="296234C8" w14:textId="288564C5" w:rsidR="00DB19A6" w:rsidRPr="00DB19A6" w:rsidRDefault="00DB19A6" w:rsidP="00DB19A6">
      <w:pPr>
        <w:rPr>
          <w:b/>
          <w:bCs/>
        </w:rPr>
      </w:pPr>
      <w:r w:rsidRPr="00DB19A6">
        <w:rPr>
          <w:b/>
          <w:bCs/>
        </w:rPr>
        <w:t>Conclusion</w:t>
      </w:r>
    </w:p>
    <w:p w14:paraId="561B1753" w14:textId="51E4E05B" w:rsidR="00DB19A6" w:rsidRDefault="00DB19A6" w:rsidP="00DB19A6">
      <w:pPr>
        <w:pStyle w:val="ListParagraph"/>
        <w:numPr>
          <w:ilvl w:val="0"/>
          <w:numId w:val="8"/>
        </w:numPr>
      </w:pPr>
      <w:r>
        <w:t>God commands that we dress modestly according to His standard.</w:t>
      </w:r>
    </w:p>
    <w:p w14:paraId="547FEAAF" w14:textId="71BABBEC" w:rsidR="00DB19A6" w:rsidRDefault="00DB19A6" w:rsidP="00DB19A6">
      <w:pPr>
        <w:pStyle w:val="ListParagraph"/>
        <w:numPr>
          <w:ilvl w:val="0"/>
          <w:numId w:val="8"/>
        </w:numPr>
      </w:pPr>
      <w:r>
        <w:t>This is because our dress must be a reflection of our inward man that is a Christian – professing godliness with good works.</w:t>
      </w:r>
    </w:p>
    <w:p w14:paraId="23C84D3D" w14:textId="5609CF9F" w:rsidR="00DB19A6" w:rsidRDefault="00DB19A6" w:rsidP="00DB19A6">
      <w:pPr>
        <w:pStyle w:val="ListParagraph"/>
        <w:numPr>
          <w:ilvl w:val="0"/>
          <w:numId w:val="8"/>
        </w:numPr>
      </w:pPr>
      <w:r>
        <w:t xml:space="preserve">Let us make the application of godliness to our </w:t>
      </w:r>
      <w:proofErr w:type="gramStart"/>
      <w:r>
        <w:t>dress, and</w:t>
      </w:r>
      <w:proofErr w:type="gramEnd"/>
      <w:r>
        <w:t xml:space="preserve"> be pleasing to our Lord.</w:t>
      </w:r>
    </w:p>
    <w:sectPr w:rsidR="00DB19A6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5F1E8" w14:textId="77777777" w:rsidR="004E35E9" w:rsidRDefault="004E35E9" w:rsidP="006100EE">
      <w:r>
        <w:separator/>
      </w:r>
    </w:p>
  </w:endnote>
  <w:endnote w:type="continuationSeparator" w:id="0">
    <w:p w14:paraId="27D0976E" w14:textId="77777777" w:rsidR="004E35E9" w:rsidRDefault="004E35E9" w:rsidP="00610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325840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F309D2" w14:textId="44924160" w:rsidR="006100EE" w:rsidRDefault="006100EE" w:rsidP="00AD27E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BD6C5D" w14:textId="77777777" w:rsidR="006100EE" w:rsidRDefault="006100EE" w:rsidP="006100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349314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72840A" w14:textId="05535E21" w:rsidR="006100EE" w:rsidRDefault="006100EE" w:rsidP="00AD27E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2CC735D" w14:textId="77777777" w:rsidR="006100EE" w:rsidRDefault="006100EE" w:rsidP="006100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39679" w14:textId="77777777" w:rsidR="004E35E9" w:rsidRDefault="004E35E9" w:rsidP="006100EE">
      <w:r>
        <w:separator/>
      </w:r>
    </w:p>
  </w:footnote>
  <w:footnote w:type="continuationSeparator" w:id="0">
    <w:p w14:paraId="232AA8C0" w14:textId="77777777" w:rsidR="004E35E9" w:rsidRDefault="004E35E9" w:rsidP="00610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39637" w14:textId="1AB34D71" w:rsidR="006100EE" w:rsidRDefault="006100EE" w:rsidP="006100EE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2A41"/>
    <w:multiLevelType w:val="hybridMultilevel"/>
    <w:tmpl w:val="9664F8B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E35736"/>
    <w:multiLevelType w:val="hybridMultilevel"/>
    <w:tmpl w:val="DCCAB46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730225"/>
    <w:multiLevelType w:val="hybridMultilevel"/>
    <w:tmpl w:val="0EF63B4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58420E"/>
    <w:multiLevelType w:val="hybridMultilevel"/>
    <w:tmpl w:val="9E3E26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8C74B9"/>
    <w:multiLevelType w:val="hybridMultilevel"/>
    <w:tmpl w:val="577A3D1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884C0C"/>
    <w:multiLevelType w:val="hybridMultilevel"/>
    <w:tmpl w:val="5CD81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16F38"/>
    <w:multiLevelType w:val="hybridMultilevel"/>
    <w:tmpl w:val="13B0AA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B03B7"/>
    <w:multiLevelType w:val="hybridMultilevel"/>
    <w:tmpl w:val="4B5A3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EE"/>
    <w:rsid w:val="00060E53"/>
    <w:rsid w:val="000F7CB2"/>
    <w:rsid w:val="001579CA"/>
    <w:rsid w:val="00190A37"/>
    <w:rsid w:val="001951C1"/>
    <w:rsid w:val="001E010B"/>
    <w:rsid w:val="00225E6D"/>
    <w:rsid w:val="0024434B"/>
    <w:rsid w:val="003943C7"/>
    <w:rsid w:val="00396D1F"/>
    <w:rsid w:val="003B5460"/>
    <w:rsid w:val="004E049F"/>
    <w:rsid w:val="004E35E9"/>
    <w:rsid w:val="004F68F1"/>
    <w:rsid w:val="00563132"/>
    <w:rsid w:val="006100EE"/>
    <w:rsid w:val="00612107"/>
    <w:rsid w:val="006469FA"/>
    <w:rsid w:val="006535D5"/>
    <w:rsid w:val="006D2801"/>
    <w:rsid w:val="006E32C4"/>
    <w:rsid w:val="00703DF9"/>
    <w:rsid w:val="007B7AE5"/>
    <w:rsid w:val="007C0831"/>
    <w:rsid w:val="007C7C7C"/>
    <w:rsid w:val="00826E8A"/>
    <w:rsid w:val="00872210"/>
    <w:rsid w:val="00957B18"/>
    <w:rsid w:val="009807A0"/>
    <w:rsid w:val="009F6809"/>
    <w:rsid w:val="00A659DC"/>
    <w:rsid w:val="00A70954"/>
    <w:rsid w:val="00B13BC2"/>
    <w:rsid w:val="00BD55EE"/>
    <w:rsid w:val="00C1218E"/>
    <w:rsid w:val="00C44BD1"/>
    <w:rsid w:val="00D0169C"/>
    <w:rsid w:val="00D11EB6"/>
    <w:rsid w:val="00DB19A6"/>
    <w:rsid w:val="00DB1CB1"/>
    <w:rsid w:val="00E34B53"/>
    <w:rsid w:val="00E43881"/>
    <w:rsid w:val="00E774FE"/>
    <w:rsid w:val="00E90E92"/>
    <w:rsid w:val="00EB0DC8"/>
    <w:rsid w:val="00EC3DCB"/>
    <w:rsid w:val="00F53211"/>
    <w:rsid w:val="00F8175C"/>
    <w:rsid w:val="00FB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B45FD7"/>
  <w15:chartTrackingRefBased/>
  <w15:docId w15:val="{93147416-3ED8-0E4E-9E40-534F522C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0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0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0EE"/>
  </w:style>
  <w:style w:type="paragraph" w:styleId="Footer">
    <w:name w:val="footer"/>
    <w:basedOn w:val="Normal"/>
    <w:link w:val="FooterChar"/>
    <w:uiPriority w:val="99"/>
    <w:unhideWhenUsed/>
    <w:rsid w:val="006100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0EE"/>
  </w:style>
  <w:style w:type="character" w:styleId="PageNumber">
    <w:name w:val="page number"/>
    <w:basedOn w:val="DefaultParagraphFont"/>
    <w:uiPriority w:val="99"/>
    <w:semiHidden/>
    <w:unhideWhenUsed/>
    <w:rsid w:val="00610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50</cp:revision>
  <dcterms:created xsi:type="dcterms:W3CDTF">2019-08-26T15:35:00Z</dcterms:created>
  <dcterms:modified xsi:type="dcterms:W3CDTF">2019-08-27T20:37:00Z</dcterms:modified>
</cp:coreProperties>
</file>