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E6F76" w14:textId="2403CAD8" w:rsidR="007B7AE5" w:rsidRPr="00B67227" w:rsidRDefault="00B67227">
      <w:pPr>
        <w:rPr>
          <w:b/>
          <w:bCs/>
          <w:sz w:val="32"/>
          <w:szCs w:val="32"/>
        </w:rPr>
      </w:pPr>
      <w:r w:rsidRPr="00B67227">
        <w:rPr>
          <w:b/>
          <w:bCs/>
          <w:sz w:val="32"/>
          <w:szCs w:val="32"/>
        </w:rPr>
        <w:t>The Bright and Morning Star</w:t>
      </w:r>
    </w:p>
    <w:p w14:paraId="40899763" w14:textId="1998700C" w:rsidR="00B67227" w:rsidRPr="00B67227" w:rsidRDefault="00B67227">
      <w:pPr>
        <w:rPr>
          <w:i/>
          <w:iCs/>
          <w:sz w:val="28"/>
          <w:szCs w:val="28"/>
        </w:rPr>
      </w:pPr>
      <w:r w:rsidRPr="00B67227">
        <w:rPr>
          <w:i/>
          <w:iCs/>
          <w:sz w:val="28"/>
          <w:szCs w:val="28"/>
        </w:rPr>
        <w:t>Revelation 22:16</w:t>
      </w:r>
    </w:p>
    <w:p w14:paraId="080F2EA4" w14:textId="4EB55676" w:rsidR="00B67227" w:rsidRPr="00B67227" w:rsidRDefault="00B67227">
      <w:pPr>
        <w:rPr>
          <w:b/>
          <w:bCs/>
        </w:rPr>
      </w:pPr>
      <w:r w:rsidRPr="00B67227">
        <w:rPr>
          <w:b/>
          <w:bCs/>
        </w:rPr>
        <w:t>Introduction</w:t>
      </w:r>
    </w:p>
    <w:p w14:paraId="6BDECA92" w14:textId="45BDBE20" w:rsidR="006F194A" w:rsidRDefault="006F194A" w:rsidP="006F194A">
      <w:pPr>
        <w:pStyle w:val="ListParagraph"/>
        <w:numPr>
          <w:ilvl w:val="0"/>
          <w:numId w:val="1"/>
        </w:numPr>
      </w:pPr>
      <w:r>
        <w:t xml:space="preserve">In the closing statements of John’s vision Christ reveals Himself as </w:t>
      </w:r>
      <w:r w:rsidRPr="009356DE">
        <w:rPr>
          <w:b/>
          <w:bCs/>
          <w:highlight w:val="yellow"/>
        </w:rPr>
        <w:t>“the Bright and Morning Star” (Revelation 22:16)</w:t>
      </w:r>
      <w:r>
        <w:t>.</w:t>
      </w:r>
    </w:p>
    <w:p w14:paraId="1267DCF1" w14:textId="65BB892E" w:rsidR="00701B96" w:rsidRDefault="008F3660" w:rsidP="00701B96">
      <w:pPr>
        <w:pStyle w:val="ListParagraph"/>
        <w:numPr>
          <w:ilvl w:val="1"/>
          <w:numId w:val="1"/>
        </w:numPr>
      </w:pPr>
      <w:r>
        <w:t>The Morning Star</w:t>
      </w:r>
      <w:r w:rsidR="00701B96">
        <w:t>:</w:t>
      </w:r>
    </w:p>
    <w:p w14:paraId="389AD0F8" w14:textId="62F902C8" w:rsidR="00F64352" w:rsidRDefault="00F64352" w:rsidP="00F64352">
      <w:pPr>
        <w:pStyle w:val="ListParagraph"/>
        <w:numPr>
          <w:ilvl w:val="2"/>
          <w:numId w:val="1"/>
        </w:numPr>
      </w:pPr>
      <w:r>
        <w:t>“As the eastern horizon began to brighten toward the dawn, [shepherds] would especially not</w:t>
      </w:r>
      <w:r w:rsidR="00C24BD1">
        <w:t>e</w:t>
      </w:r>
      <w:r>
        <w:t xml:space="preserve"> what stars were the last to rise before their shining was drowned in the growing light of day. These, the last </w:t>
      </w:r>
      <w:r w:rsidR="00C24BD1">
        <w:t>s</w:t>
      </w:r>
      <w:r>
        <w:t>tars to appear in the East before sunrise, were the ‘morning stars,’ the heralds of the sun.” (ISBE; 308).</w:t>
      </w:r>
    </w:p>
    <w:p w14:paraId="6E1A269B" w14:textId="77777777" w:rsidR="00F64352" w:rsidRDefault="00F64352" w:rsidP="00F64352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t xml:space="preserve">“The planet Venus appears as the morning ‘star’ at dawn.” (Holman </w:t>
      </w:r>
      <w:r w:rsidRPr="00F64352">
        <w:rPr>
          <w:rFonts w:cstheme="minorHAnsi"/>
          <w:color w:val="000000" w:themeColor="text1"/>
        </w:rPr>
        <w:t>Illustrated Bible Dictionary; 395</w:t>
      </w:r>
      <w:r>
        <w:rPr>
          <w:rFonts w:cstheme="minorHAnsi"/>
          <w:color w:val="000000" w:themeColor="text1"/>
        </w:rPr>
        <w:t>)</w:t>
      </w:r>
    </w:p>
    <w:p w14:paraId="0A5637FD" w14:textId="4176E819" w:rsidR="00C55A81" w:rsidRPr="00C55A81" w:rsidRDefault="00F64352" w:rsidP="00C55A81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t>“</w:t>
      </w:r>
      <w:r w:rsidRPr="00F64352">
        <w:rPr>
          <w:rFonts w:eastAsia="Times New Roman" w:cstheme="minorHAnsi"/>
          <w:color w:val="000000" w:themeColor="text1"/>
          <w:shd w:val="clear" w:color="auto" w:fill="FFFFFF"/>
        </w:rPr>
        <w:t xml:space="preserve">The </w:t>
      </w:r>
      <w:r>
        <w:rPr>
          <w:rFonts w:eastAsia="Times New Roman" w:cstheme="minorHAnsi"/>
          <w:color w:val="000000" w:themeColor="text1"/>
          <w:shd w:val="clear" w:color="auto" w:fill="FFFFFF"/>
        </w:rPr>
        <w:t>‘</w:t>
      </w:r>
      <w:r w:rsidRPr="00F64352">
        <w:rPr>
          <w:rFonts w:eastAsia="Times New Roman" w:cstheme="minorHAnsi"/>
          <w:color w:val="000000" w:themeColor="text1"/>
          <w:shd w:val="clear" w:color="auto" w:fill="FFFFFF"/>
        </w:rPr>
        <w:t>morning star</w:t>
      </w:r>
      <w:r>
        <w:rPr>
          <w:rFonts w:eastAsia="Times New Roman" w:cstheme="minorHAnsi"/>
          <w:color w:val="000000" w:themeColor="text1"/>
          <w:shd w:val="clear" w:color="auto" w:fill="FFFFFF"/>
        </w:rPr>
        <w:t>’</w:t>
      </w:r>
      <w:r w:rsidRPr="00F64352">
        <w:rPr>
          <w:rFonts w:eastAsia="Times New Roman" w:cstheme="minorHAnsi"/>
          <w:color w:val="000000" w:themeColor="text1"/>
          <w:shd w:val="clear" w:color="auto" w:fill="FFFFFF"/>
        </w:rPr>
        <w:t xml:space="preserve"> is that bright planet - Venus - which at some seasons of the year appears so beautifully in the east, leading on the morning - the harbinger of the day</w:t>
      </w:r>
      <w:r>
        <w:rPr>
          <w:rFonts w:eastAsia="Times New Roman" w:cstheme="minorHAnsi"/>
          <w:color w:val="000000" w:themeColor="text1"/>
          <w:shd w:val="clear" w:color="auto" w:fill="FFFFFF"/>
        </w:rPr>
        <w:t>…</w:t>
      </w:r>
      <w:r w:rsidRPr="00F64352">
        <w:rPr>
          <w:rFonts w:eastAsia="Times New Roman" w:cstheme="minorHAnsi"/>
          <w:color w:val="000000" w:themeColor="text1"/>
          <w:shd w:val="clear" w:color="auto" w:fill="FFFFFF"/>
        </w:rPr>
        <w:t xml:space="preserve"> It appears as the darkness passes away; it is an indication that the morning comes; it is intermingled with the first rays of the light of the sun; it seems to be a herald to announce the coming of that glorious luminary</w:t>
      </w:r>
      <w:r>
        <w:rPr>
          <w:rFonts w:eastAsia="Times New Roman" w:cstheme="minorHAnsi"/>
          <w:color w:val="000000" w:themeColor="text1"/>
          <w:shd w:val="clear" w:color="auto" w:fill="FFFFFF"/>
        </w:rPr>
        <w:t>.” (Albert Barnes’ Notes on the Bible; Revelation 2:28)</w:t>
      </w:r>
    </w:p>
    <w:p w14:paraId="09B2F083" w14:textId="7696B45D" w:rsidR="00C55A81" w:rsidRPr="00C55A81" w:rsidRDefault="00C55A81" w:rsidP="00C55A81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t>The brightest of all stars. (At the dawn of day other stars are drowned out with the rays of the sun, but the “morning star” remains for a</w:t>
      </w:r>
      <w:r w:rsidR="006A1B17">
        <w:t xml:space="preserve"> </w:t>
      </w:r>
      <w:r>
        <w:t>while longer.)</w:t>
      </w:r>
    </w:p>
    <w:p w14:paraId="66C7F025" w14:textId="6094B840" w:rsidR="00C71A8C" w:rsidRPr="00C55A81" w:rsidRDefault="00C24BD1" w:rsidP="00C55A81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t>Figuratively – brightness, splendor, hope.</w:t>
      </w:r>
    </w:p>
    <w:p w14:paraId="080F4531" w14:textId="179BC24A" w:rsidR="00C55A81" w:rsidRPr="00EA652D" w:rsidRDefault="00C55A81" w:rsidP="00EA652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t>There are powerful and encouraging lessons to be learned concerning Jesus as the “Bright and Morning Star.”</w:t>
      </w:r>
    </w:p>
    <w:p w14:paraId="371B884F" w14:textId="29C18D70" w:rsidR="006F194A" w:rsidRDefault="00B7448C" w:rsidP="006F194A">
      <w:pPr>
        <w:pStyle w:val="ListParagraph"/>
        <w:numPr>
          <w:ilvl w:val="0"/>
          <w:numId w:val="2"/>
        </w:numPr>
      </w:pPr>
      <w:r>
        <w:t>The Transcendent Splendor of Christ’s Kingship</w:t>
      </w:r>
    </w:p>
    <w:p w14:paraId="54BF3AE0" w14:textId="2BF6FD89" w:rsidR="00C55A81" w:rsidRDefault="00C55A81" w:rsidP="00C55A81">
      <w:pPr>
        <w:pStyle w:val="ListParagraph"/>
        <w:numPr>
          <w:ilvl w:val="0"/>
          <w:numId w:val="4"/>
        </w:numPr>
      </w:pPr>
      <w:r>
        <w:t>The King</w:t>
      </w:r>
      <w:r w:rsidR="00D30F29">
        <w:t>dom of Prophecy</w:t>
      </w:r>
    </w:p>
    <w:p w14:paraId="3D693721" w14:textId="77DF7B29" w:rsidR="00D30F29" w:rsidRDefault="00D30F29" w:rsidP="00D30F29">
      <w:pPr>
        <w:pStyle w:val="ListParagraph"/>
        <w:numPr>
          <w:ilvl w:val="1"/>
          <w:numId w:val="4"/>
        </w:numPr>
      </w:pPr>
      <w:r>
        <w:t>Greatly anticipated due to its significance in the realm of deliverance:</w:t>
      </w:r>
    </w:p>
    <w:p w14:paraId="73AC9431" w14:textId="77777777" w:rsidR="00D30F29" w:rsidRDefault="00D30F29" w:rsidP="00D30F29">
      <w:pPr>
        <w:pStyle w:val="ListParagraph"/>
        <w:numPr>
          <w:ilvl w:val="2"/>
          <w:numId w:val="4"/>
        </w:numPr>
      </w:pPr>
      <w:r>
        <w:t xml:space="preserve">After speaking of the wickedness of Judah (especially regarding idolatry) – </w:t>
      </w:r>
      <w:r w:rsidRPr="009356DE">
        <w:rPr>
          <w:b/>
          <w:bCs/>
          <w:highlight w:val="yellow"/>
        </w:rPr>
        <w:t>Isaiah 1:27</w:t>
      </w:r>
      <w:r>
        <w:t xml:space="preserve"> – redemption and righteousness.</w:t>
      </w:r>
    </w:p>
    <w:p w14:paraId="3EBE00BB" w14:textId="77777777" w:rsidR="00D30F29" w:rsidRDefault="00D30F29" w:rsidP="00D30F29">
      <w:pPr>
        <w:pStyle w:val="ListParagraph"/>
        <w:numPr>
          <w:ilvl w:val="2"/>
          <w:numId w:val="4"/>
        </w:numPr>
      </w:pPr>
      <w:r w:rsidRPr="009356DE">
        <w:rPr>
          <w:b/>
          <w:bCs/>
          <w:highlight w:val="yellow"/>
        </w:rPr>
        <w:t>Isaiah 2:1-4</w:t>
      </w:r>
      <w:r>
        <w:t xml:space="preserve"> – prophecy of the messianic kingdom.</w:t>
      </w:r>
    </w:p>
    <w:p w14:paraId="1A2ED330" w14:textId="77777777" w:rsidR="00D30F29" w:rsidRDefault="00D30F29" w:rsidP="00D30F29">
      <w:pPr>
        <w:pStyle w:val="ListParagraph"/>
        <w:numPr>
          <w:ilvl w:val="3"/>
          <w:numId w:val="4"/>
        </w:numPr>
      </w:pPr>
      <w:r>
        <w:t xml:space="preserve">A world dominant kingdom – </w:t>
      </w:r>
      <w:r w:rsidRPr="009356DE">
        <w:rPr>
          <w:b/>
          <w:bCs/>
          <w:highlight w:val="yellow"/>
        </w:rPr>
        <w:t>Daniel 2:44</w:t>
      </w:r>
      <w:r>
        <w:t xml:space="preserve"> – consume all these kingdoms (of Nebuchadnezzar’s dream) and never be destroyed.</w:t>
      </w:r>
    </w:p>
    <w:p w14:paraId="745BEFB3" w14:textId="77777777" w:rsidR="00D30F29" w:rsidRDefault="00D30F29" w:rsidP="00D30F29">
      <w:pPr>
        <w:pStyle w:val="ListParagraph"/>
        <w:numPr>
          <w:ilvl w:val="2"/>
          <w:numId w:val="4"/>
        </w:numPr>
      </w:pPr>
      <w:r>
        <w:t>Ultimately, the source of salvation from sin – while the many of the Jews anticipated the Messiah and His kingdom in a physical way the true significance was the spiritual deliverance offered in it.</w:t>
      </w:r>
    </w:p>
    <w:p w14:paraId="5384D36C" w14:textId="7655533D" w:rsidR="00D30F29" w:rsidRDefault="00D30F29" w:rsidP="00D30F29">
      <w:pPr>
        <w:pStyle w:val="ListParagraph"/>
        <w:numPr>
          <w:ilvl w:val="1"/>
          <w:numId w:val="4"/>
        </w:numPr>
      </w:pPr>
      <w:r>
        <w:t xml:space="preserve">Jewish perspective was skewed – </w:t>
      </w:r>
      <w:r w:rsidRPr="009356DE">
        <w:rPr>
          <w:b/>
          <w:bCs/>
          <w:highlight w:val="yellow"/>
        </w:rPr>
        <w:t>John 6:14-15</w:t>
      </w:r>
    </w:p>
    <w:p w14:paraId="426754A7" w14:textId="3FDEFD5A" w:rsidR="00D30F29" w:rsidRDefault="00D30F29" w:rsidP="00D30F29">
      <w:pPr>
        <w:pStyle w:val="ListParagraph"/>
        <w:numPr>
          <w:ilvl w:val="2"/>
          <w:numId w:val="4"/>
        </w:numPr>
      </w:pPr>
      <w:r>
        <w:t>Thought Him to be the prophet – Messianic reference – which He was.</w:t>
      </w:r>
    </w:p>
    <w:p w14:paraId="68AA2AC7" w14:textId="48B4B779" w:rsidR="00D30F29" w:rsidRDefault="00D30F29" w:rsidP="00D30F29">
      <w:pPr>
        <w:pStyle w:val="ListParagraph"/>
        <w:numPr>
          <w:ilvl w:val="2"/>
          <w:numId w:val="4"/>
        </w:numPr>
      </w:pPr>
      <w:r>
        <w:t>But failed to see the significance of that – earthly kingdom.</w:t>
      </w:r>
    </w:p>
    <w:p w14:paraId="57EF676F" w14:textId="6644B61C" w:rsidR="00D30F29" w:rsidRDefault="00D30F29" w:rsidP="00D30F29">
      <w:pPr>
        <w:pStyle w:val="ListParagraph"/>
        <w:numPr>
          <w:ilvl w:val="2"/>
          <w:numId w:val="4"/>
        </w:numPr>
      </w:pPr>
      <w:r w:rsidRPr="009356DE">
        <w:rPr>
          <w:b/>
          <w:bCs/>
          <w:highlight w:val="yellow"/>
        </w:rPr>
        <w:lastRenderedPageBreak/>
        <w:t>John 6:</w:t>
      </w:r>
      <w:r w:rsidR="002D3C83" w:rsidRPr="009356DE">
        <w:rPr>
          <w:b/>
          <w:bCs/>
          <w:highlight w:val="yellow"/>
        </w:rPr>
        <w:t>26-27</w:t>
      </w:r>
      <w:r w:rsidR="002D3C83">
        <w:t xml:space="preserve"> – significance is that He has the authority to grant spiritual life.</w:t>
      </w:r>
    </w:p>
    <w:p w14:paraId="750B2EA7" w14:textId="74F8E39F" w:rsidR="002D3C83" w:rsidRDefault="002D3C83" w:rsidP="002D3C83">
      <w:pPr>
        <w:pStyle w:val="ListParagraph"/>
        <w:numPr>
          <w:ilvl w:val="1"/>
          <w:numId w:val="4"/>
        </w:numPr>
      </w:pPr>
      <w:r>
        <w:t>Their greatest oppression was not the Roman government, or any other physical government, but the oppression of sin.</w:t>
      </w:r>
    </w:p>
    <w:p w14:paraId="220281F6" w14:textId="0B41317E" w:rsidR="00C55A81" w:rsidRDefault="00C55A81" w:rsidP="00C55A81">
      <w:pPr>
        <w:pStyle w:val="ListParagraph"/>
        <w:numPr>
          <w:ilvl w:val="0"/>
          <w:numId w:val="4"/>
        </w:numPr>
      </w:pPr>
      <w:r>
        <w:t>The King of kings</w:t>
      </w:r>
    </w:p>
    <w:p w14:paraId="5F146372" w14:textId="6571FBBC" w:rsidR="002D3C83" w:rsidRDefault="002D3C83" w:rsidP="002D3C83">
      <w:pPr>
        <w:pStyle w:val="ListParagraph"/>
        <w:numPr>
          <w:ilvl w:val="1"/>
          <w:numId w:val="4"/>
        </w:numPr>
      </w:pPr>
      <w:r w:rsidRPr="009356DE">
        <w:rPr>
          <w:b/>
          <w:bCs/>
          <w:highlight w:val="yellow"/>
        </w:rPr>
        <w:t>Revelation 22:16</w:t>
      </w:r>
      <w:r>
        <w:t xml:space="preserve"> – Jesus is that Messianic King, the bright and morning star.</w:t>
      </w:r>
    </w:p>
    <w:p w14:paraId="60D337E8" w14:textId="15C87A93" w:rsidR="002D3C83" w:rsidRDefault="002D3C83" w:rsidP="002D3C83">
      <w:pPr>
        <w:pStyle w:val="ListParagraph"/>
        <w:numPr>
          <w:ilvl w:val="2"/>
          <w:numId w:val="4"/>
        </w:numPr>
      </w:pPr>
      <w:r>
        <w:t xml:space="preserve">Root of David – denotes His superiority – </w:t>
      </w:r>
      <w:r w:rsidRPr="009356DE">
        <w:rPr>
          <w:b/>
          <w:bCs/>
          <w:highlight w:val="yellow"/>
        </w:rPr>
        <w:t>cf. Matthew 22:42-45</w:t>
      </w:r>
      <w:r>
        <w:t xml:space="preserve"> – He is David’s source.</w:t>
      </w:r>
    </w:p>
    <w:p w14:paraId="47131306" w14:textId="21065455" w:rsidR="002D3C83" w:rsidRDefault="002D3C83" w:rsidP="002D3C83">
      <w:pPr>
        <w:pStyle w:val="ListParagraph"/>
        <w:numPr>
          <w:ilvl w:val="2"/>
          <w:numId w:val="4"/>
        </w:numPr>
      </w:pPr>
      <w:r>
        <w:t xml:space="preserve">Offspring of David – denotes His lineage, the line of David – </w:t>
      </w:r>
      <w:r w:rsidRPr="009356DE">
        <w:rPr>
          <w:b/>
          <w:bCs/>
          <w:highlight w:val="yellow"/>
        </w:rPr>
        <w:t>Romans 1:3</w:t>
      </w:r>
      <w:r>
        <w:t xml:space="preserve"> – seed of David </w:t>
      </w:r>
      <w:r w:rsidRPr="009356DE">
        <w:rPr>
          <w:b/>
          <w:bCs/>
          <w:highlight w:val="yellow"/>
        </w:rPr>
        <w:t>– Acts 2:29-32</w:t>
      </w:r>
      <w:r>
        <w:t xml:space="preserve"> – for Him to sit on David’s throne.</w:t>
      </w:r>
    </w:p>
    <w:p w14:paraId="0ADE0AD6" w14:textId="16CAB0B7" w:rsidR="002D3C83" w:rsidRDefault="002D3C83" w:rsidP="002D3C83">
      <w:pPr>
        <w:pStyle w:val="ListParagraph"/>
        <w:numPr>
          <w:ilvl w:val="1"/>
          <w:numId w:val="4"/>
        </w:numPr>
      </w:pPr>
      <w:r>
        <w:t>Also, “the Bright and Morning Star:”</w:t>
      </w:r>
    </w:p>
    <w:p w14:paraId="78EA21C9" w14:textId="510406EC" w:rsidR="002D3C83" w:rsidRDefault="002D3C83" w:rsidP="002D3C83">
      <w:pPr>
        <w:pStyle w:val="ListParagraph"/>
        <w:numPr>
          <w:ilvl w:val="2"/>
          <w:numId w:val="4"/>
        </w:numPr>
      </w:pPr>
      <w:r>
        <w:t>Stars used in prophetic language to refer to kings and governments:</w:t>
      </w:r>
    </w:p>
    <w:p w14:paraId="228A7370" w14:textId="4F45E4E6" w:rsidR="002D3C83" w:rsidRDefault="002D3C83" w:rsidP="002D3C83">
      <w:pPr>
        <w:pStyle w:val="ListParagraph"/>
        <w:numPr>
          <w:ilvl w:val="3"/>
          <w:numId w:val="4"/>
        </w:numPr>
      </w:pPr>
      <w:r w:rsidRPr="009356DE">
        <w:rPr>
          <w:b/>
          <w:bCs/>
          <w:highlight w:val="yellow"/>
        </w:rPr>
        <w:t>Isaiah 13:1, 9-10</w:t>
      </w:r>
      <w:r>
        <w:t xml:space="preserve"> – burden against Babylon.</w:t>
      </w:r>
    </w:p>
    <w:p w14:paraId="476B2E4F" w14:textId="2B17B900" w:rsidR="002D3C83" w:rsidRDefault="002D3C83" w:rsidP="002D3C83">
      <w:pPr>
        <w:pStyle w:val="ListParagraph"/>
        <w:numPr>
          <w:ilvl w:val="3"/>
          <w:numId w:val="4"/>
        </w:numPr>
      </w:pPr>
      <w:r w:rsidRPr="009356DE">
        <w:rPr>
          <w:b/>
          <w:bCs/>
          <w:highlight w:val="yellow"/>
        </w:rPr>
        <w:t>Ezekiel 32:2, 6-8</w:t>
      </w:r>
      <w:r>
        <w:t xml:space="preserve"> – lamentation for Egypt.</w:t>
      </w:r>
    </w:p>
    <w:p w14:paraId="4820FB35" w14:textId="2202B940" w:rsidR="002D3C83" w:rsidRDefault="002D3C83" w:rsidP="002D3C83">
      <w:pPr>
        <w:pStyle w:val="ListParagraph"/>
        <w:numPr>
          <w:ilvl w:val="2"/>
          <w:numId w:val="4"/>
        </w:numPr>
      </w:pPr>
      <w:r>
        <w:t xml:space="preserve">The “morning star” used in mockery to denote the surpassing radiance of the Babylonian king among all others – </w:t>
      </w:r>
      <w:r w:rsidRPr="009356DE">
        <w:rPr>
          <w:b/>
          <w:bCs/>
          <w:highlight w:val="yellow"/>
        </w:rPr>
        <w:t>Isaiah 14:12-15</w:t>
      </w:r>
      <w:r>
        <w:t xml:space="preserve"> – to be brought low due to his arrogance.</w:t>
      </w:r>
    </w:p>
    <w:p w14:paraId="5D898E43" w14:textId="30CC6848" w:rsidR="002D3C83" w:rsidRDefault="002D3C83" w:rsidP="002D3C83">
      <w:pPr>
        <w:pStyle w:val="ListParagraph"/>
        <w:numPr>
          <w:ilvl w:val="3"/>
          <w:numId w:val="4"/>
        </w:numPr>
      </w:pPr>
      <w:r>
        <w:t xml:space="preserve">“Lucifer” – </w:t>
      </w:r>
      <w:proofErr w:type="spellStart"/>
      <w:r w:rsidRPr="009356DE">
        <w:rPr>
          <w:i/>
          <w:iCs/>
        </w:rPr>
        <w:t>hêlêl</w:t>
      </w:r>
      <w:proofErr w:type="spellEnd"/>
      <w:r w:rsidRPr="002D3C83">
        <w:t>; the morning-star</w:t>
      </w:r>
      <w:r>
        <w:t>. (Strong)</w:t>
      </w:r>
    </w:p>
    <w:p w14:paraId="2CC96E18" w14:textId="25EBDD59" w:rsidR="00BD4687" w:rsidRDefault="00BD4687" w:rsidP="002D3C83">
      <w:pPr>
        <w:pStyle w:val="ListParagraph"/>
        <w:numPr>
          <w:ilvl w:val="3"/>
          <w:numId w:val="4"/>
        </w:numPr>
      </w:pPr>
      <w:r>
        <w:t>Morning star = brightest; He was “king of kings,” but his light would be put out.</w:t>
      </w:r>
    </w:p>
    <w:p w14:paraId="5CDE51B6" w14:textId="0D24B3AE" w:rsidR="00BD4687" w:rsidRDefault="00BD4687" w:rsidP="00BD4687">
      <w:pPr>
        <w:pStyle w:val="ListParagraph"/>
        <w:numPr>
          <w:ilvl w:val="2"/>
          <w:numId w:val="4"/>
        </w:numPr>
      </w:pPr>
      <w:r>
        <w:t>Jesus:</w:t>
      </w:r>
    </w:p>
    <w:p w14:paraId="540DCF09" w14:textId="10A17ED5" w:rsidR="00BD4687" w:rsidRDefault="00C20D2F" w:rsidP="00BD4687">
      <w:pPr>
        <w:pStyle w:val="ListParagraph"/>
        <w:numPr>
          <w:ilvl w:val="3"/>
          <w:numId w:val="4"/>
        </w:numPr>
      </w:pPr>
      <w:r>
        <w:t xml:space="preserve">He has world-wide authority/dominion – </w:t>
      </w:r>
      <w:r w:rsidRPr="009356DE">
        <w:rPr>
          <w:b/>
          <w:bCs/>
          <w:highlight w:val="yellow"/>
        </w:rPr>
        <w:t>Matthew 28:18; Acts 2:34-36</w:t>
      </w:r>
      <w:r>
        <w:t xml:space="preserve"> (all things under feet – complete dominance)</w:t>
      </w:r>
    </w:p>
    <w:p w14:paraId="7467CD99" w14:textId="6A5355D5" w:rsidR="00C20D2F" w:rsidRDefault="00C20D2F" w:rsidP="00BD4687">
      <w:pPr>
        <w:pStyle w:val="ListParagraph"/>
        <w:numPr>
          <w:ilvl w:val="3"/>
          <w:numId w:val="4"/>
        </w:numPr>
      </w:pPr>
      <w:r>
        <w:t xml:space="preserve">Ruler over the kings of the earth – </w:t>
      </w:r>
      <w:r w:rsidRPr="009356DE">
        <w:rPr>
          <w:b/>
          <w:bCs/>
          <w:highlight w:val="yellow"/>
        </w:rPr>
        <w:t>Revelation 1:5</w:t>
      </w:r>
    </w:p>
    <w:p w14:paraId="1A10CA90" w14:textId="7A1189AC" w:rsidR="00C20D2F" w:rsidRDefault="00C20D2F" w:rsidP="00BD4687">
      <w:pPr>
        <w:pStyle w:val="ListParagraph"/>
        <w:numPr>
          <w:ilvl w:val="3"/>
          <w:numId w:val="4"/>
        </w:numPr>
      </w:pPr>
      <w:r>
        <w:t xml:space="preserve">Lord of lords, and King of kings – </w:t>
      </w:r>
      <w:r w:rsidRPr="009356DE">
        <w:rPr>
          <w:b/>
          <w:bCs/>
          <w:highlight w:val="yellow"/>
        </w:rPr>
        <w:t>Revelation 17:14</w:t>
      </w:r>
    </w:p>
    <w:p w14:paraId="0DDB80AD" w14:textId="755857A9" w:rsidR="00C20D2F" w:rsidRDefault="00C20D2F" w:rsidP="00BD4687">
      <w:pPr>
        <w:pStyle w:val="ListParagraph"/>
        <w:numPr>
          <w:ilvl w:val="3"/>
          <w:numId w:val="4"/>
        </w:numPr>
      </w:pPr>
      <w:r>
        <w:t>Connotation of hope:</w:t>
      </w:r>
    </w:p>
    <w:p w14:paraId="5927D738" w14:textId="743B1B38" w:rsidR="00C20D2F" w:rsidRDefault="00C20D2F" w:rsidP="00C20D2F">
      <w:pPr>
        <w:pStyle w:val="ListParagraph"/>
        <w:numPr>
          <w:ilvl w:val="4"/>
          <w:numId w:val="4"/>
        </w:numPr>
      </w:pPr>
      <w:r>
        <w:t>Morning star – “the herald of the sun” (ISBE; 308); “</w:t>
      </w:r>
      <w:r w:rsidR="00BE288E">
        <w:t>the harbinger of the day” (Albert Barnes’ Notes on the Bible; Revelation 2:28)</w:t>
      </w:r>
      <w:r w:rsidR="009356DE">
        <w:t xml:space="preserve"> (NEW DAY)</w:t>
      </w:r>
    </w:p>
    <w:p w14:paraId="644B0B7D" w14:textId="4FD9CFDB" w:rsidR="00BE288E" w:rsidRDefault="00EA652D" w:rsidP="00C20D2F">
      <w:pPr>
        <w:pStyle w:val="ListParagraph"/>
        <w:numPr>
          <w:ilvl w:val="4"/>
          <w:numId w:val="4"/>
        </w:numPr>
      </w:pPr>
      <w:r>
        <w:t xml:space="preserve">His power would be used to our advantage – </w:t>
      </w:r>
      <w:r w:rsidR="004B32A6" w:rsidRPr="009356DE">
        <w:rPr>
          <w:b/>
          <w:bCs/>
          <w:highlight w:val="yellow"/>
        </w:rPr>
        <w:t>Acts 3:18-19, 25-26</w:t>
      </w:r>
      <w:r w:rsidR="004B32A6" w:rsidRPr="009356DE">
        <w:rPr>
          <w:b/>
          <w:bCs/>
        </w:rPr>
        <w:t xml:space="preserve"> </w:t>
      </w:r>
      <w:r w:rsidR="004B32A6">
        <w:t>– times of refreshing in forgiveness of sins comes through belief in Him.</w:t>
      </w:r>
    </w:p>
    <w:p w14:paraId="341CAB2C" w14:textId="2C6CD186" w:rsidR="00EA652D" w:rsidRDefault="00EA652D" w:rsidP="00C20D2F">
      <w:pPr>
        <w:pStyle w:val="ListParagraph"/>
        <w:numPr>
          <w:ilvl w:val="4"/>
          <w:numId w:val="4"/>
        </w:numPr>
      </w:pPr>
      <w:r w:rsidRPr="009356DE">
        <w:rPr>
          <w:b/>
          <w:bCs/>
          <w:highlight w:val="yellow"/>
        </w:rPr>
        <w:t>Malachi 4:2</w:t>
      </w:r>
      <w:r>
        <w:t xml:space="preserve"> – sun of righteousness – healing in His wings.</w:t>
      </w:r>
    </w:p>
    <w:p w14:paraId="65AEBA19" w14:textId="00854CEA" w:rsidR="00EA652D" w:rsidRDefault="00EA652D" w:rsidP="00C20D2F">
      <w:pPr>
        <w:pStyle w:val="ListParagraph"/>
        <w:numPr>
          <w:ilvl w:val="4"/>
          <w:numId w:val="4"/>
        </w:numPr>
      </w:pPr>
      <w:r>
        <w:t>When Jesus came on the scene, He came with hope of a better life with Him through the forgiveness of sins.</w:t>
      </w:r>
    </w:p>
    <w:p w14:paraId="3156E68B" w14:textId="01F36501" w:rsidR="00B7448C" w:rsidRDefault="00B7448C" w:rsidP="00B67227">
      <w:pPr>
        <w:pStyle w:val="ListParagraph"/>
        <w:numPr>
          <w:ilvl w:val="0"/>
          <w:numId w:val="2"/>
        </w:numPr>
      </w:pPr>
      <w:r>
        <w:t>The Guiding Light of Christ’s Word</w:t>
      </w:r>
    </w:p>
    <w:p w14:paraId="235C55BA" w14:textId="332B60A3" w:rsidR="009356DE" w:rsidRDefault="009356DE" w:rsidP="009356DE">
      <w:pPr>
        <w:pStyle w:val="ListParagraph"/>
        <w:numPr>
          <w:ilvl w:val="0"/>
          <w:numId w:val="6"/>
        </w:numPr>
      </w:pPr>
      <w:r>
        <w:t xml:space="preserve">Christ’s reign would be in the realm of truth – </w:t>
      </w:r>
      <w:r w:rsidRPr="009356DE">
        <w:rPr>
          <w:b/>
          <w:bCs/>
          <w:highlight w:val="yellow"/>
        </w:rPr>
        <w:t>John 18:37</w:t>
      </w:r>
    </w:p>
    <w:p w14:paraId="2783E5B7" w14:textId="49771F68" w:rsidR="009356DE" w:rsidRDefault="009356DE" w:rsidP="009356DE">
      <w:pPr>
        <w:pStyle w:val="ListParagraph"/>
        <w:numPr>
          <w:ilvl w:val="1"/>
          <w:numId w:val="6"/>
        </w:numPr>
      </w:pPr>
      <w:r>
        <w:t>All His splendor as the King of kings is manifested and fulfilled in the hearts of those who willfully submit to His word.</w:t>
      </w:r>
    </w:p>
    <w:p w14:paraId="22270C9B" w14:textId="1A90290F" w:rsidR="009356DE" w:rsidRDefault="009356DE" w:rsidP="009356DE">
      <w:pPr>
        <w:pStyle w:val="ListParagraph"/>
        <w:numPr>
          <w:ilvl w:val="1"/>
          <w:numId w:val="6"/>
        </w:numPr>
      </w:pPr>
      <w:r>
        <w:lastRenderedPageBreak/>
        <w:t xml:space="preserve">The deliverance through Him would be intimately associated with the truth – </w:t>
      </w:r>
      <w:r w:rsidRPr="009356DE">
        <w:rPr>
          <w:b/>
          <w:bCs/>
          <w:highlight w:val="yellow"/>
        </w:rPr>
        <w:t>John 8:31-32</w:t>
      </w:r>
      <w:r>
        <w:t xml:space="preserve"> (free from sin)</w:t>
      </w:r>
    </w:p>
    <w:p w14:paraId="266A0A98" w14:textId="408B8DC7" w:rsidR="009356DE" w:rsidRDefault="009356DE" w:rsidP="009356DE">
      <w:pPr>
        <w:pStyle w:val="ListParagraph"/>
        <w:numPr>
          <w:ilvl w:val="1"/>
          <w:numId w:val="6"/>
        </w:numPr>
      </w:pPr>
      <w:r>
        <w:t xml:space="preserve">The importance of submission to Christ’s word cannot be overstressed – </w:t>
      </w:r>
      <w:r w:rsidRPr="00457D8E">
        <w:rPr>
          <w:b/>
          <w:bCs/>
          <w:highlight w:val="yellow"/>
        </w:rPr>
        <w:t>Colossians 3:17</w:t>
      </w:r>
    </w:p>
    <w:p w14:paraId="44CADCE4" w14:textId="33DBDB37" w:rsidR="009356DE" w:rsidRDefault="009356DE" w:rsidP="009356DE">
      <w:pPr>
        <w:pStyle w:val="ListParagraph"/>
        <w:numPr>
          <w:ilvl w:val="1"/>
          <w:numId w:val="6"/>
        </w:numPr>
      </w:pPr>
      <w:r>
        <w:t>Christ as “the Bright and Morning Star” is intimately associated with the prophetic word.</w:t>
      </w:r>
    </w:p>
    <w:p w14:paraId="1475AD91" w14:textId="06524C02" w:rsidR="009356DE" w:rsidRDefault="009356DE" w:rsidP="009356DE">
      <w:pPr>
        <w:pStyle w:val="ListParagraph"/>
        <w:numPr>
          <w:ilvl w:val="0"/>
          <w:numId w:val="6"/>
        </w:numPr>
      </w:pPr>
      <w:r>
        <w:t>The Morning Star in Our Hearts</w:t>
      </w:r>
    </w:p>
    <w:p w14:paraId="57DDE739" w14:textId="77777777" w:rsidR="00BD0F21" w:rsidRDefault="00BD0F21" w:rsidP="00BD0F21">
      <w:pPr>
        <w:pStyle w:val="ListParagraph"/>
        <w:numPr>
          <w:ilvl w:val="1"/>
          <w:numId w:val="6"/>
        </w:numPr>
      </w:pPr>
      <w:r w:rsidRPr="00DB011C">
        <w:rPr>
          <w:b/>
          <w:bCs/>
          <w:highlight w:val="yellow"/>
        </w:rPr>
        <w:t>2 Peter 1:19-21</w:t>
      </w:r>
      <w:r>
        <w:t xml:space="preserve"> – exhortation to pay close attention in diligence to the prophetic word.</w:t>
      </w:r>
    </w:p>
    <w:p w14:paraId="36D2D4AB" w14:textId="76FC51F1" w:rsidR="00BD0F21" w:rsidRDefault="00BD0F21" w:rsidP="00BD0F21">
      <w:pPr>
        <w:pStyle w:val="ListParagraph"/>
        <w:numPr>
          <w:ilvl w:val="1"/>
          <w:numId w:val="6"/>
        </w:numPr>
      </w:pPr>
      <w:r>
        <w:t>What does he mean about “until the day dawns and the morning star rises in your hearts?”</w:t>
      </w:r>
    </w:p>
    <w:p w14:paraId="48E07B65" w14:textId="1B569D2F" w:rsidR="00BD0F21" w:rsidRDefault="00BD0F21" w:rsidP="00BD0F21">
      <w:pPr>
        <w:pStyle w:val="ListParagraph"/>
        <w:numPr>
          <w:ilvl w:val="1"/>
          <w:numId w:val="6"/>
        </w:numPr>
      </w:pPr>
      <w:r>
        <w:t xml:space="preserve">Prophetic word = inspired scripture – </w:t>
      </w:r>
      <w:r w:rsidRPr="00DB011C">
        <w:rPr>
          <w:b/>
          <w:bCs/>
          <w:highlight w:val="yellow"/>
        </w:rPr>
        <w:t>2 Peter 1:20-21</w:t>
      </w:r>
    </w:p>
    <w:p w14:paraId="64D8E0CD" w14:textId="35853C92" w:rsidR="00BD0F21" w:rsidRDefault="00BD0F21" w:rsidP="00BD0F21">
      <w:pPr>
        <w:pStyle w:val="ListParagraph"/>
        <w:numPr>
          <w:ilvl w:val="2"/>
          <w:numId w:val="6"/>
        </w:numPr>
      </w:pPr>
      <w:r>
        <w:t>Not simply prophecy in the sense of telling future events.</w:t>
      </w:r>
    </w:p>
    <w:p w14:paraId="6608AAB7" w14:textId="537178F1" w:rsidR="00BD0F21" w:rsidRDefault="00BD0F21" w:rsidP="00BD0F21">
      <w:pPr>
        <w:pStyle w:val="ListParagraph"/>
        <w:numPr>
          <w:ilvl w:val="2"/>
          <w:numId w:val="6"/>
        </w:numPr>
      </w:pPr>
      <w:r w:rsidRPr="00DB011C">
        <w:rPr>
          <w:b/>
          <w:bCs/>
          <w:highlight w:val="yellow"/>
        </w:rPr>
        <w:t>2 Peter 3:1-2</w:t>
      </w:r>
      <w:r>
        <w:t xml:space="preserve"> – apostles’ commands/words are on the same level as prophetic word.</w:t>
      </w:r>
    </w:p>
    <w:p w14:paraId="43398F77" w14:textId="2AD15E0E" w:rsidR="00BD0F21" w:rsidRDefault="00BD0F21" w:rsidP="00BD0F21">
      <w:pPr>
        <w:pStyle w:val="ListParagraph"/>
        <w:numPr>
          <w:ilvl w:val="2"/>
          <w:numId w:val="6"/>
        </w:numPr>
      </w:pPr>
      <w:r>
        <w:t xml:space="preserve">SUCH IS THAT WHICH BRINGS SPIRITUAL LIGHT INTO THE DARKNESS – </w:t>
      </w:r>
      <w:r w:rsidRPr="00DB011C">
        <w:rPr>
          <w:b/>
          <w:bCs/>
          <w:highlight w:val="yellow"/>
        </w:rPr>
        <w:t>2 Peter 1:19</w:t>
      </w:r>
    </w:p>
    <w:p w14:paraId="3D120E10" w14:textId="33C040EB" w:rsidR="00BD0F21" w:rsidRDefault="00BD0F21" w:rsidP="00BD0F21">
      <w:pPr>
        <w:pStyle w:val="ListParagraph"/>
        <w:numPr>
          <w:ilvl w:val="3"/>
          <w:numId w:val="6"/>
        </w:numPr>
      </w:pPr>
      <w:r w:rsidRPr="00DB011C">
        <w:rPr>
          <w:b/>
          <w:bCs/>
          <w:highlight w:val="yellow"/>
        </w:rPr>
        <w:t>Acts 26:18</w:t>
      </w:r>
      <w:r>
        <w:t xml:space="preserve"> – Paul sent to turn men from darkness to light.</w:t>
      </w:r>
    </w:p>
    <w:p w14:paraId="10BFFCB3" w14:textId="71875494" w:rsidR="00BD0F21" w:rsidRDefault="00BD0F21" w:rsidP="00BD0F21">
      <w:pPr>
        <w:pStyle w:val="ListParagraph"/>
        <w:numPr>
          <w:ilvl w:val="3"/>
          <w:numId w:val="6"/>
        </w:numPr>
      </w:pPr>
      <w:r w:rsidRPr="00DB011C">
        <w:rPr>
          <w:b/>
          <w:bCs/>
          <w:highlight w:val="yellow"/>
        </w:rPr>
        <w:t>Psalm 119:110</w:t>
      </w:r>
      <w:r>
        <w:t xml:space="preserve"> – word is a lamp and light.</w:t>
      </w:r>
    </w:p>
    <w:p w14:paraId="6FC4B077" w14:textId="4FC2C4B3" w:rsidR="00BD0F21" w:rsidRDefault="00BD0F21" w:rsidP="00BD0F21">
      <w:pPr>
        <w:pStyle w:val="ListParagraph"/>
        <w:numPr>
          <w:ilvl w:val="1"/>
          <w:numId w:val="6"/>
        </w:numPr>
      </w:pPr>
      <w:r>
        <w:t xml:space="preserve">Jesus is the word and truth which brings spiritual light and life – </w:t>
      </w:r>
      <w:r w:rsidRPr="00DB011C">
        <w:rPr>
          <w:b/>
          <w:bCs/>
          <w:highlight w:val="yellow"/>
        </w:rPr>
        <w:t>John 1:1, 4, 9; 14:6; 2 Peter 1:3</w:t>
      </w:r>
      <w:r>
        <w:t xml:space="preserve"> (all things pertaining to life and godliness in knowledge of Christ)</w:t>
      </w:r>
    </w:p>
    <w:p w14:paraId="7E00DC24" w14:textId="7E220AE6" w:rsidR="00430EBE" w:rsidRDefault="00430EBE" w:rsidP="00BD0F21">
      <w:pPr>
        <w:pStyle w:val="ListParagraph"/>
        <w:numPr>
          <w:ilvl w:val="1"/>
          <w:numId w:val="6"/>
        </w:numPr>
      </w:pPr>
      <w:r>
        <w:t>Contextually important due to the conflict of 2 Peter – false teachers:</w:t>
      </w:r>
    </w:p>
    <w:p w14:paraId="1BE0A2FC" w14:textId="11B6DB5B" w:rsidR="00430EBE" w:rsidRDefault="00430EBE" w:rsidP="00430EBE">
      <w:pPr>
        <w:pStyle w:val="ListParagraph"/>
        <w:numPr>
          <w:ilvl w:val="2"/>
          <w:numId w:val="6"/>
        </w:numPr>
      </w:pPr>
      <w:r w:rsidRPr="00DB011C">
        <w:rPr>
          <w:b/>
          <w:bCs/>
          <w:highlight w:val="yellow"/>
        </w:rPr>
        <w:t>2 Peter 2:1</w:t>
      </w:r>
      <w:r>
        <w:t xml:space="preserve"> – false teachers among you.</w:t>
      </w:r>
    </w:p>
    <w:p w14:paraId="2F09E9E2" w14:textId="3A0A12E7" w:rsidR="00430EBE" w:rsidRDefault="00430EBE" w:rsidP="00430EBE">
      <w:pPr>
        <w:pStyle w:val="ListParagraph"/>
        <w:numPr>
          <w:ilvl w:val="2"/>
          <w:numId w:val="6"/>
        </w:numPr>
      </w:pPr>
      <w:r w:rsidRPr="00DB011C">
        <w:rPr>
          <w:b/>
          <w:bCs/>
          <w:highlight w:val="yellow"/>
        </w:rPr>
        <w:t>2 Peter 2:18-19</w:t>
      </w:r>
      <w:r>
        <w:t xml:space="preserve"> – empty words which will bring you into bondage.</w:t>
      </w:r>
    </w:p>
    <w:p w14:paraId="2F83F65F" w14:textId="75F0784F" w:rsidR="00430EBE" w:rsidRDefault="00430EBE" w:rsidP="00430EBE">
      <w:pPr>
        <w:pStyle w:val="ListParagraph"/>
        <w:numPr>
          <w:ilvl w:val="2"/>
          <w:numId w:val="6"/>
        </w:numPr>
      </w:pPr>
      <w:r w:rsidRPr="00DB011C">
        <w:rPr>
          <w:b/>
          <w:bCs/>
          <w:highlight w:val="yellow"/>
        </w:rPr>
        <w:t>2 Peter 3:1-3</w:t>
      </w:r>
      <w:r>
        <w:t xml:space="preserve"> – listen to the inspired men of God, not scoffers.</w:t>
      </w:r>
    </w:p>
    <w:p w14:paraId="254470B4" w14:textId="3F362C86" w:rsidR="00430EBE" w:rsidRDefault="00430EBE" w:rsidP="00430EBE">
      <w:pPr>
        <w:pStyle w:val="ListParagraph"/>
        <w:numPr>
          <w:ilvl w:val="1"/>
          <w:numId w:val="6"/>
        </w:numPr>
      </w:pPr>
      <w:r>
        <w:t>Message: take heed to the inspired prophetic word, not the false teachers, so that you receive the light of truth and the darkness is swallowed up.</w:t>
      </w:r>
    </w:p>
    <w:p w14:paraId="433B230F" w14:textId="0B6EBF89" w:rsidR="00430EBE" w:rsidRDefault="00430EBE" w:rsidP="00430EBE">
      <w:pPr>
        <w:pStyle w:val="ListParagraph"/>
        <w:numPr>
          <w:ilvl w:val="2"/>
          <w:numId w:val="6"/>
        </w:numPr>
      </w:pPr>
      <w:r w:rsidRPr="00DB011C">
        <w:rPr>
          <w:b/>
          <w:bCs/>
          <w:highlight w:val="yellow"/>
        </w:rPr>
        <w:t>2 Peter 1:16</w:t>
      </w:r>
      <w:r>
        <w:t xml:space="preserve"> – teaching of the Apostles concerning the coming of the Lord labeled as fables, but Peter says they were eyewitnesses of who Jesus really is.</w:t>
      </w:r>
    </w:p>
    <w:p w14:paraId="4FAF8EB0" w14:textId="73D50F3B" w:rsidR="00430EBE" w:rsidRDefault="00430EBE" w:rsidP="00430EBE">
      <w:pPr>
        <w:pStyle w:val="ListParagraph"/>
        <w:numPr>
          <w:ilvl w:val="2"/>
          <w:numId w:val="6"/>
        </w:numPr>
      </w:pPr>
      <w:r w:rsidRPr="00DB011C">
        <w:rPr>
          <w:b/>
          <w:bCs/>
          <w:highlight w:val="yellow"/>
        </w:rPr>
        <w:t>2 Peter 1:19-21</w:t>
      </w:r>
      <w:r>
        <w:t xml:space="preserve"> – even more sure than eyewitness testimony is the infallible word of God – heed it until the light of truth, WHO IS CHRIST, rises in your hearts.</w:t>
      </w:r>
    </w:p>
    <w:p w14:paraId="4FB63A27" w14:textId="1E3A8BF2" w:rsidR="00430EBE" w:rsidRDefault="00430EBE" w:rsidP="00430EBE">
      <w:pPr>
        <w:pStyle w:val="ListParagraph"/>
        <w:numPr>
          <w:ilvl w:val="1"/>
          <w:numId w:val="6"/>
        </w:numPr>
      </w:pPr>
      <w:r>
        <w:t>This shows that our relationship to Christ is inseparably connected to His word.</w:t>
      </w:r>
    </w:p>
    <w:p w14:paraId="471784A0" w14:textId="43D65C47" w:rsidR="00430EBE" w:rsidRDefault="00430EBE" w:rsidP="00430EBE">
      <w:pPr>
        <w:pStyle w:val="ListParagraph"/>
        <w:numPr>
          <w:ilvl w:val="2"/>
          <w:numId w:val="6"/>
        </w:numPr>
      </w:pPr>
      <w:r>
        <w:t>I.e. Christ cannot be in our hearts unless the truth dwells in our hearts.</w:t>
      </w:r>
    </w:p>
    <w:p w14:paraId="119EF83F" w14:textId="389B6202" w:rsidR="00430EBE" w:rsidRDefault="00430EBE" w:rsidP="00430EBE">
      <w:pPr>
        <w:pStyle w:val="ListParagraph"/>
        <w:numPr>
          <w:ilvl w:val="2"/>
          <w:numId w:val="6"/>
        </w:numPr>
      </w:pPr>
      <w:r w:rsidRPr="00DB011C">
        <w:rPr>
          <w:b/>
          <w:bCs/>
          <w:highlight w:val="yellow"/>
        </w:rPr>
        <w:t>Galatians 2:20</w:t>
      </w:r>
      <w:r>
        <w:t xml:space="preserve"> – Christ lives in us by faith – </w:t>
      </w:r>
      <w:r w:rsidRPr="00DB011C">
        <w:rPr>
          <w:b/>
          <w:bCs/>
          <w:highlight w:val="yellow"/>
        </w:rPr>
        <w:t>Romans 10:17</w:t>
      </w:r>
      <w:r>
        <w:t xml:space="preserve"> – faith comes by hearing God’s word.</w:t>
      </w:r>
    </w:p>
    <w:p w14:paraId="2D727A3C" w14:textId="6CEAC6AC" w:rsidR="00B7448C" w:rsidRDefault="00B7448C" w:rsidP="00B67227">
      <w:pPr>
        <w:pStyle w:val="ListParagraph"/>
        <w:numPr>
          <w:ilvl w:val="0"/>
          <w:numId w:val="2"/>
        </w:numPr>
      </w:pPr>
      <w:r>
        <w:t>The Hope of Eternal Day</w:t>
      </w:r>
    </w:p>
    <w:p w14:paraId="48EFBB91" w14:textId="743B75D5" w:rsidR="008E77EC" w:rsidRDefault="00CF5553" w:rsidP="008E77EC">
      <w:pPr>
        <w:pStyle w:val="ListParagraph"/>
        <w:numPr>
          <w:ilvl w:val="0"/>
          <w:numId w:val="7"/>
        </w:numPr>
      </w:pPr>
      <w:r>
        <w:t>The Warning of the Coming Judgment</w:t>
      </w:r>
    </w:p>
    <w:p w14:paraId="2FADE48D" w14:textId="76CD7FA1" w:rsidR="006742E6" w:rsidRDefault="006742E6" w:rsidP="006742E6">
      <w:pPr>
        <w:pStyle w:val="ListParagraph"/>
        <w:numPr>
          <w:ilvl w:val="1"/>
          <w:numId w:val="7"/>
        </w:numPr>
      </w:pPr>
      <w:r w:rsidRPr="004F35D8">
        <w:rPr>
          <w:b/>
          <w:bCs/>
          <w:highlight w:val="yellow"/>
        </w:rPr>
        <w:t>Revelation 22:16</w:t>
      </w:r>
      <w:r>
        <w:t xml:space="preserve"> – Jesus is the Bright and Morning Star.</w:t>
      </w:r>
    </w:p>
    <w:p w14:paraId="44A644AA" w14:textId="5405BC27" w:rsidR="006742E6" w:rsidRDefault="006742E6" w:rsidP="006742E6">
      <w:pPr>
        <w:pStyle w:val="ListParagraph"/>
        <w:numPr>
          <w:ilvl w:val="1"/>
          <w:numId w:val="7"/>
        </w:numPr>
      </w:pPr>
      <w:r>
        <w:lastRenderedPageBreak/>
        <w:t>Context:</w:t>
      </w:r>
    </w:p>
    <w:p w14:paraId="7B100067" w14:textId="572944C2" w:rsidR="006742E6" w:rsidRDefault="006742E6" w:rsidP="006742E6">
      <w:pPr>
        <w:pStyle w:val="ListParagraph"/>
        <w:numPr>
          <w:ilvl w:val="2"/>
          <w:numId w:val="7"/>
        </w:numPr>
      </w:pPr>
      <w:r w:rsidRPr="004F35D8">
        <w:rPr>
          <w:b/>
          <w:bCs/>
          <w:highlight w:val="yellow"/>
        </w:rPr>
        <w:t>(vv. 1-5)</w:t>
      </w:r>
      <w:r>
        <w:t xml:space="preserve"> – river of life, tree of life, throne of God, servants of God, no night, reign forever.</w:t>
      </w:r>
    </w:p>
    <w:p w14:paraId="653FAC27" w14:textId="0204E282" w:rsidR="006742E6" w:rsidRDefault="006742E6" w:rsidP="006742E6">
      <w:pPr>
        <w:pStyle w:val="ListParagraph"/>
        <w:numPr>
          <w:ilvl w:val="2"/>
          <w:numId w:val="7"/>
        </w:numPr>
      </w:pPr>
      <w:r w:rsidRPr="004F35D8">
        <w:rPr>
          <w:b/>
          <w:bCs/>
          <w:highlight w:val="yellow"/>
        </w:rPr>
        <w:t>Revelation 22:7</w:t>
      </w:r>
      <w:r>
        <w:t xml:space="preserve"> – coming quickly (SUDDENLY, i.e. WITHOUT WARNING) – exhortation to keep the words of the book.</w:t>
      </w:r>
    </w:p>
    <w:p w14:paraId="10723BBE" w14:textId="5D22FAD4" w:rsidR="006742E6" w:rsidRDefault="006742E6" w:rsidP="006742E6">
      <w:pPr>
        <w:pStyle w:val="ListParagraph"/>
        <w:numPr>
          <w:ilvl w:val="2"/>
          <w:numId w:val="7"/>
        </w:numPr>
      </w:pPr>
      <w:r w:rsidRPr="004F35D8">
        <w:rPr>
          <w:b/>
          <w:bCs/>
          <w:highlight w:val="yellow"/>
        </w:rPr>
        <w:t>Revelation 22:12-17</w:t>
      </w:r>
      <w:r>
        <w:t xml:space="preserve"> – coming to reward each according to their work (good or bad):</w:t>
      </w:r>
    </w:p>
    <w:p w14:paraId="21FD8CBB" w14:textId="47C8030D" w:rsidR="006742E6" w:rsidRDefault="006742E6" w:rsidP="006742E6">
      <w:pPr>
        <w:pStyle w:val="ListParagraph"/>
        <w:numPr>
          <w:ilvl w:val="3"/>
          <w:numId w:val="7"/>
        </w:numPr>
      </w:pPr>
      <w:r w:rsidRPr="004F35D8">
        <w:rPr>
          <w:b/>
          <w:bCs/>
          <w:highlight w:val="yellow"/>
        </w:rPr>
        <w:t>(v. 14)</w:t>
      </w:r>
      <w:r>
        <w:t xml:space="preserve"> – blessed are the obedient.</w:t>
      </w:r>
    </w:p>
    <w:p w14:paraId="5F29D2ED" w14:textId="14EC7FAD" w:rsidR="006742E6" w:rsidRDefault="006742E6" w:rsidP="006742E6">
      <w:pPr>
        <w:pStyle w:val="ListParagraph"/>
        <w:numPr>
          <w:ilvl w:val="3"/>
          <w:numId w:val="7"/>
        </w:numPr>
      </w:pPr>
      <w:r w:rsidRPr="004F35D8">
        <w:rPr>
          <w:b/>
          <w:bCs/>
          <w:highlight w:val="yellow"/>
        </w:rPr>
        <w:t>(v. 15)</w:t>
      </w:r>
      <w:r>
        <w:t xml:space="preserve"> – outside are the disobedient.</w:t>
      </w:r>
    </w:p>
    <w:p w14:paraId="4CB9A765" w14:textId="6B07E10B" w:rsidR="006742E6" w:rsidRDefault="006742E6" w:rsidP="006742E6">
      <w:pPr>
        <w:pStyle w:val="ListParagraph"/>
        <w:numPr>
          <w:ilvl w:val="3"/>
          <w:numId w:val="7"/>
        </w:numPr>
      </w:pPr>
      <w:r w:rsidRPr="004F35D8">
        <w:rPr>
          <w:b/>
          <w:bCs/>
          <w:highlight w:val="yellow"/>
        </w:rPr>
        <w:t>(v. 17)</w:t>
      </w:r>
      <w:r>
        <w:t xml:space="preserve"> – invitation to be given spiritual life.</w:t>
      </w:r>
    </w:p>
    <w:p w14:paraId="5D358670" w14:textId="1BC7FABB" w:rsidR="00CF5553" w:rsidRDefault="00CF5553" w:rsidP="008E77EC">
      <w:pPr>
        <w:pStyle w:val="ListParagraph"/>
        <w:numPr>
          <w:ilvl w:val="0"/>
          <w:numId w:val="7"/>
        </w:numPr>
      </w:pPr>
      <w:r>
        <w:t>The Bright and Morning Star</w:t>
      </w:r>
    </w:p>
    <w:p w14:paraId="51D0D5E2" w14:textId="129DBB16" w:rsidR="006742E6" w:rsidRDefault="006742E6" w:rsidP="006742E6">
      <w:pPr>
        <w:pStyle w:val="ListParagraph"/>
        <w:numPr>
          <w:ilvl w:val="1"/>
          <w:numId w:val="7"/>
        </w:numPr>
      </w:pPr>
      <w:r w:rsidRPr="004F35D8">
        <w:rPr>
          <w:b/>
          <w:bCs/>
          <w:highlight w:val="yellow"/>
        </w:rPr>
        <w:t>Revelation 22:16</w:t>
      </w:r>
      <w:r>
        <w:t xml:space="preserve"> – on a day where the coming of Jesus means utter destruction/punishment for many, it means fulfilled hope for others.</w:t>
      </w:r>
    </w:p>
    <w:p w14:paraId="481F0074" w14:textId="5FAD51FB" w:rsidR="006742E6" w:rsidRDefault="001D542D" w:rsidP="001D542D">
      <w:pPr>
        <w:pStyle w:val="ListParagraph"/>
        <w:numPr>
          <w:ilvl w:val="2"/>
          <w:numId w:val="7"/>
        </w:numPr>
      </w:pPr>
      <w:r w:rsidRPr="004F35D8">
        <w:rPr>
          <w:b/>
          <w:bCs/>
          <w:highlight w:val="yellow"/>
        </w:rPr>
        <w:t>Revelation 22:5</w:t>
      </w:r>
      <w:r>
        <w:t xml:space="preserve"> </w:t>
      </w:r>
      <w:r w:rsidR="004F35D8">
        <w:t>–</w:t>
      </w:r>
      <w:r>
        <w:t xml:space="preserve"> no</w:t>
      </w:r>
      <w:r w:rsidR="004F35D8">
        <w:t xml:space="preserve"> night there, the Lord God gives them light.</w:t>
      </w:r>
    </w:p>
    <w:p w14:paraId="39117B5C" w14:textId="3A9623E4" w:rsidR="004F35D8" w:rsidRDefault="004F35D8" w:rsidP="001D542D">
      <w:pPr>
        <w:pStyle w:val="ListParagraph"/>
        <w:numPr>
          <w:ilvl w:val="2"/>
          <w:numId w:val="7"/>
        </w:numPr>
      </w:pPr>
      <w:r>
        <w:t>Jesus is that morning star that brings in the light of eternal day!</w:t>
      </w:r>
    </w:p>
    <w:p w14:paraId="44DBEDB4" w14:textId="36ACAE33" w:rsidR="004F35D8" w:rsidRDefault="004F35D8" w:rsidP="004F35D8">
      <w:pPr>
        <w:pStyle w:val="ListParagraph"/>
        <w:numPr>
          <w:ilvl w:val="1"/>
          <w:numId w:val="7"/>
        </w:numPr>
      </w:pPr>
      <w:r>
        <w:t xml:space="preserve">We may have to suffer until that day, but we are promised the morning star – </w:t>
      </w:r>
      <w:r w:rsidRPr="004F35D8">
        <w:rPr>
          <w:b/>
          <w:bCs/>
          <w:highlight w:val="yellow"/>
        </w:rPr>
        <w:t>Revelation 2:24-29</w:t>
      </w:r>
      <w:r w:rsidR="0006621F">
        <w:rPr>
          <w:b/>
          <w:bCs/>
        </w:rPr>
        <w:t xml:space="preserve"> (church in Thyatira)</w:t>
      </w:r>
      <w:bookmarkStart w:id="0" w:name="_GoBack"/>
      <w:bookmarkEnd w:id="0"/>
    </w:p>
    <w:p w14:paraId="296C5843" w14:textId="2ED6F30C" w:rsidR="004F35D8" w:rsidRDefault="004F35D8" w:rsidP="004F35D8">
      <w:pPr>
        <w:pStyle w:val="ListParagraph"/>
        <w:numPr>
          <w:ilvl w:val="2"/>
          <w:numId w:val="7"/>
        </w:numPr>
      </w:pPr>
      <w:r>
        <w:t>Encouragement to not follow the error and immorality that others have – that woman Jezebel.</w:t>
      </w:r>
    </w:p>
    <w:p w14:paraId="0736E556" w14:textId="1FFB7C37" w:rsidR="004F35D8" w:rsidRDefault="004F35D8" w:rsidP="004F35D8">
      <w:pPr>
        <w:pStyle w:val="ListParagraph"/>
        <w:numPr>
          <w:ilvl w:val="2"/>
          <w:numId w:val="7"/>
        </w:numPr>
      </w:pPr>
      <w:r w:rsidRPr="004F35D8">
        <w:rPr>
          <w:b/>
          <w:bCs/>
          <w:highlight w:val="yellow"/>
        </w:rPr>
        <w:t>(v. 28)</w:t>
      </w:r>
      <w:r>
        <w:t xml:space="preserve"> – saints are promised the morning of victory if they prevail.</w:t>
      </w:r>
    </w:p>
    <w:p w14:paraId="0CF40B47" w14:textId="77777777" w:rsidR="004F35D8" w:rsidRDefault="004F35D8" w:rsidP="004F35D8">
      <w:pPr>
        <w:pStyle w:val="ListParagraph"/>
        <w:numPr>
          <w:ilvl w:val="1"/>
          <w:numId w:val="7"/>
        </w:numPr>
      </w:pPr>
      <w:r>
        <w:t xml:space="preserve">This is something the faithful child of God looks forward to – </w:t>
      </w:r>
      <w:r w:rsidRPr="004F35D8">
        <w:rPr>
          <w:b/>
          <w:bCs/>
          <w:highlight w:val="yellow"/>
        </w:rPr>
        <w:t>Revelation 22:20</w:t>
      </w:r>
      <w:r w:rsidRPr="004F35D8">
        <w:rPr>
          <w:b/>
          <w:bCs/>
        </w:rPr>
        <w:t xml:space="preserve"> </w:t>
      </w:r>
      <w:r>
        <w:t>– COME!</w:t>
      </w:r>
    </w:p>
    <w:p w14:paraId="7FA260B4" w14:textId="14B25B0D" w:rsidR="004F35D8" w:rsidRPr="004F35D8" w:rsidRDefault="004F35D8" w:rsidP="004F35D8">
      <w:pPr>
        <w:rPr>
          <w:b/>
          <w:bCs/>
        </w:rPr>
      </w:pPr>
      <w:r w:rsidRPr="004F35D8">
        <w:rPr>
          <w:b/>
          <w:bCs/>
        </w:rPr>
        <w:t>Conclusion</w:t>
      </w:r>
    </w:p>
    <w:p w14:paraId="195BBE44" w14:textId="2CEB4237" w:rsidR="004F35D8" w:rsidRDefault="004F35D8" w:rsidP="004F35D8">
      <w:pPr>
        <w:pStyle w:val="ListParagraph"/>
        <w:numPr>
          <w:ilvl w:val="0"/>
          <w:numId w:val="8"/>
        </w:numPr>
      </w:pPr>
      <w:r>
        <w:t>Jesus is the bright and glorious King, with the eternal light of truth.</w:t>
      </w:r>
    </w:p>
    <w:p w14:paraId="5857FBB7" w14:textId="29B57F9A" w:rsidR="004F35D8" w:rsidRDefault="004F35D8" w:rsidP="004F35D8">
      <w:pPr>
        <w:pStyle w:val="ListParagraph"/>
        <w:numPr>
          <w:ilvl w:val="0"/>
          <w:numId w:val="8"/>
        </w:numPr>
      </w:pPr>
      <w:r>
        <w:t>He is the bringer of salvation to a world of darkness and sin.</w:t>
      </w:r>
    </w:p>
    <w:p w14:paraId="32ED0446" w14:textId="33DFECDF" w:rsidR="004F35D8" w:rsidRDefault="004F35D8" w:rsidP="004F35D8">
      <w:pPr>
        <w:pStyle w:val="ListParagraph"/>
        <w:numPr>
          <w:ilvl w:val="0"/>
          <w:numId w:val="8"/>
        </w:numPr>
      </w:pPr>
      <w:r>
        <w:t>He is the Christian’s hope of eternal day, and we are eager to see His return.</w:t>
      </w:r>
    </w:p>
    <w:sectPr w:rsidR="004F35D8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89F96" w14:textId="77777777" w:rsidR="0066550A" w:rsidRDefault="0066550A" w:rsidP="00B67227">
      <w:r>
        <w:separator/>
      </w:r>
    </w:p>
  </w:endnote>
  <w:endnote w:type="continuationSeparator" w:id="0">
    <w:p w14:paraId="2FE82AE7" w14:textId="77777777" w:rsidR="0066550A" w:rsidRDefault="0066550A" w:rsidP="00B6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59374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5DBEDB" w14:textId="516E0240" w:rsidR="00B67227" w:rsidRDefault="00B67227" w:rsidP="003019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F580E0" w14:textId="77777777" w:rsidR="00B67227" w:rsidRDefault="00B67227" w:rsidP="00B672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94173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988C20" w14:textId="57B18538" w:rsidR="00B67227" w:rsidRDefault="00B67227" w:rsidP="003019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D30CA3" w14:textId="77777777" w:rsidR="00B67227" w:rsidRDefault="00B67227" w:rsidP="00B672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A0A5F" w14:textId="77777777" w:rsidR="0066550A" w:rsidRDefault="0066550A" w:rsidP="00B67227">
      <w:r>
        <w:separator/>
      </w:r>
    </w:p>
  </w:footnote>
  <w:footnote w:type="continuationSeparator" w:id="0">
    <w:p w14:paraId="50793D12" w14:textId="77777777" w:rsidR="0066550A" w:rsidRDefault="0066550A" w:rsidP="00B6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5D03" w14:textId="0011B71E" w:rsidR="00B67227" w:rsidRDefault="00B67227" w:rsidP="00B67227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1F16"/>
    <w:multiLevelType w:val="hybridMultilevel"/>
    <w:tmpl w:val="A4DE8C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5158A6"/>
    <w:multiLevelType w:val="hybridMultilevel"/>
    <w:tmpl w:val="3154BE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FB5D2D"/>
    <w:multiLevelType w:val="hybridMultilevel"/>
    <w:tmpl w:val="8966A9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425FAB"/>
    <w:multiLevelType w:val="hybridMultilevel"/>
    <w:tmpl w:val="B81C96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CA64B1"/>
    <w:multiLevelType w:val="hybridMultilevel"/>
    <w:tmpl w:val="413296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C0137"/>
    <w:multiLevelType w:val="hybridMultilevel"/>
    <w:tmpl w:val="06E61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65A9B"/>
    <w:multiLevelType w:val="hybridMultilevel"/>
    <w:tmpl w:val="83D4DC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E42F0"/>
    <w:multiLevelType w:val="hybridMultilevel"/>
    <w:tmpl w:val="8D42C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27"/>
    <w:rsid w:val="0006621F"/>
    <w:rsid w:val="000A4573"/>
    <w:rsid w:val="001D542D"/>
    <w:rsid w:val="002D3C83"/>
    <w:rsid w:val="00430EBE"/>
    <w:rsid w:val="00457D8E"/>
    <w:rsid w:val="004B32A6"/>
    <w:rsid w:val="004E049F"/>
    <w:rsid w:val="004F35D8"/>
    <w:rsid w:val="00535CC5"/>
    <w:rsid w:val="00612107"/>
    <w:rsid w:val="0066550A"/>
    <w:rsid w:val="006742E6"/>
    <w:rsid w:val="006A1B17"/>
    <w:rsid w:val="006C0B94"/>
    <w:rsid w:val="006F194A"/>
    <w:rsid w:val="00701B96"/>
    <w:rsid w:val="007B7AE5"/>
    <w:rsid w:val="008362B8"/>
    <w:rsid w:val="008E77EC"/>
    <w:rsid w:val="008F3660"/>
    <w:rsid w:val="009356DE"/>
    <w:rsid w:val="00A15E16"/>
    <w:rsid w:val="00B67227"/>
    <w:rsid w:val="00B7448C"/>
    <w:rsid w:val="00BD0F21"/>
    <w:rsid w:val="00BD4687"/>
    <w:rsid w:val="00BE288E"/>
    <w:rsid w:val="00C20D2F"/>
    <w:rsid w:val="00C24BD1"/>
    <w:rsid w:val="00C55A81"/>
    <w:rsid w:val="00C71A8C"/>
    <w:rsid w:val="00CF5553"/>
    <w:rsid w:val="00D30F29"/>
    <w:rsid w:val="00DB011C"/>
    <w:rsid w:val="00EA652D"/>
    <w:rsid w:val="00EE7B7F"/>
    <w:rsid w:val="00F64352"/>
    <w:rsid w:val="00F7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0A291"/>
  <w15:chartTrackingRefBased/>
  <w15:docId w15:val="{345288A6-7981-6341-9FB4-B4F4FC44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227"/>
  </w:style>
  <w:style w:type="paragraph" w:styleId="Footer">
    <w:name w:val="footer"/>
    <w:basedOn w:val="Normal"/>
    <w:link w:val="FooterChar"/>
    <w:uiPriority w:val="99"/>
    <w:unhideWhenUsed/>
    <w:rsid w:val="00B6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227"/>
  </w:style>
  <w:style w:type="character" w:styleId="PageNumber">
    <w:name w:val="page number"/>
    <w:basedOn w:val="DefaultParagraphFont"/>
    <w:uiPriority w:val="99"/>
    <w:semiHidden/>
    <w:unhideWhenUsed/>
    <w:rsid w:val="00B6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34</cp:revision>
  <dcterms:created xsi:type="dcterms:W3CDTF">2019-12-13T21:37:00Z</dcterms:created>
  <dcterms:modified xsi:type="dcterms:W3CDTF">2019-12-21T17:18:00Z</dcterms:modified>
</cp:coreProperties>
</file>