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F0624" w14:textId="77777777" w:rsidR="007B7AE5" w:rsidRPr="00AB1B12" w:rsidRDefault="00AB1B12">
      <w:pPr>
        <w:rPr>
          <w:b/>
          <w:bCs/>
          <w:sz w:val="32"/>
          <w:szCs w:val="32"/>
        </w:rPr>
      </w:pPr>
      <w:r w:rsidRPr="00AB1B12">
        <w:rPr>
          <w:b/>
          <w:bCs/>
          <w:sz w:val="32"/>
          <w:szCs w:val="32"/>
        </w:rPr>
        <w:t>Warped Views of the Gospel’s Purpose</w:t>
      </w:r>
    </w:p>
    <w:p w14:paraId="1A0B5910" w14:textId="4F0BD615" w:rsidR="00AB1B12" w:rsidRPr="00AB1B12" w:rsidRDefault="00AB1B12">
      <w:pPr>
        <w:rPr>
          <w:i/>
          <w:iCs/>
          <w:sz w:val="28"/>
          <w:szCs w:val="28"/>
        </w:rPr>
      </w:pPr>
      <w:r w:rsidRPr="00AB1B12">
        <w:rPr>
          <w:i/>
          <w:iCs/>
          <w:sz w:val="28"/>
          <w:szCs w:val="28"/>
        </w:rPr>
        <w:t>2 Peter 3:16</w:t>
      </w:r>
    </w:p>
    <w:p w14:paraId="1420B621" w14:textId="4C3B47CA" w:rsidR="00AB1B12" w:rsidRPr="00AB1B12" w:rsidRDefault="00AB1B12">
      <w:pPr>
        <w:rPr>
          <w:b/>
          <w:bCs/>
        </w:rPr>
      </w:pPr>
      <w:r w:rsidRPr="00AB1B12">
        <w:rPr>
          <w:b/>
          <w:bCs/>
        </w:rPr>
        <w:t>Introduction</w:t>
      </w:r>
    </w:p>
    <w:p w14:paraId="535B75D1" w14:textId="38CFF208" w:rsidR="00AB1B12" w:rsidRDefault="00C5609E" w:rsidP="00D97814">
      <w:pPr>
        <w:pStyle w:val="ListParagraph"/>
        <w:numPr>
          <w:ilvl w:val="0"/>
          <w:numId w:val="1"/>
        </w:numPr>
      </w:pPr>
      <w:r>
        <w:t>It is true that many things that are good and profitable can become the cause of our destruction if they are misused and/or abused. (EX: different kinds of medicine)</w:t>
      </w:r>
    </w:p>
    <w:p w14:paraId="1C84FE77" w14:textId="1B6EB0D8" w:rsidR="00C5609E" w:rsidRDefault="00C5609E" w:rsidP="00D97814">
      <w:pPr>
        <w:pStyle w:val="ListParagraph"/>
        <w:numPr>
          <w:ilvl w:val="0"/>
          <w:numId w:val="1"/>
        </w:numPr>
      </w:pPr>
      <w:r>
        <w:t>The same is true even for the gospel.</w:t>
      </w:r>
    </w:p>
    <w:p w14:paraId="0083053F" w14:textId="29CDB411" w:rsidR="00C5609E" w:rsidRDefault="00C5609E" w:rsidP="00C5609E">
      <w:pPr>
        <w:pStyle w:val="ListParagraph"/>
        <w:numPr>
          <w:ilvl w:val="1"/>
          <w:numId w:val="1"/>
        </w:numPr>
      </w:pPr>
      <w:r w:rsidRPr="0059313D">
        <w:rPr>
          <w:b/>
          <w:bCs/>
          <w:highlight w:val="yellow"/>
        </w:rPr>
        <w:t>Romans 1:16</w:t>
      </w:r>
      <w:r>
        <w:t xml:space="preserve"> – power of God to salvation.</w:t>
      </w:r>
    </w:p>
    <w:p w14:paraId="5381C07F" w14:textId="6A8BBF21" w:rsidR="00C5609E" w:rsidRDefault="00C5609E" w:rsidP="00C5609E">
      <w:pPr>
        <w:pStyle w:val="ListParagraph"/>
        <w:numPr>
          <w:ilvl w:val="1"/>
          <w:numId w:val="1"/>
        </w:numPr>
      </w:pPr>
      <w:r w:rsidRPr="0059313D">
        <w:rPr>
          <w:b/>
          <w:bCs/>
          <w:highlight w:val="yellow"/>
        </w:rPr>
        <w:t>James 1:21</w:t>
      </w:r>
      <w:r>
        <w:t xml:space="preserve"> – word able to save our souls.</w:t>
      </w:r>
    </w:p>
    <w:p w14:paraId="0E305378" w14:textId="1D4A5601" w:rsidR="00C5609E" w:rsidRDefault="00C5609E" w:rsidP="00C5609E">
      <w:pPr>
        <w:pStyle w:val="ListParagraph"/>
        <w:numPr>
          <w:ilvl w:val="1"/>
          <w:numId w:val="1"/>
        </w:numPr>
      </w:pPr>
      <w:r w:rsidRPr="0059313D">
        <w:rPr>
          <w:b/>
          <w:bCs/>
          <w:highlight w:val="yellow"/>
        </w:rPr>
        <w:t>2 Peter 3:15-16</w:t>
      </w:r>
      <w:r>
        <w:t xml:space="preserve"> – twisted to our destruction.</w:t>
      </w:r>
    </w:p>
    <w:p w14:paraId="47D2301E" w14:textId="3BE08207" w:rsidR="00C5609E" w:rsidRDefault="00C5609E" w:rsidP="00C5609E">
      <w:pPr>
        <w:pStyle w:val="ListParagraph"/>
        <w:numPr>
          <w:ilvl w:val="0"/>
          <w:numId w:val="1"/>
        </w:numPr>
      </w:pPr>
      <w:r>
        <w:t>How can something as good as the gospel be the cause of our destruction?</w:t>
      </w:r>
    </w:p>
    <w:p w14:paraId="2EE91239" w14:textId="6E3D8B59" w:rsidR="00C5609E" w:rsidRDefault="00C5609E" w:rsidP="00C5609E">
      <w:pPr>
        <w:pStyle w:val="ListParagraph"/>
        <w:numPr>
          <w:ilvl w:val="1"/>
          <w:numId w:val="1"/>
        </w:numPr>
      </w:pPr>
      <w:r w:rsidRPr="0059313D">
        <w:rPr>
          <w:b/>
          <w:bCs/>
        </w:rPr>
        <w:t>Untaught</w:t>
      </w:r>
      <w:r>
        <w:t xml:space="preserve"> – </w:t>
      </w:r>
      <w:proofErr w:type="spellStart"/>
      <w:r w:rsidRPr="0059313D">
        <w:rPr>
          <w:i/>
          <w:iCs/>
        </w:rPr>
        <w:t>amathēs</w:t>
      </w:r>
      <w:proofErr w:type="spellEnd"/>
      <w:r w:rsidRPr="00C5609E">
        <w:t>; ignorant: — unlearned.</w:t>
      </w:r>
      <w:r>
        <w:t xml:space="preserve"> (S</w:t>
      </w:r>
      <w:r w:rsidR="0059313D">
        <w:t>TRONG</w:t>
      </w:r>
      <w:r>
        <w:t>) (concerning the scriptures) (</w:t>
      </w:r>
      <w:r w:rsidRPr="0059313D">
        <w:rPr>
          <w:b/>
          <w:bCs/>
          <w:highlight w:val="yellow"/>
        </w:rPr>
        <w:t>cf. 1 Timothy 1:7</w:t>
      </w:r>
      <w:r>
        <w:t xml:space="preserve"> – false teachers that don’t understand the word.)</w:t>
      </w:r>
    </w:p>
    <w:p w14:paraId="30127A43" w14:textId="367AA3E1" w:rsidR="00C5609E" w:rsidRDefault="00C5609E" w:rsidP="00C5609E">
      <w:pPr>
        <w:pStyle w:val="ListParagraph"/>
        <w:numPr>
          <w:ilvl w:val="1"/>
          <w:numId w:val="1"/>
        </w:numPr>
      </w:pPr>
      <w:r w:rsidRPr="0059313D">
        <w:rPr>
          <w:b/>
          <w:bCs/>
        </w:rPr>
        <w:t>Unstable</w:t>
      </w:r>
      <w:r>
        <w:t xml:space="preserve"> – </w:t>
      </w:r>
      <w:proofErr w:type="spellStart"/>
      <w:r w:rsidR="0059313D" w:rsidRPr="0059313D">
        <w:rPr>
          <w:i/>
          <w:iCs/>
        </w:rPr>
        <w:t>asteriktos</w:t>
      </w:r>
      <w:proofErr w:type="spellEnd"/>
      <w:r w:rsidR="0059313D">
        <w:t xml:space="preserve">; </w:t>
      </w:r>
      <w:r w:rsidR="0059313D" w:rsidRPr="0059313D">
        <w:rPr>
          <w:i/>
          <w:iCs/>
        </w:rPr>
        <w:t>a</w:t>
      </w:r>
      <w:r w:rsidR="0059313D" w:rsidRPr="0059313D">
        <w:t xml:space="preserve">, negative, </w:t>
      </w:r>
      <w:proofErr w:type="spellStart"/>
      <w:r w:rsidR="0059313D" w:rsidRPr="0059313D">
        <w:rPr>
          <w:i/>
          <w:iCs/>
        </w:rPr>
        <w:t>sterizo</w:t>
      </w:r>
      <w:proofErr w:type="spellEnd"/>
      <w:r w:rsidR="0059313D" w:rsidRPr="0059313D">
        <w:t>, “to fix</w:t>
      </w:r>
      <w:proofErr w:type="gramStart"/>
      <w:r w:rsidR="0059313D" w:rsidRPr="0059313D">
        <w:t>,”</w:t>
      </w:r>
      <w:r w:rsidR="0059313D">
        <w:t>…</w:t>
      </w:r>
      <w:proofErr w:type="gramEnd"/>
      <w:r w:rsidR="0059313D" w:rsidRPr="0059313D">
        <w:t>“unstable,”</w:t>
      </w:r>
      <w:r w:rsidR="0059313D">
        <w:t>…</w:t>
      </w:r>
      <w:r w:rsidR="0059313D" w:rsidRPr="0059313D">
        <w:t>“unsteadfast.”</w:t>
      </w:r>
      <w:r w:rsidR="0059313D">
        <w:t xml:space="preserve"> (VINE) (a result from being untaught)</w:t>
      </w:r>
    </w:p>
    <w:p w14:paraId="19EDC249" w14:textId="2BB8B127" w:rsidR="0059313D" w:rsidRDefault="0059313D" w:rsidP="00C5609E">
      <w:pPr>
        <w:pStyle w:val="ListParagraph"/>
        <w:numPr>
          <w:ilvl w:val="1"/>
          <w:numId w:val="1"/>
        </w:numPr>
      </w:pPr>
      <w:r w:rsidRPr="0059313D">
        <w:rPr>
          <w:b/>
          <w:bCs/>
        </w:rPr>
        <w:t xml:space="preserve">Twist </w:t>
      </w:r>
      <w:r>
        <w:t xml:space="preserve">– </w:t>
      </w:r>
      <w:proofErr w:type="spellStart"/>
      <w:r w:rsidRPr="0059313D">
        <w:rPr>
          <w:i/>
          <w:iCs/>
        </w:rPr>
        <w:t>strebloo</w:t>
      </w:r>
      <w:proofErr w:type="spellEnd"/>
      <w:r>
        <w:t xml:space="preserve">; </w:t>
      </w:r>
      <w:r w:rsidRPr="0059313D">
        <w:t xml:space="preserve">“to twist, to torture” (from </w:t>
      </w:r>
      <w:proofErr w:type="spellStart"/>
      <w:r w:rsidRPr="0059313D">
        <w:rPr>
          <w:i/>
          <w:iCs/>
        </w:rPr>
        <w:t>streble</w:t>
      </w:r>
      <w:proofErr w:type="spellEnd"/>
      <w:r w:rsidRPr="0059313D">
        <w:t xml:space="preserve">, “a winch” or “instrument of torture,” and akin to </w:t>
      </w:r>
      <w:proofErr w:type="spellStart"/>
      <w:r w:rsidRPr="0059313D">
        <w:rPr>
          <w:i/>
          <w:iCs/>
        </w:rPr>
        <w:t>strepho</w:t>
      </w:r>
      <w:proofErr w:type="spellEnd"/>
      <w:r w:rsidRPr="0059313D">
        <w:t>, “to turn”</w:t>
      </w:r>
      <w:r>
        <w:t>). (VINE) (concerning the scripture)</w:t>
      </w:r>
    </w:p>
    <w:p w14:paraId="0247EBBF" w14:textId="3CF320B4" w:rsidR="0059313D" w:rsidRDefault="0059313D" w:rsidP="0059313D">
      <w:pPr>
        <w:pStyle w:val="ListParagraph"/>
        <w:numPr>
          <w:ilvl w:val="2"/>
          <w:numId w:val="1"/>
        </w:numPr>
      </w:pPr>
      <w:r>
        <w:t>“</w:t>
      </w:r>
      <w:r w:rsidRPr="0059313D">
        <w:t>to distort a statement so that a false m</w:t>
      </w:r>
      <w:r>
        <w:t>eaning</w:t>
      </w:r>
      <w:r w:rsidRPr="0059313D">
        <w:t xml:space="preserve"> results, twist, distor</w:t>
      </w:r>
      <w:r>
        <w:t>t” (BDAG)</w:t>
      </w:r>
    </w:p>
    <w:p w14:paraId="73A37087" w14:textId="51D37D7C" w:rsidR="0059313D" w:rsidRDefault="0059313D" w:rsidP="0059313D">
      <w:pPr>
        <w:pStyle w:val="ListParagraph"/>
        <w:numPr>
          <w:ilvl w:val="1"/>
          <w:numId w:val="1"/>
        </w:numPr>
      </w:pPr>
      <w:r w:rsidRPr="0059313D">
        <w:rPr>
          <w:b/>
          <w:bCs/>
          <w:i/>
          <w:iCs/>
          <w:highlight w:val="yellow"/>
        </w:rPr>
        <w:t>“to their own destruction”</w:t>
      </w:r>
      <w:r>
        <w:t xml:space="preserve"> – meaning what is good in Paul’s writings, the scripture, is only good if it is left as it is – the twisted version applied results in destruction.</w:t>
      </w:r>
    </w:p>
    <w:p w14:paraId="3981CCE0" w14:textId="4FA76063" w:rsidR="0059313D" w:rsidRDefault="0059313D" w:rsidP="0059313D">
      <w:pPr>
        <w:pStyle w:val="ListParagraph"/>
        <w:numPr>
          <w:ilvl w:val="2"/>
          <w:numId w:val="1"/>
        </w:numPr>
      </w:pPr>
      <w:r w:rsidRPr="0059313D">
        <w:rPr>
          <w:b/>
          <w:bCs/>
          <w:highlight w:val="yellow"/>
        </w:rPr>
        <w:t>Cf. Galatians 1:6-9</w:t>
      </w:r>
      <w:r>
        <w:t xml:space="preserve"> – some distort the gospel of Christ into another gospel, WHICH IS NOT ANOTHER GOSPEL – only one “good news”</w:t>
      </w:r>
    </w:p>
    <w:p w14:paraId="63298B02" w14:textId="3FCC94C2" w:rsidR="0059313D" w:rsidRDefault="0059313D" w:rsidP="0059313D">
      <w:pPr>
        <w:pStyle w:val="ListParagraph"/>
        <w:numPr>
          <w:ilvl w:val="2"/>
          <w:numId w:val="1"/>
        </w:numPr>
      </w:pPr>
      <w:r>
        <w:t>Some create “another gospel” by misusing the gospel as something else due to an ignorance of its purpose and thus distort it – the result is that it destroys them instead.</w:t>
      </w:r>
    </w:p>
    <w:p w14:paraId="2673A215" w14:textId="6E428C56" w:rsidR="0059313D" w:rsidRDefault="0059313D" w:rsidP="0059313D">
      <w:pPr>
        <w:pStyle w:val="ListParagraph"/>
        <w:numPr>
          <w:ilvl w:val="0"/>
          <w:numId w:val="1"/>
        </w:numPr>
      </w:pPr>
      <w:r>
        <w:t>There are some warped, or “twisted” views of the gospel and its purpose that will cause many to lose their souls. What are some?</w:t>
      </w:r>
    </w:p>
    <w:p w14:paraId="0D2F2039" w14:textId="331C8DFD" w:rsidR="00AB1B12" w:rsidRPr="00181488" w:rsidRDefault="00872808" w:rsidP="00872808">
      <w:pPr>
        <w:rPr>
          <w:i/>
          <w:iCs/>
        </w:rPr>
      </w:pPr>
      <w:r w:rsidRPr="00181488">
        <w:rPr>
          <w:i/>
          <w:iCs/>
        </w:rPr>
        <w:t>Viewing the Gospel as…</w:t>
      </w:r>
    </w:p>
    <w:p w14:paraId="7F8E2436" w14:textId="5721EC9E" w:rsidR="00AB1B12" w:rsidRDefault="00D97814" w:rsidP="00AB1B12">
      <w:pPr>
        <w:pStyle w:val="ListParagraph"/>
        <w:numPr>
          <w:ilvl w:val="0"/>
          <w:numId w:val="2"/>
        </w:numPr>
      </w:pPr>
      <w:r>
        <w:t>An Escape from Reality</w:t>
      </w:r>
    </w:p>
    <w:p w14:paraId="5E40A9AC" w14:textId="1FB738F1" w:rsidR="00EE4617" w:rsidRDefault="00563762" w:rsidP="00EE4617">
      <w:pPr>
        <w:pStyle w:val="ListParagraph"/>
        <w:numPr>
          <w:ilvl w:val="0"/>
          <w:numId w:val="3"/>
        </w:numPr>
      </w:pPr>
      <w:r>
        <w:t>Some view the gospel as an escape from the negatives of the world. As something to turn to in order to avoid all conflict, adversity, and trials.</w:t>
      </w:r>
    </w:p>
    <w:p w14:paraId="7013B512" w14:textId="070B02D1" w:rsidR="00563762" w:rsidRDefault="00563762" w:rsidP="00563762">
      <w:pPr>
        <w:pStyle w:val="ListParagraph"/>
        <w:numPr>
          <w:ilvl w:val="1"/>
          <w:numId w:val="3"/>
        </w:numPr>
      </w:pPr>
      <w:r>
        <w:t>Many romanticize the gospel, making it seem as other-worldly, a place apart from the grit and grime of life where everything always works out.</w:t>
      </w:r>
    </w:p>
    <w:p w14:paraId="4C77C133" w14:textId="170ACB67" w:rsidR="00563762" w:rsidRDefault="00563762" w:rsidP="00563762">
      <w:pPr>
        <w:pStyle w:val="ListParagraph"/>
        <w:numPr>
          <w:ilvl w:val="1"/>
          <w:numId w:val="3"/>
        </w:numPr>
      </w:pPr>
      <w:r>
        <w:t>Instead of understanding it as something which is active in every aspect of life, some view it as an escape from having to face everyday realities – like sin, death, hate, loss, hardship, evil, etc.</w:t>
      </w:r>
    </w:p>
    <w:p w14:paraId="388EA240" w14:textId="527CEEF0" w:rsidR="00563762" w:rsidRDefault="00563762" w:rsidP="00563762">
      <w:pPr>
        <w:pStyle w:val="ListParagraph"/>
        <w:numPr>
          <w:ilvl w:val="0"/>
          <w:numId w:val="3"/>
        </w:numPr>
      </w:pPr>
      <w:r>
        <w:t xml:space="preserve">The gospel makes us confront the negative – </w:t>
      </w:r>
      <w:r w:rsidRPr="008E5C1D">
        <w:rPr>
          <w:b/>
          <w:bCs/>
          <w:highlight w:val="yellow"/>
        </w:rPr>
        <w:t>Acts 14:19-22</w:t>
      </w:r>
      <w:r>
        <w:t xml:space="preserve"> – Paul stoned, then encourages brethren to endure tribulation.</w:t>
      </w:r>
    </w:p>
    <w:p w14:paraId="1DE74528" w14:textId="648FE3B3" w:rsidR="00563762" w:rsidRDefault="00563762" w:rsidP="00563762">
      <w:pPr>
        <w:pStyle w:val="ListParagraph"/>
        <w:numPr>
          <w:ilvl w:val="1"/>
          <w:numId w:val="3"/>
        </w:numPr>
      </w:pPr>
      <w:r>
        <w:t>It isn’t romantic, but messy, and hard – through MANY tribulations.</w:t>
      </w:r>
    </w:p>
    <w:p w14:paraId="7F1F2968" w14:textId="7CEA3C96" w:rsidR="00563762" w:rsidRDefault="00563762" w:rsidP="00563762">
      <w:pPr>
        <w:pStyle w:val="ListParagraph"/>
        <w:numPr>
          <w:ilvl w:val="1"/>
          <w:numId w:val="3"/>
        </w:numPr>
      </w:pPr>
      <w:r>
        <w:t xml:space="preserve">We are to find joy in such trials – </w:t>
      </w:r>
      <w:r w:rsidRPr="008E5C1D">
        <w:rPr>
          <w:b/>
          <w:bCs/>
          <w:highlight w:val="yellow"/>
        </w:rPr>
        <w:t>James 1:2-3</w:t>
      </w:r>
    </w:p>
    <w:p w14:paraId="41232EA5" w14:textId="679F43F1" w:rsidR="00563762" w:rsidRDefault="00563762" w:rsidP="00563762">
      <w:pPr>
        <w:pStyle w:val="ListParagraph"/>
        <w:numPr>
          <w:ilvl w:val="2"/>
          <w:numId w:val="3"/>
        </w:numPr>
      </w:pPr>
      <w:r>
        <w:t>NOTE: TELLS TRUE STORIES ABOUT PEOPLE THAT NEVER HAD AN IMPROVEMENT IN THEIR LIFE UNDER THE SUN.</w:t>
      </w:r>
    </w:p>
    <w:p w14:paraId="63FE6D09" w14:textId="2EB890CE" w:rsidR="00563762" w:rsidRDefault="00563762" w:rsidP="00563762">
      <w:pPr>
        <w:pStyle w:val="ListParagraph"/>
        <w:numPr>
          <w:ilvl w:val="2"/>
          <w:numId w:val="3"/>
        </w:numPr>
      </w:pPr>
      <w:r w:rsidRPr="008E5C1D">
        <w:rPr>
          <w:b/>
          <w:bCs/>
          <w:highlight w:val="yellow"/>
        </w:rPr>
        <w:lastRenderedPageBreak/>
        <w:t>EX: Luke 16:</w:t>
      </w:r>
      <w:r w:rsidR="009C3BED" w:rsidRPr="008E5C1D">
        <w:rPr>
          <w:b/>
          <w:bCs/>
          <w:highlight w:val="yellow"/>
        </w:rPr>
        <w:t>19-22</w:t>
      </w:r>
      <w:r w:rsidR="009C3BED">
        <w:t xml:space="preserve"> – Lazarus was a beggar till the day he died.</w:t>
      </w:r>
    </w:p>
    <w:p w14:paraId="7997E9A7" w14:textId="4B622F19" w:rsidR="009C3BED" w:rsidRDefault="009C3BED" w:rsidP="00563762">
      <w:pPr>
        <w:pStyle w:val="ListParagraph"/>
        <w:numPr>
          <w:ilvl w:val="2"/>
          <w:numId w:val="3"/>
        </w:numPr>
      </w:pPr>
      <w:r w:rsidRPr="008E5C1D">
        <w:rPr>
          <w:b/>
          <w:bCs/>
          <w:highlight w:val="yellow"/>
        </w:rPr>
        <w:t>James 1:12</w:t>
      </w:r>
      <w:r>
        <w:t xml:space="preserve"> – but it promises an end for those who endure.</w:t>
      </w:r>
    </w:p>
    <w:p w14:paraId="10B5A75B" w14:textId="7063EA54" w:rsidR="009C3BED" w:rsidRDefault="009C3BED" w:rsidP="009C3BED">
      <w:pPr>
        <w:pStyle w:val="ListParagraph"/>
        <w:numPr>
          <w:ilvl w:val="0"/>
          <w:numId w:val="3"/>
        </w:numPr>
      </w:pPr>
      <w:r>
        <w:t xml:space="preserve">The gospel doesn’t encourage naivete, it prepares us for real life with Christ – </w:t>
      </w:r>
      <w:r w:rsidRPr="008E5C1D">
        <w:rPr>
          <w:b/>
          <w:bCs/>
          <w:highlight w:val="yellow"/>
        </w:rPr>
        <w:t>John 15:18-20</w:t>
      </w:r>
      <w:r>
        <w:t xml:space="preserve"> – they hated Jesus, so they’ll hate His followers.</w:t>
      </w:r>
    </w:p>
    <w:p w14:paraId="11D2CCE5" w14:textId="44218C6E" w:rsidR="009C3BED" w:rsidRDefault="009C3BED" w:rsidP="009C3BED">
      <w:pPr>
        <w:pStyle w:val="ListParagraph"/>
        <w:numPr>
          <w:ilvl w:val="1"/>
          <w:numId w:val="3"/>
        </w:numPr>
      </w:pPr>
      <w:r>
        <w:t>We’d like to believe that if we just followed Jesus closely that everyone would like us – but they hated Jesus Himself!</w:t>
      </w:r>
    </w:p>
    <w:p w14:paraId="561531CD" w14:textId="0987703B" w:rsidR="009C3BED" w:rsidRDefault="009C3BED" w:rsidP="009C3BED">
      <w:pPr>
        <w:pStyle w:val="ListParagraph"/>
        <w:numPr>
          <w:ilvl w:val="1"/>
          <w:numId w:val="3"/>
        </w:numPr>
      </w:pPr>
      <w:r>
        <w:t xml:space="preserve">Calls us to persevere even when we stand alone – </w:t>
      </w:r>
      <w:r w:rsidRPr="00E2141D">
        <w:rPr>
          <w:b/>
          <w:bCs/>
          <w:highlight w:val="yellow"/>
        </w:rPr>
        <w:t>2 Timothy 4:16-18</w:t>
      </w:r>
    </w:p>
    <w:p w14:paraId="2BE93837" w14:textId="19D2AFE3" w:rsidR="008E5C1D" w:rsidRDefault="008E5C1D" w:rsidP="008E5C1D">
      <w:pPr>
        <w:pStyle w:val="ListParagraph"/>
        <w:numPr>
          <w:ilvl w:val="0"/>
          <w:numId w:val="3"/>
        </w:numPr>
      </w:pPr>
      <w:r>
        <w:t xml:space="preserve">The gospel doesn’t paint a picture of an easy stroll with Jesus, but a race in which we must run hard and endure – </w:t>
      </w:r>
      <w:r w:rsidRPr="00E2141D">
        <w:rPr>
          <w:b/>
          <w:bCs/>
          <w:highlight w:val="yellow"/>
        </w:rPr>
        <w:t>1 Corinthians 9:24-27</w:t>
      </w:r>
      <w:r>
        <w:t xml:space="preserve"> – requires self-discipline, and self-denial.</w:t>
      </w:r>
    </w:p>
    <w:p w14:paraId="137054DD" w14:textId="4D5E7AD3" w:rsidR="008E5C1D" w:rsidRDefault="008E5C1D" w:rsidP="008E5C1D">
      <w:pPr>
        <w:pStyle w:val="ListParagraph"/>
        <w:numPr>
          <w:ilvl w:val="1"/>
          <w:numId w:val="3"/>
        </w:numPr>
      </w:pPr>
      <w:r>
        <w:t xml:space="preserve">We look to Jesus and are encouraged knowing He had to endure much as well – </w:t>
      </w:r>
      <w:r w:rsidRPr="00E2141D">
        <w:rPr>
          <w:b/>
          <w:bCs/>
          <w:highlight w:val="yellow"/>
        </w:rPr>
        <w:t>Hebrews 12:1-4</w:t>
      </w:r>
    </w:p>
    <w:p w14:paraId="6CCC3624" w14:textId="3026E468" w:rsidR="00175B1B" w:rsidRDefault="00175B1B" w:rsidP="00AB1B12">
      <w:pPr>
        <w:pStyle w:val="ListParagraph"/>
        <w:numPr>
          <w:ilvl w:val="0"/>
          <w:numId w:val="2"/>
        </w:numPr>
      </w:pPr>
      <w:r>
        <w:t>An Escape from Responsibility</w:t>
      </w:r>
    </w:p>
    <w:p w14:paraId="4944B828" w14:textId="5329D9B7" w:rsidR="00E2141D" w:rsidRDefault="00E2141D" w:rsidP="00E2141D">
      <w:pPr>
        <w:pStyle w:val="ListParagraph"/>
        <w:numPr>
          <w:ilvl w:val="0"/>
          <w:numId w:val="4"/>
        </w:numPr>
      </w:pPr>
      <w:r>
        <w:t>Some view the gospel as an escape from any responsibility. They suggest that sin is innate, and we can’t help it as humans, and the gospel takes away the consequences.</w:t>
      </w:r>
    </w:p>
    <w:p w14:paraId="0792292F" w14:textId="5F1534DC" w:rsidR="00E2141D" w:rsidRDefault="00E2141D" w:rsidP="00E2141D">
      <w:pPr>
        <w:pStyle w:val="ListParagraph"/>
        <w:numPr>
          <w:ilvl w:val="0"/>
          <w:numId w:val="4"/>
        </w:numPr>
      </w:pPr>
      <w:r>
        <w:t xml:space="preserve">The gospel doesn’t just confront sin, but the sinner – </w:t>
      </w:r>
      <w:r w:rsidRPr="00BC2AD4">
        <w:rPr>
          <w:b/>
          <w:bCs/>
          <w:highlight w:val="yellow"/>
        </w:rPr>
        <w:t>Romans 8:3-4; 12:1-2</w:t>
      </w:r>
      <w:r>
        <w:t xml:space="preserve"> – </w:t>
      </w:r>
      <w:r w:rsidR="00BC2AD4">
        <w:t>did not just condemn sin in the flesh by paying the price for us but showing that sin is a choice – a choice Jesus didn’t make. Our response should be to change our lives.</w:t>
      </w:r>
    </w:p>
    <w:p w14:paraId="741DDBA1" w14:textId="0B122DBC" w:rsidR="00BC2AD4" w:rsidRDefault="00BC2AD4" w:rsidP="00BC2AD4">
      <w:pPr>
        <w:pStyle w:val="ListParagraph"/>
        <w:numPr>
          <w:ilvl w:val="1"/>
          <w:numId w:val="4"/>
        </w:numPr>
      </w:pPr>
      <w:r>
        <w:t xml:space="preserve">The work of God to destroy the works of Satan require our cooperation – </w:t>
      </w:r>
      <w:r w:rsidRPr="00BC2AD4">
        <w:rPr>
          <w:b/>
          <w:bCs/>
          <w:highlight w:val="yellow"/>
        </w:rPr>
        <w:t>1 John 3:7-9</w:t>
      </w:r>
      <w:r>
        <w:t xml:space="preserve"> – have the responsibility to practice righteousness.</w:t>
      </w:r>
    </w:p>
    <w:p w14:paraId="5371321A" w14:textId="09BF5D84" w:rsidR="00BC2AD4" w:rsidRDefault="00BC2AD4" w:rsidP="00BC2AD4">
      <w:pPr>
        <w:pStyle w:val="ListParagraph"/>
        <w:numPr>
          <w:ilvl w:val="0"/>
          <w:numId w:val="4"/>
        </w:numPr>
      </w:pPr>
      <w:r>
        <w:t xml:space="preserve">The grace the gospel offers does not offer us a position to keep sinning – </w:t>
      </w:r>
      <w:r w:rsidRPr="00BC2AD4">
        <w:rPr>
          <w:b/>
          <w:bCs/>
          <w:highlight w:val="yellow"/>
        </w:rPr>
        <w:t>Romans 6:1-4</w:t>
      </w:r>
      <w:r>
        <w:t xml:space="preserve"> – requires us to live the new life of the Christian.</w:t>
      </w:r>
    </w:p>
    <w:p w14:paraId="0D73567D" w14:textId="4B99B5E9" w:rsidR="00BC2AD4" w:rsidRDefault="00BC2AD4" w:rsidP="00BC2AD4">
      <w:pPr>
        <w:pStyle w:val="ListParagraph"/>
        <w:numPr>
          <w:ilvl w:val="1"/>
          <w:numId w:val="4"/>
        </w:numPr>
      </w:pPr>
      <w:r>
        <w:t xml:space="preserve">Not to be used as an opportunity for the flesh, but the Spirit is to be followed – </w:t>
      </w:r>
      <w:r w:rsidRPr="00BC2AD4">
        <w:rPr>
          <w:b/>
          <w:bCs/>
          <w:highlight w:val="yellow"/>
        </w:rPr>
        <w:t>Galatians 5:13, 16-17</w:t>
      </w:r>
    </w:p>
    <w:p w14:paraId="62E48B40" w14:textId="5D59A84C" w:rsidR="00BC2AD4" w:rsidRDefault="00BC2AD4" w:rsidP="00BC2AD4">
      <w:pPr>
        <w:pStyle w:val="ListParagraph"/>
        <w:numPr>
          <w:ilvl w:val="1"/>
          <w:numId w:val="4"/>
        </w:numPr>
      </w:pPr>
      <w:r>
        <w:t>Idea of, “don’t worry about changing, the grace of God will cover you.”</w:t>
      </w:r>
    </w:p>
    <w:p w14:paraId="4C8A6361" w14:textId="3E1B15C5" w:rsidR="00BC2AD4" w:rsidRDefault="00BC2AD4" w:rsidP="00BC2AD4">
      <w:pPr>
        <w:pStyle w:val="ListParagraph"/>
        <w:numPr>
          <w:ilvl w:val="0"/>
          <w:numId w:val="4"/>
        </w:numPr>
      </w:pPr>
      <w:r>
        <w:t xml:space="preserve">The gospel requires responsibility, and all will be held responsible for their actions in the end – </w:t>
      </w:r>
      <w:r w:rsidRPr="00BC2AD4">
        <w:rPr>
          <w:b/>
          <w:bCs/>
          <w:highlight w:val="yellow"/>
        </w:rPr>
        <w:t>John 12:48; Romans 2:5-6</w:t>
      </w:r>
    </w:p>
    <w:p w14:paraId="42E7AC1F" w14:textId="1AD4694B" w:rsidR="0065423D" w:rsidRDefault="00872808" w:rsidP="00175B1B">
      <w:pPr>
        <w:pStyle w:val="ListParagraph"/>
        <w:numPr>
          <w:ilvl w:val="0"/>
          <w:numId w:val="2"/>
        </w:numPr>
      </w:pPr>
      <w:r>
        <w:t>A</w:t>
      </w:r>
      <w:r w:rsidR="00D97814">
        <w:t xml:space="preserve"> Promotional Tool</w:t>
      </w:r>
    </w:p>
    <w:p w14:paraId="0EAEDFAA" w14:textId="4CC26284" w:rsidR="00DF5D6B" w:rsidRDefault="00DF5D6B" w:rsidP="00DF5D6B">
      <w:pPr>
        <w:pStyle w:val="ListParagraph"/>
        <w:numPr>
          <w:ilvl w:val="0"/>
          <w:numId w:val="5"/>
        </w:numPr>
      </w:pPr>
      <w:r>
        <w:t>Some exploit the gospel to further themselves. They use its influential power in pretense as a sort of vehicle to promote themselves in various ways.</w:t>
      </w:r>
    </w:p>
    <w:p w14:paraId="584A3B7E" w14:textId="182228C3" w:rsidR="00DF5D6B" w:rsidRDefault="00DF5D6B" w:rsidP="00DF5D6B">
      <w:pPr>
        <w:pStyle w:val="ListParagraph"/>
        <w:numPr>
          <w:ilvl w:val="1"/>
          <w:numId w:val="5"/>
        </w:numPr>
      </w:pPr>
      <w:r>
        <w:t>Promotion of self (popularity – social media), business, politics, etc.</w:t>
      </w:r>
    </w:p>
    <w:p w14:paraId="26B10585" w14:textId="3B7B7CA4" w:rsidR="00DF5D6B" w:rsidRDefault="00DF5D6B" w:rsidP="00DF5D6B">
      <w:pPr>
        <w:pStyle w:val="ListParagraph"/>
        <w:numPr>
          <w:ilvl w:val="0"/>
          <w:numId w:val="5"/>
        </w:numPr>
      </w:pPr>
      <w:r>
        <w:t xml:space="preserve">The gospel has been abused for self-promotion before – </w:t>
      </w:r>
      <w:r w:rsidRPr="00F94CD0">
        <w:rPr>
          <w:b/>
          <w:bCs/>
          <w:highlight w:val="yellow"/>
        </w:rPr>
        <w:t>2 Peter 2:1-3</w:t>
      </w:r>
      <w:r>
        <w:t xml:space="preserve"> – exploit with deceptive words.</w:t>
      </w:r>
    </w:p>
    <w:p w14:paraId="0B697B98" w14:textId="2BFE9CFC" w:rsidR="00DF5D6B" w:rsidRDefault="00DF5D6B" w:rsidP="00DF5D6B">
      <w:pPr>
        <w:pStyle w:val="ListParagraph"/>
        <w:numPr>
          <w:ilvl w:val="1"/>
          <w:numId w:val="5"/>
        </w:numPr>
      </w:pPr>
      <w:r w:rsidRPr="00F94CD0">
        <w:rPr>
          <w:b/>
          <w:bCs/>
          <w:highlight w:val="yellow"/>
        </w:rPr>
        <w:t>2 Corinthians 11:19-20</w:t>
      </w:r>
      <w:r>
        <w:t xml:space="preserve"> – false teachers in Corinth doing similar things.</w:t>
      </w:r>
    </w:p>
    <w:p w14:paraId="61D92C50" w14:textId="1EF2DA02" w:rsidR="00DF5D6B" w:rsidRDefault="00DF5D6B" w:rsidP="00DF5D6B">
      <w:pPr>
        <w:pStyle w:val="ListParagraph"/>
        <w:numPr>
          <w:ilvl w:val="1"/>
          <w:numId w:val="5"/>
        </w:numPr>
      </w:pPr>
      <w:r w:rsidRPr="00F94CD0">
        <w:rPr>
          <w:b/>
          <w:bCs/>
          <w:highlight w:val="yellow"/>
        </w:rPr>
        <w:t>Galatians 4:17-20</w:t>
      </w:r>
      <w:r>
        <w:t xml:space="preserve"> – false teachers in churches of Galatia turning Christians against Paul to gain their loyalty for personal gain.</w:t>
      </w:r>
    </w:p>
    <w:p w14:paraId="65A23246" w14:textId="19E32547" w:rsidR="00702831" w:rsidRDefault="00702831" w:rsidP="00702831">
      <w:pPr>
        <w:pStyle w:val="ListParagraph"/>
        <w:numPr>
          <w:ilvl w:val="0"/>
          <w:numId w:val="5"/>
        </w:numPr>
      </w:pPr>
      <w:r>
        <w:t xml:space="preserve">The gospel teaches the opposite of self-promotion – self-denial – </w:t>
      </w:r>
      <w:r w:rsidRPr="00F94CD0">
        <w:rPr>
          <w:b/>
          <w:bCs/>
          <w:highlight w:val="yellow"/>
        </w:rPr>
        <w:t>Mark 8:34-37</w:t>
      </w:r>
      <w:r>
        <w:t xml:space="preserve"> – it isn’t about </w:t>
      </w:r>
      <w:r w:rsidR="00F94CD0">
        <w:t>us</w:t>
      </w:r>
      <w:r>
        <w:t xml:space="preserve"> and making any gain in the physical life in the name of </w:t>
      </w:r>
      <w:r w:rsidR="00F94CD0">
        <w:t>Christ but</w:t>
      </w:r>
      <w:r>
        <w:t xml:space="preserve"> serving Him.</w:t>
      </w:r>
    </w:p>
    <w:p w14:paraId="1E0EA8F9" w14:textId="3DF650D5" w:rsidR="00702831" w:rsidRDefault="00702831" w:rsidP="00702831">
      <w:pPr>
        <w:pStyle w:val="ListParagraph"/>
        <w:numPr>
          <w:ilvl w:val="1"/>
          <w:numId w:val="5"/>
        </w:numPr>
      </w:pPr>
      <w:r>
        <w:t xml:space="preserve">Not to be seen of men – </w:t>
      </w:r>
      <w:r w:rsidRPr="00F94CD0">
        <w:rPr>
          <w:b/>
          <w:bCs/>
          <w:highlight w:val="yellow"/>
        </w:rPr>
        <w:t>Matthew 6</w:t>
      </w:r>
      <w:r w:rsidR="00F94CD0" w:rsidRPr="00F94CD0">
        <w:rPr>
          <w:b/>
          <w:bCs/>
          <w:highlight w:val="yellow"/>
        </w:rPr>
        <w:t>:1-7</w:t>
      </w:r>
      <w:r w:rsidR="00F94CD0">
        <w:t xml:space="preserve"> – charitable deeds </w:t>
      </w:r>
      <w:r w:rsidR="00F94CD0" w:rsidRPr="00F94CD0">
        <w:rPr>
          <w:b/>
          <w:bCs/>
          <w:i/>
          <w:iCs/>
          <w:highlight w:val="yellow"/>
        </w:rPr>
        <w:t>(“righteousness”; NASB</w:t>
      </w:r>
      <w:r w:rsidR="00F94CD0">
        <w:t>), prayer.</w:t>
      </w:r>
    </w:p>
    <w:p w14:paraId="481D49B4" w14:textId="5EE3805D" w:rsidR="00F94CD0" w:rsidRDefault="00F94CD0" w:rsidP="00702831">
      <w:pPr>
        <w:pStyle w:val="ListParagraph"/>
        <w:numPr>
          <w:ilvl w:val="1"/>
          <w:numId w:val="5"/>
        </w:numPr>
      </w:pPr>
      <w:r>
        <w:lastRenderedPageBreak/>
        <w:t>The gospel should not be used as an attention getter. Such is a gross misuse of God’s word.</w:t>
      </w:r>
    </w:p>
    <w:p w14:paraId="07016F73" w14:textId="71BF0102" w:rsidR="0065423D" w:rsidRDefault="00872808" w:rsidP="00872808">
      <w:pPr>
        <w:pStyle w:val="ListParagraph"/>
        <w:numPr>
          <w:ilvl w:val="0"/>
          <w:numId w:val="2"/>
        </w:numPr>
      </w:pPr>
      <w:r>
        <w:t xml:space="preserve">A </w:t>
      </w:r>
      <w:r w:rsidR="0065423D">
        <w:t>Political or Governmental Platform</w:t>
      </w:r>
    </w:p>
    <w:p w14:paraId="3A58C549" w14:textId="67406553" w:rsidR="00F94CD0" w:rsidRDefault="00F94CD0" w:rsidP="00F94CD0">
      <w:pPr>
        <w:pStyle w:val="ListParagraph"/>
        <w:numPr>
          <w:ilvl w:val="0"/>
          <w:numId w:val="6"/>
        </w:numPr>
      </w:pPr>
      <w:r>
        <w:t>Some conflate political, social, and governmental topics with spiritual topics. This brings religion into politics</w:t>
      </w:r>
      <w:r w:rsidR="00D01A30">
        <w:t>, and politics into religion.</w:t>
      </w:r>
    </w:p>
    <w:p w14:paraId="2C7C0BDA" w14:textId="358B19D5" w:rsidR="00D01A30" w:rsidRDefault="00D01A30" w:rsidP="00D01A30">
      <w:pPr>
        <w:pStyle w:val="ListParagraph"/>
        <w:numPr>
          <w:ilvl w:val="1"/>
          <w:numId w:val="6"/>
        </w:numPr>
      </w:pPr>
      <w:r>
        <w:t>This is not to suggest that political decisions which</w:t>
      </w:r>
      <w:r w:rsidR="005E6328">
        <w:t xml:space="preserve"> promote sin should not be viewed negatively and fought in ways authorized by God.</w:t>
      </w:r>
    </w:p>
    <w:p w14:paraId="2CE0578A" w14:textId="6F619D81" w:rsidR="005E6328" w:rsidRDefault="005E6328" w:rsidP="00D01A30">
      <w:pPr>
        <w:pStyle w:val="ListParagraph"/>
        <w:numPr>
          <w:ilvl w:val="1"/>
          <w:numId w:val="6"/>
        </w:numPr>
      </w:pPr>
      <w:r>
        <w:t>This is not to suggest that the Christian has no right to have political interests or opinions.</w:t>
      </w:r>
    </w:p>
    <w:p w14:paraId="0EE45800" w14:textId="7ED70099" w:rsidR="005E6328" w:rsidRDefault="005E6328" w:rsidP="00D01A30">
      <w:pPr>
        <w:pStyle w:val="ListParagraph"/>
        <w:numPr>
          <w:ilvl w:val="1"/>
          <w:numId w:val="6"/>
        </w:numPr>
      </w:pPr>
      <w:r>
        <w:t>However, politics has no place in Christianity, and political matters pale in comparison to biblical matters.</w:t>
      </w:r>
    </w:p>
    <w:p w14:paraId="193EE2B3" w14:textId="69C5BEDE" w:rsidR="005E6328" w:rsidRDefault="005E6328" w:rsidP="005E6328">
      <w:pPr>
        <w:pStyle w:val="ListParagraph"/>
        <w:numPr>
          <w:ilvl w:val="0"/>
          <w:numId w:val="6"/>
        </w:numPr>
      </w:pPr>
      <w:r>
        <w:t xml:space="preserve">The gospel is addressed toward the individual, not the masses, nor governments – </w:t>
      </w:r>
      <w:r w:rsidRPr="00E45BAA">
        <w:rPr>
          <w:b/>
          <w:bCs/>
          <w:highlight w:val="yellow"/>
        </w:rPr>
        <w:t>1 Timothy 1:12-16</w:t>
      </w:r>
      <w:r>
        <w:t xml:space="preserve"> – Paul spoke about how he, an individual, was saved by the gospel in Christ.</w:t>
      </w:r>
    </w:p>
    <w:p w14:paraId="623849A6" w14:textId="679F4AFA" w:rsidR="005E6328" w:rsidRDefault="005E6328" w:rsidP="005E6328">
      <w:pPr>
        <w:pStyle w:val="ListParagraph"/>
        <w:numPr>
          <w:ilvl w:val="0"/>
          <w:numId w:val="6"/>
        </w:numPr>
      </w:pPr>
      <w:r>
        <w:t>If the gospel, and the soldiers of Christ who wield it, was meant to incite change in governments then Jesus had the wrong attitude:</w:t>
      </w:r>
    </w:p>
    <w:p w14:paraId="650C410B" w14:textId="36E1FD7E" w:rsidR="005E6328" w:rsidRDefault="005E6328" w:rsidP="005E6328">
      <w:pPr>
        <w:pStyle w:val="ListParagraph"/>
        <w:numPr>
          <w:ilvl w:val="1"/>
          <w:numId w:val="6"/>
        </w:numPr>
      </w:pPr>
      <w:r w:rsidRPr="00E45BAA">
        <w:rPr>
          <w:b/>
          <w:bCs/>
          <w:highlight w:val="yellow"/>
        </w:rPr>
        <w:t>Matthew 22:17-22</w:t>
      </w:r>
      <w:r>
        <w:t xml:space="preserve"> – render unto Caesar – Jesus was subject to an ungodly empire, but still paid taxes.</w:t>
      </w:r>
    </w:p>
    <w:p w14:paraId="16C69C86" w14:textId="4FB9DBEF" w:rsidR="005E6328" w:rsidRDefault="005E6328" w:rsidP="005E6328">
      <w:pPr>
        <w:pStyle w:val="ListParagraph"/>
        <w:numPr>
          <w:ilvl w:val="1"/>
          <w:numId w:val="6"/>
        </w:numPr>
      </w:pPr>
      <w:r w:rsidRPr="00E45BAA">
        <w:rPr>
          <w:b/>
          <w:bCs/>
          <w:highlight w:val="yellow"/>
        </w:rPr>
        <w:t>John 18:33-37</w:t>
      </w:r>
      <w:r>
        <w:t xml:space="preserve"> – despite all the power Jesus had He did not seek to reform the Roman government, nor create a new physical kingdom.</w:t>
      </w:r>
    </w:p>
    <w:p w14:paraId="28374953" w14:textId="29C4EC19" w:rsidR="005E6328" w:rsidRDefault="00E45BAA" w:rsidP="005E6328">
      <w:pPr>
        <w:pStyle w:val="ListParagraph"/>
        <w:numPr>
          <w:ilvl w:val="0"/>
          <w:numId w:val="6"/>
        </w:numPr>
      </w:pPr>
      <w:r>
        <w:t xml:space="preserve">The governments of the world play a part in God’s order of things, and have the responsibility to fulfill their role – </w:t>
      </w:r>
      <w:r w:rsidRPr="00E45BAA">
        <w:rPr>
          <w:b/>
          <w:bCs/>
          <w:highlight w:val="yellow"/>
        </w:rPr>
        <w:t>Romans 13:1-4</w:t>
      </w:r>
    </w:p>
    <w:p w14:paraId="02A251DA" w14:textId="34F1FB26" w:rsidR="00E45BAA" w:rsidRDefault="00E45BAA" w:rsidP="00E45BAA">
      <w:pPr>
        <w:pStyle w:val="ListParagraph"/>
        <w:numPr>
          <w:ilvl w:val="1"/>
          <w:numId w:val="6"/>
        </w:numPr>
      </w:pPr>
      <w:r>
        <w:t>However, the individual Christian can remain faithful even under the most tyrannical and ungodly bodies of government – Revelation 2:10</w:t>
      </w:r>
    </w:p>
    <w:p w14:paraId="62EB30CF" w14:textId="31358C8B" w:rsidR="00E45BAA" w:rsidRDefault="00E45BAA" w:rsidP="00E45BAA">
      <w:pPr>
        <w:pStyle w:val="ListParagraph"/>
        <w:numPr>
          <w:ilvl w:val="0"/>
          <w:numId w:val="6"/>
        </w:numPr>
      </w:pPr>
      <w:r>
        <w:t xml:space="preserve">The greatest influences of the Christian in political matters pertain to their own obedience to God, and prayer – </w:t>
      </w:r>
      <w:r w:rsidRPr="00E45BAA">
        <w:rPr>
          <w:b/>
          <w:bCs/>
          <w:highlight w:val="yellow"/>
        </w:rPr>
        <w:t>Matthew 5:13-16; 1 Timothy 2:1-2</w:t>
      </w:r>
    </w:p>
    <w:p w14:paraId="5D678772" w14:textId="2BF296F2" w:rsidR="00872808" w:rsidRDefault="00872808" w:rsidP="00175B1B">
      <w:pPr>
        <w:pStyle w:val="ListParagraph"/>
        <w:numPr>
          <w:ilvl w:val="0"/>
          <w:numId w:val="2"/>
        </w:numPr>
      </w:pPr>
      <w:r>
        <w:t xml:space="preserve">A </w:t>
      </w:r>
      <w:r w:rsidR="00DC0DF6">
        <w:t>Personalized Life Plan</w:t>
      </w:r>
    </w:p>
    <w:p w14:paraId="383CF045" w14:textId="47A34321" w:rsidR="004B4739" w:rsidRDefault="004B4739" w:rsidP="004B4739">
      <w:pPr>
        <w:pStyle w:val="ListParagraph"/>
        <w:numPr>
          <w:ilvl w:val="0"/>
          <w:numId w:val="7"/>
        </w:numPr>
      </w:pPr>
      <w:r>
        <w:t>Some view the gospel as if it were personally written for them and tailored to them. They view it as something that will guide them through</w:t>
      </w:r>
      <w:r w:rsidR="003D7A67">
        <w:t xml:space="preserve"> the physical aspects of life, from work to school and many other secular matters.</w:t>
      </w:r>
    </w:p>
    <w:p w14:paraId="5D533568" w14:textId="30F4EFB4" w:rsidR="003D7A67" w:rsidRDefault="003D7A67" w:rsidP="003D7A67">
      <w:pPr>
        <w:pStyle w:val="ListParagraph"/>
        <w:numPr>
          <w:ilvl w:val="1"/>
          <w:numId w:val="7"/>
        </w:numPr>
      </w:pPr>
      <w:r>
        <w:t>This leads to the eisegesis approach to studying scripture – putting our own thoughts into the interpretation.</w:t>
      </w:r>
    </w:p>
    <w:p w14:paraId="3F9C8E2E" w14:textId="2B53638C" w:rsidR="003D7A67" w:rsidRDefault="003D7A67" w:rsidP="003D7A67">
      <w:pPr>
        <w:pStyle w:val="ListParagraph"/>
        <w:numPr>
          <w:ilvl w:val="2"/>
          <w:numId w:val="7"/>
        </w:numPr>
      </w:pPr>
      <w:r>
        <w:t>The claim of a divinely written plan tailored especially for you is a façade.</w:t>
      </w:r>
    </w:p>
    <w:p w14:paraId="721FAE06" w14:textId="3710D929" w:rsidR="003D7A67" w:rsidRDefault="003D7A67" w:rsidP="003D7A67">
      <w:pPr>
        <w:pStyle w:val="ListParagraph"/>
        <w:numPr>
          <w:ilvl w:val="2"/>
          <w:numId w:val="7"/>
        </w:numPr>
      </w:pPr>
      <w:r>
        <w:t>Really, people navigate through scripture seeking to lift verses that sound good out of context and use them HOW THEY WANT TO, AND IN WAYS THEY THINK BEST (not God).</w:t>
      </w:r>
    </w:p>
    <w:p w14:paraId="5AAB1E75" w14:textId="72646B88" w:rsidR="003D7A67" w:rsidRDefault="003D7A67" w:rsidP="003D7A67">
      <w:pPr>
        <w:pStyle w:val="ListParagraph"/>
        <w:numPr>
          <w:ilvl w:val="1"/>
          <w:numId w:val="7"/>
        </w:numPr>
      </w:pPr>
      <w:r>
        <w:t>People search the scriptures so God will speak to them about their “personal path to a better, more successful future.”</w:t>
      </w:r>
    </w:p>
    <w:p w14:paraId="117E2F9A" w14:textId="78DFC572" w:rsidR="003D7A67" w:rsidRDefault="003D7A67" w:rsidP="003D7A67">
      <w:pPr>
        <w:pStyle w:val="ListParagraph"/>
        <w:numPr>
          <w:ilvl w:val="0"/>
          <w:numId w:val="7"/>
        </w:numPr>
      </w:pPr>
      <w:r>
        <w:t xml:space="preserve">The gospel is addressed to all – </w:t>
      </w:r>
      <w:r w:rsidRPr="000F30F9">
        <w:rPr>
          <w:b/>
          <w:bCs/>
          <w:highlight w:val="yellow"/>
        </w:rPr>
        <w:t>John 3:16</w:t>
      </w:r>
      <w:r>
        <w:t xml:space="preserve"> – God so loved “the world.”</w:t>
      </w:r>
    </w:p>
    <w:p w14:paraId="3BA6AC9C" w14:textId="4285F0DD" w:rsidR="003D7A67" w:rsidRDefault="003D7A67" w:rsidP="003D7A67">
      <w:pPr>
        <w:pStyle w:val="ListParagraph"/>
        <w:numPr>
          <w:ilvl w:val="1"/>
          <w:numId w:val="7"/>
        </w:numPr>
      </w:pPr>
      <w:r w:rsidRPr="000F30F9">
        <w:rPr>
          <w:b/>
          <w:bCs/>
          <w:highlight w:val="yellow"/>
        </w:rPr>
        <w:t>1 Corinthians 14:</w:t>
      </w:r>
      <w:r w:rsidR="000F30F9" w:rsidRPr="000F30F9">
        <w:rPr>
          <w:b/>
          <w:bCs/>
          <w:highlight w:val="yellow"/>
        </w:rPr>
        <w:t>36-38</w:t>
      </w:r>
      <w:r w:rsidR="000F30F9">
        <w:t xml:space="preserve"> – concerning the regulation of spiritual gifts.</w:t>
      </w:r>
    </w:p>
    <w:p w14:paraId="277638E9" w14:textId="37C61B9F" w:rsidR="000F30F9" w:rsidRDefault="000F30F9" w:rsidP="000F30F9">
      <w:pPr>
        <w:pStyle w:val="ListParagraph"/>
        <w:numPr>
          <w:ilvl w:val="2"/>
          <w:numId w:val="7"/>
        </w:numPr>
      </w:pPr>
      <w:r>
        <w:t>Such was not something tailored simply for the Corinthians – it wasn’t as if these regulations didn’t apply to them – like they had their own plan.</w:t>
      </w:r>
    </w:p>
    <w:p w14:paraId="461E7449" w14:textId="04ABC500" w:rsidR="000F30F9" w:rsidRPr="000F30F9" w:rsidRDefault="000F30F9" w:rsidP="000F30F9">
      <w:pPr>
        <w:pStyle w:val="ListParagraph"/>
        <w:numPr>
          <w:ilvl w:val="2"/>
          <w:numId w:val="7"/>
        </w:numPr>
        <w:rPr>
          <w:b/>
          <w:bCs/>
          <w:i/>
          <w:iCs/>
        </w:rPr>
      </w:pPr>
      <w:r w:rsidRPr="000F30F9">
        <w:rPr>
          <w:b/>
          <w:bCs/>
          <w:i/>
          <w:iCs/>
          <w:highlight w:val="yellow"/>
        </w:rPr>
        <w:lastRenderedPageBreak/>
        <w:t>(v. 38) – “</w:t>
      </w:r>
      <w:r w:rsidRPr="000F30F9">
        <w:rPr>
          <w:b/>
          <w:bCs/>
          <w:i/>
          <w:iCs/>
          <w:highlight w:val="yellow"/>
        </w:rPr>
        <w:t>But if anyone does not recognize this, he is not recognized.</w:t>
      </w:r>
      <w:r w:rsidRPr="000F30F9">
        <w:rPr>
          <w:b/>
          <w:bCs/>
          <w:i/>
          <w:iCs/>
          <w:highlight w:val="yellow"/>
        </w:rPr>
        <w:t>” (NASB)</w:t>
      </w:r>
    </w:p>
    <w:p w14:paraId="4CB137AA" w14:textId="6E22EF98" w:rsidR="000F30F9" w:rsidRDefault="000F30F9" w:rsidP="000F30F9">
      <w:pPr>
        <w:pStyle w:val="ListParagraph"/>
        <w:numPr>
          <w:ilvl w:val="2"/>
          <w:numId w:val="7"/>
        </w:numPr>
      </w:pPr>
      <w:r>
        <w:t>You don’t get a different standard – IT’S SAME AS EVERYONE ELSE.</w:t>
      </w:r>
    </w:p>
    <w:p w14:paraId="4D4E951A" w14:textId="2CC257BA" w:rsidR="000F30F9" w:rsidRDefault="000F30F9" w:rsidP="000F30F9">
      <w:pPr>
        <w:pStyle w:val="ListParagraph"/>
        <w:numPr>
          <w:ilvl w:val="1"/>
          <w:numId w:val="7"/>
        </w:numPr>
      </w:pPr>
      <w:r w:rsidRPr="000F30F9">
        <w:rPr>
          <w:b/>
          <w:bCs/>
          <w:highlight w:val="yellow"/>
        </w:rPr>
        <w:t>Romans 3:23; 1:16</w:t>
      </w:r>
      <w:r>
        <w:t xml:space="preserve"> – ALL have sinned, and the gospel is the power to salvation for EVERYONE – SAME BOOK TO BE READ AND FOLLOWED BY ALL.</w:t>
      </w:r>
    </w:p>
    <w:p w14:paraId="36AC33E4" w14:textId="6FA5BAB9" w:rsidR="000F30F9" w:rsidRDefault="000F30F9" w:rsidP="000F30F9">
      <w:pPr>
        <w:pStyle w:val="ListParagraph"/>
        <w:numPr>
          <w:ilvl w:val="0"/>
          <w:numId w:val="7"/>
        </w:numPr>
      </w:pPr>
      <w:r>
        <w:t xml:space="preserve">The gospel does not speak of many different plans, but a series of things which are only one – </w:t>
      </w:r>
      <w:r w:rsidRPr="000F30F9">
        <w:rPr>
          <w:b/>
          <w:bCs/>
          <w:highlight w:val="yellow"/>
        </w:rPr>
        <w:t>Ephesians 4:1-6</w:t>
      </w:r>
      <w:r>
        <w:t xml:space="preserve"> – requires unity.</w:t>
      </w:r>
    </w:p>
    <w:p w14:paraId="43F93DEC" w14:textId="75458C79" w:rsidR="000F30F9" w:rsidRDefault="000F30F9" w:rsidP="000F30F9">
      <w:pPr>
        <w:pStyle w:val="ListParagraph"/>
        <w:numPr>
          <w:ilvl w:val="0"/>
          <w:numId w:val="7"/>
        </w:numPr>
      </w:pPr>
      <w:r>
        <w:t xml:space="preserve">The gospel speaks of two general paths, either of which everyone is on – </w:t>
      </w:r>
      <w:r w:rsidRPr="000F30F9">
        <w:rPr>
          <w:b/>
          <w:bCs/>
          <w:highlight w:val="yellow"/>
        </w:rPr>
        <w:t>Matthew 7:13-14</w:t>
      </w:r>
    </w:p>
    <w:p w14:paraId="082B0488" w14:textId="5BE9F82F" w:rsidR="000F30F9" w:rsidRDefault="000F30F9" w:rsidP="000F30F9">
      <w:pPr>
        <w:pStyle w:val="ListParagraph"/>
        <w:numPr>
          <w:ilvl w:val="0"/>
          <w:numId w:val="7"/>
        </w:numPr>
      </w:pPr>
      <w:r>
        <w:t>The danger? – If it is about aa personal plan for me, and I approach a scripture that doesn’t seem to fit the picture I had in mind, I will likely ignore it and move on.</w:t>
      </w:r>
    </w:p>
    <w:p w14:paraId="39E30947" w14:textId="2B01775C" w:rsidR="000F30F9" w:rsidRDefault="000F30F9" w:rsidP="000F30F9">
      <w:pPr>
        <w:pStyle w:val="ListParagraph"/>
        <w:numPr>
          <w:ilvl w:val="0"/>
          <w:numId w:val="7"/>
        </w:numPr>
      </w:pPr>
      <w:r>
        <w:t xml:space="preserve">God’s plan for everyone – </w:t>
      </w:r>
      <w:r w:rsidRPr="000F30F9">
        <w:rPr>
          <w:b/>
          <w:bCs/>
          <w:highlight w:val="yellow"/>
        </w:rPr>
        <w:t>Ecclesiastes 12:13-14</w:t>
      </w:r>
      <w:r>
        <w:t xml:space="preserve"> – faithful obedience to Him, and then judgment.</w:t>
      </w:r>
    </w:p>
    <w:p w14:paraId="724CD0D9" w14:textId="1812FD9B" w:rsidR="000F30F9" w:rsidRDefault="000F30F9" w:rsidP="000F30F9"/>
    <w:p w14:paraId="1ADA5B6D" w14:textId="365B3F75" w:rsidR="000F30F9" w:rsidRPr="000F30F9" w:rsidRDefault="000F30F9" w:rsidP="000F30F9">
      <w:pPr>
        <w:rPr>
          <w:b/>
          <w:bCs/>
        </w:rPr>
      </w:pPr>
      <w:r w:rsidRPr="000F30F9">
        <w:rPr>
          <w:b/>
          <w:bCs/>
        </w:rPr>
        <w:t>Conclusion</w:t>
      </w:r>
    </w:p>
    <w:p w14:paraId="55A5026F" w14:textId="2E942EB0" w:rsidR="000F30F9" w:rsidRDefault="000F30F9" w:rsidP="000F30F9">
      <w:pPr>
        <w:pStyle w:val="ListParagraph"/>
        <w:numPr>
          <w:ilvl w:val="0"/>
          <w:numId w:val="8"/>
        </w:numPr>
      </w:pPr>
      <w:r>
        <w:t>The gospel is the most wonderful, powerful writing in all the world, and of all time.</w:t>
      </w:r>
    </w:p>
    <w:p w14:paraId="05CFDE66" w14:textId="5C1DEFBC" w:rsidR="000F30F9" w:rsidRDefault="000F30F9" w:rsidP="000F30F9">
      <w:pPr>
        <w:pStyle w:val="ListParagraph"/>
        <w:numPr>
          <w:ilvl w:val="0"/>
          <w:numId w:val="8"/>
        </w:numPr>
      </w:pPr>
      <w:r>
        <w:t>It is intended for the greatest good of all, the salvation of man to the glory of God.</w:t>
      </w:r>
    </w:p>
    <w:p w14:paraId="0382EA26" w14:textId="27D6BF68" w:rsidR="000F30F9" w:rsidRDefault="000F30F9" w:rsidP="000F30F9">
      <w:pPr>
        <w:pStyle w:val="ListParagraph"/>
        <w:numPr>
          <w:ilvl w:val="0"/>
          <w:numId w:val="8"/>
        </w:numPr>
      </w:pPr>
      <w:r>
        <w:t>However, if anyone holds a warped view of the gospel, they will twist it to their own destruction. (</w:t>
      </w:r>
      <w:r w:rsidRPr="000F30F9">
        <w:rPr>
          <w:b/>
          <w:bCs/>
          <w:highlight w:val="yellow"/>
        </w:rPr>
        <w:t>cf. 2 Peter 3:16</w:t>
      </w:r>
      <w:bookmarkStart w:id="0" w:name="_GoBack"/>
      <w:bookmarkEnd w:id="0"/>
      <w:r>
        <w:t>)</w:t>
      </w:r>
    </w:p>
    <w:sectPr w:rsidR="000F30F9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9C9D1" w14:textId="77777777" w:rsidR="00FC6D6E" w:rsidRDefault="00FC6D6E" w:rsidP="00AB1B12">
      <w:r>
        <w:separator/>
      </w:r>
    </w:p>
  </w:endnote>
  <w:endnote w:type="continuationSeparator" w:id="0">
    <w:p w14:paraId="43A85F95" w14:textId="77777777" w:rsidR="00FC6D6E" w:rsidRDefault="00FC6D6E" w:rsidP="00AB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259798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C767F1" w14:textId="1874CD9F" w:rsidR="00AB1B12" w:rsidRDefault="00AB1B12" w:rsidP="000147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2E1423" w14:textId="77777777" w:rsidR="00AB1B12" w:rsidRDefault="00AB1B12" w:rsidP="00AB1B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87941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EEE396" w14:textId="054A1A7F" w:rsidR="00AB1B12" w:rsidRDefault="00AB1B12" w:rsidP="000147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6AD15E" w14:textId="77777777" w:rsidR="00AB1B12" w:rsidRDefault="00AB1B12" w:rsidP="00AB1B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DD229" w14:textId="77777777" w:rsidR="00FC6D6E" w:rsidRDefault="00FC6D6E" w:rsidP="00AB1B12">
      <w:r>
        <w:separator/>
      </w:r>
    </w:p>
  </w:footnote>
  <w:footnote w:type="continuationSeparator" w:id="0">
    <w:p w14:paraId="33DC271E" w14:textId="77777777" w:rsidR="00FC6D6E" w:rsidRDefault="00FC6D6E" w:rsidP="00AB1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9B5EB" w14:textId="56295DD8" w:rsidR="00AB1B12" w:rsidRDefault="00AB1B12" w:rsidP="00AB1B12">
    <w:pPr>
      <w:pStyle w:val="Header"/>
      <w:jc w:val="right"/>
    </w:pPr>
    <w:r>
      <w:t>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E3FE2"/>
    <w:multiLevelType w:val="hybridMultilevel"/>
    <w:tmpl w:val="21503B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960AB9"/>
    <w:multiLevelType w:val="hybridMultilevel"/>
    <w:tmpl w:val="07E2C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D7FDF"/>
    <w:multiLevelType w:val="hybridMultilevel"/>
    <w:tmpl w:val="BBB46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62422"/>
    <w:multiLevelType w:val="hybridMultilevel"/>
    <w:tmpl w:val="A6C8B8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5848CF"/>
    <w:multiLevelType w:val="hybridMultilevel"/>
    <w:tmpl w:val="CFA2FB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944C0C"/>
    <w:multiLevelType w:val="hybridMultilevel"/>
    <w:tmpl w:val="604C96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D6048B"/>
    <w:multiLevelType w:val="hybridMultilevel"/>
    <w:tmpl w:val="CFFEE5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179A2"/>
    <w:multiLevelType w:val="hybridMultilevel"/>
    <w:tmpl w:val="1BD4D5B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12"/>
    <w:rsid w:val="000D53F8"/>
    <w:rsid w:val="000F30F9"/>
    <w:rsid w:val="00175B1B"/>
    <w:rsid w:val="00181488"/>
    <w:rsid w:val="003D7A67"/>
    <w:rsid w:val="00433CA6"/>
    <w:rsid w:val="004B4739"/>
    <w:rsid w:val="004E049F"/>
    <w:rsid w:val="00563762"/>
    <w:rsid w:val="0059313D"/>
    <w:rsid w:val="005E6328"/>
    <w:rsid w:val="00612107"/>
    <w:rsid w:val="0065423D"/>
    <w:rsid w:val="00702831"/>
    <w:rsid w:val="007B7AE5"/>
    <w:rsid w:val="00872808"/>
    <w:rsid w:val="008E5C1D"/>
    <w:rsid w:val="009C3BED"/>
    <w:rsid w:val="00AB1B12"/>
    <w:rsid w:val="00BC2AD4"/>
    <w:rsid w:val="00C5609E"/>
    <w:rsid w:val="00C9362F"/>
    <w:rsid w:val="00D01A30"/>
    <w:rsid w:val="00D97814"/>
    <w:rsid w:val="00DC0DF6"/>
    <w:rsid w:val="00DF5D6B"/>
    <w:rsid w:val="00E2141D"/>
    <w:rsid w:val="00E45BAA"/>
    <w:rsid w:val="00EE4617"/>
    <w:rsid w:val="00F94CD0"/>
    <w:rsid w:val="00FC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BD6D8"/>
  <w15:chartTrackingRefBased/>
  <w15:docId w15:val="{69C76F4D-F864-3A4B-9929-E3B3A560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B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B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B12"/>
  </w:style>
  <w:style w:type="paragraph" w:styleId="Footer">
    <w:name w:val="footer"/>
    <w:basedOn w:val="Normal"/>
    <w:link w:val="FooterChar"/>
    <w:uiPriority w:val="99"/>
    <w:unhideWhenUsed/>
    <w:rsid w:val="00AB1B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B12"/>
  </w:style>
  <w:style w:type="character" w:styleId="PageNumber">
    <w:name w:val="page number"/>
    <w:basedOn w:val="DefaultParagraphFont"/>
    <w:uiPriority w:val="99"/>
    <w:semiHidden/>
    <w:unhideWhenUsed/>
    <w:rsid w:val="00AB1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20</cp:revision>
  <dcterms:created xsi:type="dcterms:W3CDTF">2020-01-17T21:29:00Z</dcterms:created>
  <dcterms:modified xsi:type="dcterms:W3CDTF">2020-02-02T22:29:00Z</dcterms:modified>
</cp:coreProperties>
</file>