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DD9E" w14:textId="6E2D3761" w:rsidR="007B7AE5" w:rsidRPr="001B2CC3" w:rsidRDefault="00F91C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to </w:t>
      </w:r>
      <w:r w:rsidR="001B2CC3" w:rsidRPr="001B2CC3">
        <w:rPr>
          <w:b/>
          <w:bCs/>
          <w:sz w:val="32"/>
          <w:szCs w:val="32"/>
        </w:rPr>
        <w:t>Understand the Scriptures</w:t>
      </w:r>
    </w:p>
    <w:p w14:paraId="1DBBE6D5" w14:textId="0B7E2DB7" w:rsidR="001B2CC3" w:rsidRPr="001B2CC3" w:rsidRDefault="001B2CC3">
      <w:pPr>
        <w:rPr>
          <w:i/>
          <w:iCs/>
          <w:sz w:val="28"/>
          <w:szCs w:val="28"/>
        </w:rPr>
      </w:pPr>
      <w:r w:rsidRPr="001B2CC3">
        <w:rPr>
          <w:i/>
          <w:iCs/>
          <w:sz w:val="28"/>
          <w:szCs w:val="28"/>
        </w:rPr>
        <w:t>Ephesians 3:3-5</w:t>
      </w:r>
    </w:p>
    <w:p w14:paraId="02AC87CC" w14:textId="60957670" w:rsidR="001B2CC3" w:rsidRPr="001B2CC3" w:rsidRDefault="001B2CC3">
      <w:pPr>
        <w:rPr>
          <w:b/>
          <w:bCs/>
        </w:rPr>
      </w:pPr>
      <w:r w:rsidRPr="001B2CC3">
        <w:rPr>
          <w:b/>
          <w:bCs/>
        </w:rPr>
        <w:t>Introduction</w:t>
      </w:r>
    </w:p>
    <w:p w14:paraId="7B82A392" w14:textId="14ABCCF4" w:rsidR="001B2CC3" w:rsidRDefault="00E35AF0" w:rsidP="00E35AF0">
      <w:pPr>
        <w:pStyle w:val="ListParagraph"/>
        <w:numPr>
          <w:ilvl w:val="0"/>
          <w:numId w:val="1"/>
        </w:numPr>
      </w:pPr>
      <w:r>
        <w:t xml:space="preserve">The Gospel is God’s power to salvation – </w:t>
      </w:r>
      <w:r w:rsidRPr="00E35AF0">
        <w:rPr>
          <w:b/>
          <w:bCs/>
          <w:highlight w:val="yellow"/>
        </w:rPr>
        <w:t>Romans 1:16</w:t>
      </w:r>
    </w:p>
    <w:p w14:paraId="1DE26A4F" w14:textId="0898C919" w:rsidR="00E35AF0" w:rsidRDefault="00E35AF0" w:rsidP="00E35AF0">
      <w:pPr>
        <w:pStyle w:val="ListParagraph"/>
        <w:numPr>
          <w:ilvl w:val="0"/>
          <w:numId w:val="1"/>
        </w:numPr>
      </w:pPr>
      <w:r>
        <w:t xml:space="preserve">We must obey the gospel – </w:t>
      </w:r>
      <w:r w:rsidRPr="00E35AF0">
        <w:rPr>
          <w:b/>
          <w:bCs/>
          <w:highlight w:val="yellow"/>
        </w:rPr>
        <w:t>2 Thessalonians 1:8</w:t>
      </w:r>
      <w:r>
        <w:t xml:space="preserve"> (initially and continually)</w:t>
      </w:r>
    </w:p>
    <w:p w14:paraId="33CAF8A3" w14:textId="5216C34B" w:rsidR="00E35AF0" w:rsidRDefault="00E35AF0" w:rsidP="00E35AF0">
      <w:pPr>
        <w:pStyle w:val="ListParagraph"/>
        <w:numPr>
          <w:ilvl w:val="0"/>
          <w:numId w:val="1"/>
        </w:numPr>
      </w:pPr>
      <w:r>
        <w:t xml:space="preserve">Therefore, we are commanded to understand the Lord’s will in the gospel – </w:t>
      </w:r>
      <w:r w:rsidRPr="00E35AF0">
        <w:rPr>
          <w:b/>
          <w:bCs/>
          <w:highlight w:val="yellow"/>
        </w:rPr>
        <w:t>Ephesians 5:17</w:t>
      </w:r>
    </w:p>
    <w:p w14:paraId="4E4EFC9F" w14:textId="5F2E269E" w:rsidR="00E35AF0" w:rsidRDefault="00E35AF0" w:rsidP="00E35AF0">
      <w:pPr>
        <w:pStyle w:val="ListParagraph"/>
        <w:numPr>
          <w:ilvl w:val="0"/>
          <w:numId w:val="1"/>
        </w:numPr>
      </w:pPr>
      <w:r>
        <w:t>Some question whether we can understand, or they are not sure how they would be able to understand.</w:t>
      </w:r>
    </w:p>
    <w:p w14:paraId="088C623E" w14:textId="557DA5EB" w:rsidR="00E35AF0" w:rsidRDefault="00E35AF0" w:rsidP="00E35AF0">
      <w:pPr>
        <w:pStyle w:val="ListParagraph"/>
        <w:numPr>
          <w:ilvl w:val="0"/>
          <w:numId w:val="1"/>
        </w:numPr>
      </w:pPr>
      <w:r>
        <w:t xml:space="preserve">Paul says we can understand when we read – </w:t>
      </w:r>
      <w:r w:rsidRPr="00E35AF0">
        <w:rPr>
          <w:b/>
          <w:bCs/>
          <w:highlight w:val="yellow"/>
        </w:rPr>
        <w:t>Ephesians 3:3-5</w:t>
      </w:r>
    </w:p>
    <w:p w14:paraId="5052FFF6" w14:textId="68870348" w:rsidR="00E35AF0" w:rsidRDefault="00E35AF0" w:rsidP="00E35AF0">
      <w:pPr>
        <w:pStyle w:val="ListParagraph"/>
        <w:numPr>
          <w:ilvl w:val="0"/>
          <w:numId w:val="1"/>
        </w:numPr>
      </w:pPr>
      <w:r>
        <w:t>We must come to an understanding of God’s word in order to be pleasing to Him, but how?</w:t>
      </w:r>
    </w:p>
    <w:p w14:paraId="306F3182" w14:textId="1E95DC1E" w:rsidR="001B2CC3" w:rsidRDefault="00F91CD9" w:rsidP="001B2CC3">
      <w:pPr>
        <w:pStyle w:val="ListParagraph"/>
        <w:numPr>
          <w:ilvl w:val="0"/>
          <w:numId w:val="2"/>
        </w:numPr>
      </w:pPr>
      <w:r>
        <w:t>Expect to Understand</w:t>
      </w:r>
    </w:p>
    <w:p w14:paraId="762A2125" w14:textId="6E3E9EAD" w:rsidR="00E35AF0" w:rsidRDefault="00E35AF0" w:rsidP="00E35AF0">
      <w:pPr>
        <w:pStyle w:val="ListParagraph"/>
        <w:numPr>
          <w:ilvl w:val="0"/>
          <w:numId w:val="3"/>
        </w:numPr>
      </w:pPr>
      <w:r>
        <w:t>Some do not expect to be able to understand and are thus defeated before they have even started.</w:t>
      </w:r>
    </w:p>
    <w:p w14:paraId="22E090EC" w14:textId="3603049E" w:rsidR="00D542AE" w:rsidRDefault="00D542AE" w:rsidP="00D542AE">
      <w:pPr>
        <w:pStyle w:val="ListParagraph"/>
        <w:numPr>
          <w:ilvl w:val="1"/>
          <w:numId w:val="3"/>
        </w:numPr>
      </w:pPr>
      <w:r>
        <w:t>Such a mindset might even preclude one from the attempt to understand.</w:t>
      </w:r>
    </w:p>
    <w:p w14:paraId="2CD4EE34" w14:textId="37DBA915" w:rsidR="00D542AE" w:rsidRDefault="00D542AE" w:rsidP="00D542AE">
      <w:pPr>
        <w:pStyle w:val="ListParagraph"/>
        <w:numPr>
          <w:ilvl w:val="1"/>
          <w:numId w:val="3"/>
        </w:numPr>
      </w:pPr>
      <w:r>
        <w:t>If such a mindset is present in the attempt, it will stifle success, as the act is vain from the start.</w:t>
      </w:r>
    </w:p>
    <w:p w14:paraId="00F265F8" w14:textId="5FAD9018" w:rsidR="00D542AE" w:rsidRDefault="00D542AE" w:rsidP="00D542AE">
      <w:pPr>
        <w:pStyle w:val="ListParagraph"/>
        <w:numPr>
          <w:ilvl w:val="0"/>
          <w:numId w:val="3"/>
        </w:numPr>
      </w:pPr>
      <w:r>
        <w:t>The scriptures claim to be understandable:</w:t>
      </w:r>
    </w:p>
    <w:p w14:paraId="207DE16E" w14:textId="014A3917" w:rsidR="00D542AE" w:rsidRDefault="00D542AE" w:rsidP="00D542AE">
      <w:pPr>
        <w:pStyle w:val="ListParagraph"/>
        <w:numPr>
          <w:ilvl w:val="1"/>
          <w:numId w:val="3"/>
        </w:numPr>
      </w:pPr>
      <w:r w:rsidRPr="003E14A0">
        <w:rPr>
          <w:b/>
          <w:bCs/>
          <w:highlight w:val="yellow"/>
        </w:rPr>
        <w:t>Ephesians 3:3-5, 8-9</w:t>
      </w:r>
      <w:r>
        <w:t xml:space="preserve"> – read and understand, to make ALL see.</w:t>
      </w:r>
    </w:p>
    <w:p w14:paraId="177CC7A7" w14:textId="0EF77964" w:rsidR="00D542AE" w:rsidRDefault="00D542AE" w:rsidP="00D542AE">
      <w:pPr>
        <w:pStyle w:val="ListParagraph"/>
        <w:numPr>
          <w:ilvl w:val="2"/>
          <w:numId w:val="3"/>
        </w:numPr>
      </w:pPr>
      <w:r>
        <w:t>Mystery – not that it is too mysterious to know, but it was ONCE not revealed.</w:t>
      </w:r>
    </w:p>
    <w:p w14:paraId="46F8A3D4" w14:textId="2DBC2C9A" w:rsidR="00D542AE" w:rsidRDefault="00D542AE" w:rsidP="00D542AE">
      <w:pPr>
        <w:pStyle w:val="ListParagraph"/>
        <w:numPr>
          <w:ilvl w:val="2"/>
          <w:numId w:val="3"/>
        </w:numPr>
      </w:pPr>
      <w:r w:rsidRPr="003E14A0">
        <w:rPr>
          <w:b/>
          <w:bCs/>
          <w:highlight w:val="yellow"/>
        </w:rPr>
        <w:t>(v. 3)</w:t>
      </w:r>
      <w:r>
        <w:t xml:space="preserve"> – by revelation the mystery is MADE KNOWN.</w:t>
      </w:r>
    </w:p>
    <w:p w14:paraId="2707D747" w14:textId="0DC10931" w:rsidR="00D542AE" w:rsidRDefault="00D542AE" w:rsidP="00D542AE">
      <w:pPr>
        <w:pStyle w:val="ListParagraph"/>
        <w:numPr>
          <w:ilvl w:val="1"/>
          <w:numId w:val="3"/>
        </w:numPr>
      </w:pPr>
      <w:r w:rsidRPr="003E14A0">
        <w:rPr>
          <w:b/>
          <w:bCs/>
          <w:highlight w:val="yellow"/>
        </w:rPr>
        <w:t>1 Corinthians 2:11-13</w:t>
      </w:r>
      <w:r>
        <w:t xml:space="preserve"> – God has made these things known in WORDS that can be understood.</w:t>
      </w:r>
    </w:p>
    <w:p w14:paraId="418A5466" w14:textId="6668149B" w:rsidR="00D542AE" w:rsidRDefault="00D542AE" w:rsidP="00D542AE">
      <w:pPr>
        <w:pStyle w:val="ListParagraph"/>
        <w:numPr>
          <w:ilvl w:val="2"/>
          <w:numId w:val="3"/>
        </w:numPr>
      </w:pPr>
      <w:r>
        <w:t>God has adapted His word to man that He created.</w:t>
      </w:r>
    </w:p>
    <w:p w14:paraId="41EB70F4" w14:textId="79C16154" w:rsidR="00D542AE" w:rsidRDefault="00D542AE" w:rsidP="00D542AE">
      <w:pPr>
        <w:pStyle w:val="ListParagraph"/>
        <w:numPr>
          <w:ilvl w:val="2"/>
          <w:numId w:val="3"/>
        </w:numPr>
      </w:pPr>
      <w:r>
        <w:t>Would it make sense for God to give us something we couldn’t understand?</w:t>
      </w:r>
    </w:p>
    <w:p w14:paraId="0ABFCEC7" w14:textId="7926213E" w:rsidR="00D542AE" w:rsidRDefault="00D542AE" w:rsidP="00D542AE">
      <w:pPr>
        <w:pStyle w:val="ListParagraph"/>
        <w:numPr>
          <w:ilvl w:val="0"/>
          <w:numId w:val="3"/>
        </w:numPr>
      </w:pPr>
      <w:r>
        <w:t>The scriptures are addressed to everyone, even the common man:</w:t>
      </w:r>
    </w:p>
    <w:p w14:paraId="46D63EA9" w14:textId="17FB4E71" w:rsidR="00D542AE" w:rsidRDefault="00D542AE" w:rsidP="00D542AE">
      <w:pPr>
        <w:pStyle w:val="ListParagraph"/>
        <w:numPr>
          <w:ilvl w:val="1"/>
          <w:numId w:val="3"/>
        </w:numPr>
      </w:pPr>
      <w:r w:rsidRPr="003E14A0">
        <w:rPr>
          <w:b/>
          <w:bCs/>
          <w:highlight w:val="yellow"/>
        </w:rPr>
        <w:t>Colossians 4:16; 1 Thessalonians 5:27</w:t>
      </w:r>
      <w:r>
        <w:t xml:space="preserve"> – read to ALL.</w:t>
      </w:r>
    </w:p>
    <w:p w14:paraId="0F90E592" w14:textId="397ED9A2" w:rsidR="00D542AE" w:rsidRDefault="00D542AE" w:rsidP="00141B93">
      <w:pPr>
        <w:pStyle w:val="ListParagraph"/>
        <w:numPr>
          <w:ilvl w:val="1"/>
          <w:numId w:val="3"/>
        </w:numPr>
      </w:pPr>
      <w:r w:rsidRPr="005523DF">
        <w:rPr>
          <w:b/>
          <w:bCs/>
          <w:highlight w:val="yellow"/>
        </w:rPr>
        <w:t>1 Corinthians 1:26-28</w:t>
      </w:r>
      <w:r>
        <w:t xml:space="preserve"> – the condition of the called – foolish, weak, base, despised, nothing.</w:t>
      </w:r>
    </w:p>
    <w:p w14:paraId="3C6ADC78" w14:textId="2948BAE2" w:rsidR="00E50DED" w:rsidRDefault="00E50DED" w:rsidP="00E50DED">
      <w:pPr>
        <w:pStyle w:val="ListParagraph"/>
        <w:numPr>
          <w:ilvl w:val="0"/>
          <w:numId w:val="2"/>
        </w:numPr>
      </w:pPr>
      <w:r>
        <w:t>Have Faith in the Inspiration of Scripture</w:t>
      </w:r>
    </w:p>
    <w:p w14:paraId="663645D1" w14:textId="24F7F0D0" w:rsidR="006A1718" w:rsidRDefault="006A1718" w:rsidP="006A1718">
      <w:pPr>
        <w:pStyle w:val="ListParagraph"/>
        <w:numPr>
          <w:ilvl w:val="0"/>
          <w:numId w:val="4"/>
        </w:numPr>
      </w:pPr>
      <w:r w:rsidRPr="006A7665">
        <w:rPr>
          <w:b/>
          <w:bCs/>
          <w:highlight w:val="yellow"/>
        </w:rPr>
        <w:t>2 Timothy 3:16-17</w:t>
      </w:r>
      <w:r>
        <w:t xml:space="preserve"> – the scriptures are God-breathed, the product of God, and are therefore profitable.</w:t>
      </w:r>
    </w:p>
    <w:p w14:paraId="4AD7C5EA" w14:textId="1AF4A490" w:rsidR="006A1718" w:rsidRDefault="006A1718" w:rsidP="006A1718">
      <w:pPr>
        <w:pStyle w:val="ListParagraph"/>
        <w:numPr>
          <w:ilvl w:val="0"/>
          <w:numId w:val="4"/>
        </w:numPr>
      </w:pPr>
      <w:r>
        <w:t>Scripture is useless if it is not inspired of God. Why then would anyone take the time and effort to understand it.</w:t>
      </w:r>
    </w:p>
    <w:p w14:paraId="3659F890" w14:textId="23642324" w:rsidR="006A1718" w:rsidRDefault="006A1718" w:rsidP="006A1718">
      <w:pPr>
        <w:pStyle w:val="ListParagraph"/>
        <w:numPr>
          <w:ilvl w:val="0"/>
          <w:numId w:val="4"/>
        </w:numPr>
      </w:pPr>
      <w:r>
        <w:t xml:space="preserve">We must believe that these writings are the commandments of God – </w:t>
      </w:r>
      <w:r w:rsidRPr="006A7665">
        <w:rPr>
          <w:b/>
          <w:bCs/>
          <w:highlight w:val="yellow"/>
        </w:rPr>
        <w:t>1 Corinthians 14:36-38</w:t>
      </w:r>
    </w:p>
    <w:p w14:paraId="53A4E92E" w14:textId="6539CAC6" w:rsidR="006A1718" w:rsidRDefault="006A1718" w:rsidP="006A1718">
      <w:pPr>
        <w:pStyle w:val="ListParagraph"/>
        <w:numPr>
          <w:ilvl w:val="1"/>
          <w:numId w:val="4"/>
        </w:numPr>
      </w:pPr>
      <w:r>
        <w:t>Context – maintaining order in the assembly with the use of spiritual gifts.</w:t>
      </w:r>
    </w:p>
    <w:p w14:paraId="22F641DB" w14:textId="58224681" w:rsidR="006A1718" w:rsidRDefault="006A1718" w:rsidP="006A1718">
      <w:pPr>
        <w:pStyle w:val="ListParagraph"/>
        <w:numPr>
          <w:ilvl w:val="1"/>
          <w:numId w:val="4"/>
        </w:numPr>
      </w:pPr>
      <w:r>
        <w:lastRenderedPageBreak/>
        <w:t>If one does not view Paul’s writings as the Lord’s commandments, then they will not be inclined to take them seriously, or as requisites.</w:t>
      </w:r>
    </w:p>
    <w:p w14:paraId="35F7B13C" w14:textId="48FA95A3" w:rsidR="006A1718" w:rsidRPr="006A7665" w:rsidRDefault="006A1718" w:rsidP="006A1718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6A7665">
        <w:rPr>
          <w:b/>
          <w:bCs/>
          <w:i/>
          <w:iCs/>
          <w:highlight w:val="yellow"/>
        </w:rPr>
        <w:t>(v. 38) – “</w:t>
      </w:r>
      <w:r w:rsidRPr="006A7665">
        <w:rPr>
          <w:b/>
          <w:bCs/>
          <w:i/>
          <w:iCs/>
          <w:highlight w:val="yellow"/>
        </w:rPr>
        <w:t>But if anyone does not recognize this, he is not recognized.</w:t>
      </w:r>
      <w:r w:rsidRPr="006A7665">
        <w:rPr>
          <w:b/>
          <w:bCs/>
          <w:i/>
          <w:iCs/>
          <w:highlight w:val="yellow"/>
        </w:rPr>
        <w:t>” (NASB)</w:t>
      </w:r>
    </w:p>
    <w:p w14:paraId="167A4713" w14:textId="4CE2E4E4" w:rsidR="006A1718" w:rsidRDefault="006A1718" w:rsidP="006A1718">
      <w:pPr>
        <w:pStyle w:val="ListParagraph"/>
        <w:numPr>
          <w:ilvl w:val="0"/>
          <w:numId w:val="4"/>
        </w:numPr>
      </w:pPr>
      <w:r w:rsidRPr="006A7665">
        <w:rPr>
          <w:b/>
          <w:bCs/>
          <w:highlight w:val="yellow"/>
        </w:rPr>
        <w:t>1 Timothy 1:19-20</w:t>
      </w:r>
      <w:r>
        <w:t xml:space="preserve"> – Hymenaeus and alexander made shipwreck of the faith, and in doing so blasphemed.</w:t>
      </w:r>
    </w:p>
    <w:p w14:paraId="3773D512" w14:textId="3B85019C" w:rsidR="006A1718" w:rsidRDefault="006A1718" w:rsidP="006A1718">
      <w:pPr>
        <w:pStyle w:val="ListParagraph"/>
        <w:numPr>
          <w:ilvl w:val="1"/>
          <w:numId w:val="4"/>
        </w:numPr>
      </w:pPr>
      <w:r>
        <w:t xml:space="preserve">They did not approach the handling of scripture with the proper </w:t>
      </w:r>
      <w:r w:rsidR="006A7665">
        <w:t>respect and</w:t>
      </w:r>
      <w:r>
        <w:t xml:space="preserve"> made a mess of it.</w:t>
      </w:r>
    </w:p>
    <w:p w14:paraId="2B255EE1" w14:textId="46B3526A" w:rsidR="006A1718" w:rsidRDefault="006A1718" w:rsidP="006A1718">
      <w:pPr>
        <w:pStyle w:val="ListParagraph"/>
        <w:numPr>
          <w:ilvl w:val="1"/>
          <w:numId w:val="4"/>
        </w:numPr>
      </w:pPr>
      <w:r>
        <w:t xml:space="preserve">Untaught and unstable – </w:t>
      </w:r>
      <w:r w:rsidRPr="006A7665">
        <w:rPr>
          <w:b/>
          <w:bCs/>
          <w:highlight w:val="yellow"/>
        </w:rPr>
        <w:t>2 Peter 3:16</w:t>
      </w:r>
      <w:r>
        <w:t xml:space="preserve"> – the one who does not believe in inspiration </w:t>
      </w:r>
      <w:r w:rsidR="006A7665">
        <w:t>fits this description.</w:t>
      </w:r>
    </w:p>
    <w:p w14:paraId="686D84B2" w14:textId="5F876600" w:rsidR="006A7665" w:rsidRDefault="006A7665" w:rsidP="006A7665">
      <w:pPr>
        <w:pStyle w:val="ListParagraph"/>
        <w:numPr>
          <w:ilvl w:val="0"/>
          <w:numId w:val="4"/>
        </w:numPr>
      </w:pPr>
      <w:r w:rsidRPr="006A7665">
        <w:rPr>
          <w:b/>
          <w:bCs/>
          <w:highlight w:val="yellow"/>
        </w:rPr>
        <w:t>2 Timothy 3:15</w:t>
      </w:r>
      <w:r>
        <w:t xml:space="preserve"> – the scripture is “Holy” and must be treated accordingly.</w:t>
      </w:r>
    </w:p>
    <w:p w14:paraId="7DAC9A3F" w14:textId="6860FC25" w:rsidR="00E50DED" w:rsidRDefault="00E50DED" w:rsidP="00E50DED">
      <w:pPr>
        <w:pStyle w:val="ListParagraph"/>
        <w:numPr>
          <w:ilvl w:val="0"/>
          <w:numId w:val="2"/>
        </w:numPr>
      </w:pPr>
      <w:r>
        <w:t>Desire to do God’s Will</w:t>
      </w:r>
    </w:p>
    <w:p w14:paraId="6BB5FD31" w14:textId="2999667E" w:rsidR="006A7665" w:rsidRDefault="006A7665" w:rsidP="006A7665">
      <w:pPr>
        <w:pStyle w:val="ListParagraph"/>
        <w:numPr>
          <w:ilvl w:val="0"/>
          <w:numId w:val="5"/>
        </w:numPr>
      </w:pPr>
      <w:r>
        <w:t>The scriptures are God’s will to man, but if we don’t have a desire to do God’s will it is not likely that we will come to an understanding of the scriptures.</w:t>
      </w:r>
    </w:p>
    <w:p w14:paraId="7CFDAC03" w14:textId="2DA55251" w:rsidR="006A7665" w:rsidRDefault="006A7665" w:rsidP="006A7665">
      <w:pPr>
        <w:pStyle w:val="ListParagraph"/>
        <w:numPr>
          <w:ilvl w:val="0"/>
          <w:numId w:val="5"/>
        </w:numPr>
      </w:pPr>
      <w:r w:rsidRPr="000F7FEC">
        <w:rPr>
          <w:b/>
          <w:bCs/>
          <w:highlight w:val="yellow"/>
        </w:rPr>
        <w:t>Ephesians 5:17</w:t>
      </w:r>
      <w:r>
        <w:t xml:space="preserve"> – understand the will of the Lord, not merely an intellectual exercise, but a spiritual commitment.</w:t>
      </w:r>
    </w:p>
    <w:p w14:paraId="3A53BAD4" w14:textId="624CB217" w:rsidR="006A7665" w:rsidRDefault="006A7665" w:rsidP="006A7665">
      <w:pPr>
        <w:pStyle w:val="ListParagraph"/>
        <w:numPr>
          <w:ilvl w:val="1"/>
          <w:numId w:val="5"/>
        </w:numPr>
      </w:pPr>
      <w:r>
        <w:t xml:space="preserve">Anyone can know the facts of scripture, but if they don’t desire to do God’s will they truly know nothing at all – </w:t>
      </w:r>
      <w:r w:rsidRPr="000F7FEC">
        <w:rPr>
          <w:b/>
          <w:bCs/>
          <w:highlight w:val="yellow"/>
        </w:rPr>
        <w:t>cf. 1 Corinthians 8:1-3</w:t>
      </w:r>
    </w:p>
    <w:p w14:paraId="3B87DDDE" w14:textId="3DABFF73" w:rsidR="000F7FEC" w:rsidRDefault="000F7FEC" w:rsidP="000F7FEC">
      <w:pPr>
        <w:pStyle w:val="ListParagraph"/>
        <w:numPr>
          <w:ilvl w:val="1"/>
          <w:numId w:val="5"/>
        </w:numPr>
      </w:pPr>
      <w:r>
        <w:t xml:space="preserve">Form of godliness but denying its power – </w:t>
      </w:r>
      <w:r w:rsidRPr="000F7FEC">
        <w:rPr>
          <w:b/>
          <w:bCs/>
          <w:highlight w:val="yellow"/>
        </w:rPr>
        <w:t>2 Timothy 3:5</w:t>
      </w:r>
    </w:p>
    <w:p w14:paraId="0A73B925" w14:textId="515C4A0D" w:rsidR="000F7FEC" w:rsidRDefault="000F7FEC" w:rsidP="000F7FEC">
      <w:pPr>
        <w:pStyle w:val="ListParagraph"/>
        <w:numPr>
          <w:ilvl w:val="0"/>
          <w:numId w:val="5"/>
        </w:numPr>
      </w:pPr>
      <w:r>
        <w:t xml:space="preserve">Will to do His will – </w:t>
      </w:r>
      <w:r w:rsidRPr="000F7FEC">
        <w:rPr>
          <w:b/>
          <w:bCs/>
          <w:highlight w:val="yellow"/>
        </w:rPr>
        <w:t>John 7:14-19</w:t>
      </w:r>
    </w:p>
    <w:p w14:paraId="5C91B2FB" w14:textId="2DBCD61E" w:rsidR="000F7FEC" w:rsidRDefault="000F7FEC" w:rsidP="000F7FEC">
      <w:pPr>
        <w:pStyle w:val="ListParagraph"/>
        <w:numPr>
          <w:ilvl w:val="1"/>
          <w:numId w:val="5"/>
        </w:numPr>
      </w:pPr>
      <w:r>
        <w:t>(</w:t>
      </w:r>
      <w:r w:rsidRPr="000F7FEC">
        <w:rPr>
          <w:b/>
          <w:bCs/>
          <w:highlight w:val="yellow"/>
        </w:rPr>
        <w:t>v. 16)</w:t>
      </w:r>
      <w:r>
        <w:t xml:space="preserve"> – Christ’s doctrine is in line with that of the OT. (</w:t>
      </w:r>
      <w:r w:rsidRPr="000F7FEC">
        <w:rPr>
          <w:b/>
          <w:bCs/>
          <w:highlight w:val="yellow"/>
        </w:rPr>
        <w:t>cf. Galatians 3:24; Matthew 5:17-18)</w:t>
      </w:r>
    </w:p>
    <w:p w14:paraId="406F177D" w14:textId="0852E44C" w:rsidR="000F7FEC" w:rsidRDefault="000F7FEC" w:rsidP="000F7FEC">
      <w:pPr>
        <w:pStyle w:val="ListParagraph"/>
        <w:numPr>
          <w:ilvl w:val="1"/>
          <w:numId w:val="5"/>
        </w:numPr>
      </w:pPr>
      <w:r w:rsidRPr="000F7FEC">
        <w:rPr>
          <w:b/>
          <w:bCs/>
          <w:highlight w:val="yellow"/>
        </w:rPr>
        <w:t>(v. 17)</w:t>
      </w:r>
      <w:r>
        <w:t xml:space="preserve"> – IF they really want to do God’s will, they will see that what Christ teaches is in accord with it.</w:t>
      </w:r>
    </w:p>
    <w:p w14:paraId="6F0CE550" w14:textId="0BDB2D7C" w:rsidR="000F7FEC" w:rsidRDefault="000F7FEC" w:rsidP="000F7FEC">
      <w:pPr>
        <w:pStyle w:val="ListParagraph"/>
        <w:numPr>
          <w:ilvl w:val="1"/>
          <w:numId w:val="5"/>
        </w:numPr>
      </w:pPr>
      <w:r>
        <w:t xml:space="preserve">Problem – they really don’t want what God wants, and are thus unable to understand that Christ’s doctrine is God’s – </w:t>
      </w:r>
      <w:r w:rsidRPr="000F7FEC">
        <w:rPr>
          <w:b/>
          <w:bCs/>
          <w:highlight w:val="yellow"/>
        </w:rPr>
        <w:t>John 5:39-40</w:t>
      </w:r>
    </w:p>
    <w:p w14:paraId="4F322725" w14:textId="726CAC16" w:rsidR="001B2CC3" w:rsidRDefault="00F91CD9" w:rsidP="00E50DED">
      <w:pPr>
        <w:pStyle w:val="ListParagraph"/>
        <w:numPr>
          <w:ilvl w:val="0"/>
          <w:numId w:val="2"/>
        </w:numPr>
      </w:pPr>
      <w:r>
        <w:t>Maintain Spiritual Purity</w:t>
      </w:r>
    </w:p>
    <w:p w14:paraId="4E12B11E" w14:textId="34CE1EE2" w:rsidR="000F7FEC" w:rsidRDefault="000F7FEC" w:rsidP="000F7FEC">
      <w:pPr>
        <w:pStyle w:val="ListParagraph"/>
        <w:numPr>
          <w:ilvl w:val="0"/>
          <w:numId w:val="6"/>
        </w:numPr>
      </w:pPr>
      <w:r>
        <w:t xml:space="preserve">The truth is meant to sanctify, i.e. make one holy – </w:t>
      </w:r>
      <w:r w:rsidRPr="00113F12">
        <w:rPr>
          <w:b/>
          <w:bCs/>
          <w:highlight w:val="yellow"/>
        </w:rPr>
        <w:t>John 17:14-17</w:t>
      </w:r>
      <w:r>
        <w:t xml:space="preserve"> – separate from the sinful world.</w:t>
      </w:r>
    </w:p>
    <w:p w14:paraId="628386C0" w14:textId="14E13FE6" w:rsidR="000F7FEC" w:rsidRDefault="000F7FEC" w:rsidP="000F7FEC">
      <w:pPr>
        <w:pStyle w:val="ListParagraph"/>
        <w:numPr>
          <w:ilvl w:val="0"/>
          <w:numId w:val="6"/>
        </w:numPr>
      </w:pPr>
      <w:r>
        <w:t xml:space="preserve">When our desire is not to do God’s will, but to fulfill our lusts then we will not understand God’s will – </w:t>
      </w:r>
      <w:r w:rsidRPr="00113F12">
        <w:rPr>
          <w:b/>
          <w:bCs/>
          <w:highlight w:val="yellow"/>
        </w:rPr>
        <w:t>James 1:21; 1 Peter 2:1-3</w:t>
      </w:r>
    </w:p>
    <w:p w14:paraId="205D0497" w14:textId="20F6C7CD" w:rsidR="00113F12" w:rsidRDefault="00113F12" w:rsidP="00113F12">
      <w:pPr>
        <w:pStyle w:val="ListParagraph"/>
        <w:numPr>
          <w:ilvl w:val="1"/>
          <w:numId w:val="6"/>
        </w:numPr>
      </w:pPr>
      <w:r w:rsidRPr="00113F12">
        <w:rPr>
          <w:b/>
          <w:bCs/>
          <w:highlight w:val="yellow"/>
        </w:rPr>
        <w:t>1 John 2:15</w:t>
      </w:r>
      <w:r>
        <w:t xml:space="preserve"> – love the world, love of Father not in you.</w:t>
      </w:r>
    </w:p>
    <w:p w14:paraId="7474818B" w14:textId="4BED645F" w:rsidR="00113F12" w:rsidRDefault="00113F12" w:rsidP="000F7FEC">
      <w:pPr>
        <w:pStyle w:val="ListParagraph"/>
        <w:numPr>
          <w:ilvl w:val="0"/>
          <w:numId w:val="6"/>
        </w:numPr>
      </w:pPr>
      <w:r>
        <w:t xml:space="preserve">Those whose desire is to fulfill their lusts will compromise scripture, and warp it – </w:t>
      </w:r>
      <w:r w:rsidRPr="00113F12">
        <w:rPr>
          <w:b/>
          <w:bCs/>
          <w:highlight w:val="yellow"/>
        </w:rPr>
        <w:t>2 Peter 2:10, 18-19; Jude 4</w:t>
      </w:r>
    </w:p>
    <w:p w14:paraId="6D30809A" w14:textId="5B1377A1" w:rsidR="00113F12" w:rsidRDefault="00113F12" w:rsidP="000F7FEC">
      <w:pPr>
        <w:pStyle w:val="ListParagraph"/>
        <w:numPr>
          <w:ilvl w:val="0"/>
          <w:numId w:val="6"/>
        </w:numPr>
      </w:pPr>
      <w:r>
        <w:t xml:space="preserve">Love for the things of the world will blind us to the truth – </w:t>
      </w:r>
      <w:r w:rsidRPr="00113F12">
        <w:rPr>
          <w:b/>
          <w:bCs/>
          <w:highlight w:val="yellow"/>
        </w:rPr>
        <w:t>John 8:42-44; 2 Thessalonians 2:9-12; 2 Corinthians 4:3-4; 1 Corinthians 2:13-14</w:t>
      </w:r>
      <w:r>
        <w:t xml:space="preserve"> (Carnally minded)</w:t>
      </w:r>
    </w:p>
    <w:p w14:paraId="23165FA6" w14:textId="4FF91B00" w:rsidR="00E50DED" w:rsidRDefault="00CC25D6" w:rsidP="00E50DED">
      <w:pPr>
        <w:pStyle w:val="ListParagraph"/>
        <w:numPr>
          <w:ilvl w:val="0"/>
          <w:numId w:val="2"/>
        </w:numPr>
      </w:pPr>
      <w:r>
        <w:t xml:space="preserve">Apply </w:t>
      </w:r>
      <w:r w:rsidR="00E50DED">
        <w:t>Mental Industry</w:t>
      </w:r>
    </w:p>
    <w:p w14:paraId="228DABD7" w14:textId="6B5C9F39" w:rsidR="00FD7EA2" w:rsidRDefault="00FD7EA2" w:rsidP="00FD7EA2">
      <w:pPr>
        <w:pStyle w:val="ListParagraph"/>
        <w:numPr>
          <w:ilvl w:val="0"/>
          <w:numId w:val="7"/>
        </w:numPr>
      </w:pPr>
      <w:r>
        <w:t xml:space="preserve">The understanding of scripture requires great effort – </w:t>
      </w:r>
      <w:r w:rsidRPr="00B43109">
        <w:rPr>
          <w:b/>
          <w:bCs/>
          <w:highlight w:val="yellow"/>
        </w:rPr>
        <w:t>2 Timothy 2:15</w:t>
      </w:r>
    </w:p>
    <w:p w14:paraId="08454942" w14:textId="5B5541B2" w:rsidR="00FD7EA2" w:rsidRDefault="00FD7EA2" w:rsidP="00FD7EA2">
      <w:pPr>
        <w:pStyle w:val="ListParagraph"/>
        <w:numPr>
          <w:ilvl w:val="1"/>
          <w:numId w:val="7"/>
        </w:numPr>
      </w:pPr>
      <w:r w:rsidRPr="00B43109">
        <w:rPr>
          <w:b/>
          <w:bCs/>
          <w:highlight w:val="yellow"/>
        </w:rPr>
        <w:t>Ecclesiastes 12:12</w:t>
      </w:r>
      <w:r>
        <w:t xml:space="preserve"> – study is wearisome.</w:t>
      </w:r>
    </w:p>
    <w:p w14:paraId="70C62A65" w14:textId="600DDC70" w:rsidR="00FD7EA2" w:rsidRDefault="00FD7EA2" w:rsidP="00FD7EA2">
      <w:pPr>
        <w:pStyle w:val="ListParagraph"/>
        <w:numPr>
          <w:ilvl w:val="1"/>
          <w:numId w:val="7"/>
        </w:numPr>
      </w:pPr>
      <w:r w:rsidRPr="00B43109">
        <w:rPr>
          <w:b/>
          <w:bCs/>
          <w:highlight w:val="yellow"/>
        </w:rPr>
        <w:t>Psalm 1:2</w:t>
      </w:r>
      <w:r>
        <w:t xml:space="preserve"> – meditating day and night.</w:t>
      </w:r>
    </w:p>
    <w:p w14:paraId="0ECEA994" w14:textId="614E7240" w:rsidR="00B75BAE" w:rsidRDefault="00B75BAE" w:rsidP="00B75BAE">
      <w:pPr>
        <w:pStyle w:val="ListParagraph"/>
        <w:numPr>
          <w:ilvl w:val="0"/>
          <w:numId w:val="7"/>
        </w:numPr>
      </w:pPr>
      <w:r>
        <w:t xml:space="preserve">Like the Bereans – </w:t>
      </w:r>
      <w:r w:rsidRPr="00B43109">
        <w:rPr>
          <w:b/>
          <w:bCs/>
          <w:highlight w:val="yellow"/>
        </w:rPr>
        <w:t>Acts 17:11-12</w:t>
      </w:r>
      <w:r>
        <w:t xml:space="preserve"> – searched daily in investigation of the truth of Paul’s claims.</w:t>
      </w:r>
    </w:p>
    <w:p w14:paraId="1981E8F4" w14:textId="1B310BBB" w:rsidR="00B75BAE" w:rsidRDefault="00B75BAE" w:rsidP="00B75BAE">
      <w:pPr>
        <w:pStyle w:val="ListParagraph"/>
        <w:numPr>
          <w:ilvl w:val="1"/>
          <w:numId w:val="7"/>
        </w:numPr>
      </w:pPr>
      <w:r w:rsidRPr="00B43109">
        <w:rPr>
          <w:b/>
          <w:bCs/>
          <w:highlight w:val="yellow"/>
        </w:rPr>
        <w:t>Acts 17:2-3</w:t>
      </w:r>
      <w:r>
        <w:t xml:space="preserve"> – as Paul did with Thessalonica so he did with Berea.</w:t>
      </w:r>
    </w:p>
    <w:p w14:paraId="439BCEF6" w14:textId="5FCCA2A7" w:rsidR="00B75BAE" w:rsidRDefault="00B75BAE" w:rsidP="00B75BAE">
      <w:pPr>
        <w:pStyle w:val="ListParagraph"/>
        <w:numPr>
          <w:ilvl w:val="1"/>
          <w:numId w:val="7"/>
        </w:numPr>
      </w:pPr>
      <w:r>
        <w:lastRenderedPageBreak/>
        <w:t>They investigated his reasoning, explaining, and demonstrating.</w:t>
      </w:r>
    </w:p>
    <w:p w14:paraId="4888CD04" w14:textId="3D47DE1D" w:rsidR="00B43109" w:rsidRDefault="00B43109" w:rsidP="00B75BAE">
      <w:pPr>
        <w:pStyle w:val="ListParagraph"/>
        <w:numPr>
          <w:ilvl w:val="1"/>
          <w:numId w:val="7"/>
        </w:numPr>
      </w:pPr>
      <w:r>
        <w:t xml:space="preserve">To the Athenians – </w:t>
      </w:r>
      <w:r w:rsidRPr="00B43109">
        <w:rPr>
          <w:b/>
          <w:bCs/>
          <w:highlight w:val="yellow"/>
        </w:rPr>
        <w:t>Acts 17:26-27</w:t>
      </w:r>
      <w:r>
        <w:t xml:space="preserve"> – seek, grope, find – EFFORT.</w:t>
      </w:r>
    </w:p>
    <w:p w14:paraId="0920DDB3" w14:textId="23D92C93" w:rsidR="00B43109" w:rsidRDefault="00B43109" w:rsidP="00B43109">
      <w:pPr>
        <w:pStyle w:val="ListParagraph"/>
        <w:numPr>
          <w:ilvl w:val="2"/>
          <w:numId w:val="7"/>
        </w:numPr>
      </w:pPr>
      <w:r>
        <w:t>God has designed His word to be understandable, but THROUGH EFFORT AND TIME!</w:t>
      </w:r>
    </w:p>
    <w:p w14:paraId="05A9E398" w14:textId="39E9C2C6" w:rsidR="00B75BAE" w:rsidRDefault="00B75BAE" w:rsidP="00B43109">
      <w:pPr>
        <w:pStyle w:val="ListParagraph"/>
        <w:numPr>
          <w:ilvl w:val="0"/>
          <w:numId w:val="7"/>
        </w:numPr>
      </w:pPr>
      <w:r>
        <w:t xml:space="preserve">Requires reading – </w:t>
      </w:r>
      <w:r w:rsidRPr="00B43109">
        <w:rPr>
          <w:b/>
          <w:bCs/>
          <w:highlight w:val="yellow"/>
        </w:rPr>
        <w:t>1 Timothy 4:13, 15-16</w:t>
      </w:r>
      <w:r>
        <w:t xml:space="preserve"> – </w:t>
      </w:r>
      <w:r w:rsidRPr="00B43109">
        <w:rPr>
          <w:b/>
          <w:bCs/>
          <w:i/>
          <w:iCs/>
          <w:highlight w:val="yellow"/>
        </w:rPr>
        <w:t>“give yourself entirely”</w:t>
      </w:r>
    </w:p>
    <w:p w14:paraId="57E1EE3C" w14:textId="6C52147A" w:rsidR="00B43109" w:rsidRDefault="00B43109" w:rsidP="00B43109">
      <w:pPr>
        <w:pStyle w:val="ListParagraph"/>
        <w:numPr>
          <w:ilvl w:val="0"/>
          <w:numId w:val="7"/>
        </w:numPr>
      </w:pPr>
      <w:r>
        <w:t xml:space="preserve">Reason of use – </w:t>
      </w:r>
      <w:r w:rsidRPr="00B43109">
        <w:rPr>
          <w:b/>
          <w:bCs/>
          <w:highlight w:val="yellow"/>
        </w:rPr>
        <w:t>Hebrews 5:14</w:t>
      </w:r>
      <w:r>
        <w:t xml:space="preserve"> – senses exercised.</w:t>
      </w:r>
    </w:p>
    <w:p w14:paraId="3332AF8D" w14:textId="2BFCEB9A" w:rsidR="00F91CD9" w:rsidRDefault="00F91CD9" w:rsidP="001B2CC3">
      <w:pPr>
        <w:pStyle w:val="ListParagraph"/>
        <w:numPr>
          <w:ilvl w:val="0"/>
          <w:numId w:val="2"/>
        </w:numPr>
      </w:pPr>
      <w:r>
        <w:t xml:space="preserve">Use </w:t>
      </w:r>
      <w:r w:rsidR="006443C8">
        <w:t xml:space="preserve">Sound </w:t>
      </w:r>
      <w:r>
        <w:t>Logic (Common sense)</w:t>
      </w:r>
    </w:p>
    <w:p w14:paraId="5DAD3895" w14:textId="0E355D37" w:rsidR="00396785" w:rsidRDefault="00171C57" w:rsidP="00396785">
      <w:pPr>
        <w:pStyle w:val="ListParagraph"/>
        <w:numPr>
          <w:ilvl w:val="0"/>
          <w:numId w:val="8"/>
        </w:numPr>
      </w:pPr>
      <w:r>
        <w:t>“Someone has said that if a man lack knowledge he can get it of his fellow-man; that if he lack religion, he can have it by going to God and asking for it; but if he lack common sense, he has nowhere to go.” (</w:t>
      </w:r>
      <w:r w:rsidR="00604A11">
        <w:t>Hermeneutics, Dungan, pg. 12)</w:t>
      </w:r>
    </w:p>
    <w:p w14:paraId="7FF8D51A" w14:textId="05CB273E" w:rsidR="00604A11" w:rsidRDefault="003D5F09" w:rsidP="006443C8">
      <w:pPr>
        <w:pStyle w:val="ListParagraph"/>
        <w:numPr>
          <w:ilvl w:val="0"/>
          <w:numId w:val="8"/>
        </w:numPr>
      </w:pPr>
      <w:r>
        <w:t>Non-contradiction</w:t>
      </w:r>
    </w:p>
    <w:p w14:paraId="4D49B911" w14:textId="04067CFE" w:rsidR="003D5F09" w:rsidRDefault="003D5F09" w:rsidP="003D5F09">
      <w:pPr>
        <w:pStyle w:val="ListParagraph"/>
        <w:numPr>
          <w:ilvl w:val="1"/>
          <w:numId w:val="8"/>
        </w:numPr>
      </w:pPr>
      <w:r>
        <w:t xml:space="preserve">God can’t lie – </w:t>
      </w:r>
      <w:r w:rsidRPr="00AF2FCF">
        <w:rPr>
          <w:b/>
          <w:bCs/>
          <w:highlight w:val="yellow"/>
        </w:rPr>
        <w:t>Titus 1:2; Hebrews 6:18</w:t>
      </w:r>
    </w:p>
    <w:p w14:paraId="07F5D573" w14:textId="22D65961" w:rsidR="003D5F09" w:rsidRDefault="003D5F09" w:rsidP="003D5F09">
      <w:pPr>
        <w:pStyle w:val="ListParagraph"/>
        <w:numPr>
          <w:ilvl w:val="1"/>
          <w:numId w:val="8"/>
        </w:numPr>
      </w:pPr>
      <w:r>
        <w:t xml:space="preserve">God can’t deny Himself, i.e. contradict Himself – </w:t>
      </w:r>
      <w:r w:rsidRPr="00AF2FCF">
        <w:rPr>
          <w:b/>
          <w:bCs/>
          <w:highlight w:val="yellow"/>
        </w:rPr>
        <w:t>2 Timothy 2:13</w:t>
      </w:r>
    </w:p>
    <w:p w14:paraId="142FA68C" w14:textId="6F35434A" w:rsidR="003D5F09" w:rsidRDefault="003D5F09" w:rsidP="003D5F09">
      <w:pPr>
        <w:pStyle w:val="ListParagraph"/>
        <w:numPr>
          <w:ilvl w:val="1"/>
          <w:numId w:val="8"/>
        </w:numPr>
      </w:pPr>
      <w:r>
        <w:t>Scripture harmonizes, and we must approach the study of it with this in mind.</w:t>
      </w:r>
    </w:p>
    <w:p w14:paraId="696357D4" w14:textId="05899410" w:rsidR="003D5F09" w:rsidRDefault="003D5F09" w:rsidP="003D5F09">
      <w:pPr>
        <w:pStyle w:val="ListParagraph"/>
        <w:numPr>
          <w:ilvl w:val="2"/>
          <w:numId w:val="8"/>
        </w:numPr>
      </w:pPr>
      <w:r>
        <w:t xml:space="preserve">Salvation by faith only? – </w:t>
      </w:r>
      <w:r w:rsidRPr="00AF2FCF">
        <w:rPr>
          <w:b/>
          <w:bCs/>
          <w:highlight w:val="yellow"/>
        </w:rPr>
        <w:t>Romans 5:1; James 2:24</w:t>
      </w:r>
    </w:p>
    <w:p w14:paraId="344FD46E" w14:textId="3045B224" w:rsidR="003D5F09" w:rsidRDefault="003D5F09" w:rsidP="003D5F09">
      <w:pPr>
        <w:pStyle w:val="ListParagraph"/>
        <w:numPr>
          <w:ilvl w:val="2"/>
          <w:numId w:val="8"/>
        </w:numPr>
      </w:pPr>
      <w:r>
        <w:t xml:space="preserve">Once saved, always </w:t>
      </w:r>
      <w:proofErr w:type="gramStart"/>
      <w:r>
        <w:t>saved?</w:t>
      </w:r>
      <w:proofErr w:type="gramEnd"/>
      <w:r>
        <w:t xml:space="preserve"> – </w:t>
      </w:r>
      <w:r w:rsidRPr="00AF2FCF">
        <w:rPr>
          <w:b/>
          <w:bCs/>
          <w:highlight w:val="yellow"/>
        </w:rPr>
        <w:t>John 10:25-30</w:t>
      </w:r>
      <w:r>
        <w:t xml:space="preserve"> (hear, follow); </w:t>
      </w:r>
      <w:r w:rsidRPr="00AF2FCF">
        <w:rPr>
          <w:b/>
          <w:bCs/>
          <w:highlight w:val="yellow"/>
        </w:rPr>
        <w:t>Hebrews 3:12; 12:15</w:t>
      </w:r>
    </w:p>
    <w:p w14:paraId="7CCFDA87" w14:textId="76437C91" w:rsidR="00396785" w:rsidRDefault="00396785" w:rsidP="00396785">
      <w:pPr>
        <w:pStyle w:val="ListParagraph"/>
        <w:numPr>
          <w:ilvl w:val="1"/>
          <w:numId w:val="8"/>
        </w:numPr>
      </w:pPr>
      <w:r>
        <w:t>Context – EX: difference of WORKS in ROMANS and JAMES.</w:t>
      </w:r>
    </w:p>
    <w:p w14:paraId="19F0D3F6" w14:textId="15C0410D" w:rsidR="003D5F09" w:rsidRDefault="003D5F09" w:rsidP="006443C8">
      <w:pPr>
        <w:pStyle w:val="ListParagraph"/>
        <w:numPr>
          <w:ilvl w:val="0"/>
          <w:numId w:val="8"/>
        </w:numPr>
      </w:pPr>
      <w:r>
        <w:t>Separate things equal to the same thing are equal to each other</w:t>
      </w:r>
    </w:p>
    <w:p w14:paraId="6E372B99" w14:textId="6DD22C2D" w:rsidR="00396785" w:rsidRDefault="00396785" w:rsidP="00396785">
      <w:pPr>
        <w:pStyle w:val="ListParagraph"/>
        <w:numPr>
          <w:ilvl w:val="1"/>
          <w:numId w:val="8"/>
        </w:numPr>
      </w:pPr>
      <w:r w:rsidRPr="00AF2FCF">
        <w:rPr>
          <w:b/>
          <w:bCs/>
          <w:highlight w:val="yellow"/>
        </w:rPr>
        <w:t>Acts 2:38</w:t>
      </w:r>
      <w:r>
        <w:t xml:space="preserve"> – baptism because your sins were already forgiven?</w:t>
      </w:r>
    </w:p>
    <w:p w14:paraId="32F5AF16" w14:textId="3FD6CCF9" w:rsidR="00396785" w:rsidRDefault="00396785" w:rsidP="00396785">
      <w:pPr>
        <w:pStyle w:val="ListParagraph"/>
        <w:numPr>
          <w:ilvl w:val="2"/>
          <w:numId w:val="8"/>
        </w:numPr>
      </w:pPr>
      <w:r w:rsidRPr="00AF2FCF">
        <w:rPr>
          <w:b/>
          <w:bCs/>
          <w:highlight w:val="yellow"/>
        </w:rPr>
        <w:t>Matthew 26:28</w:t>
      </w:r>
      <w:r>
        <w:t xml:space="preserve"> – Jesus’ shed blood because your sins were already forgiven?</w:t>
      </w:r>
    </w:p>
    <w:p w14:paraId="4AFE8ED7" w14:textId="2D69BC81" w:rsidR="00396785" w:rsidRDefault="00396785" w:rsidP="00396785">
      <w:pPr>
        <w:pStyle w:val="ListParagraph"/>
        <w:numPr>
          <w:ilvl w:val="1"/>
          <w:numId w:val="8"/>
        </w:numPr>
      </w:pPr>
      <w:r w:rsidRPr="00AF2FCF">
        <w:rPr>
          <w:b/>
          <w:bCs/>
          <w:highlight w:val="yellow"/>
        </w:rPr>
        <w:t>Romans 10:13</w:t>
      </w:r>
      <w:r>
        <w:t xml:space="preserve"> – calling on the name of the Lord is saying the sinner’s prayer?</w:t>
      </w:r>
    </w:p>
    <w:p w14:paraId="74FDD696" w14:textId="40AE3ADB" w:rsidR="00396785" w:rsidRDefault="00396785" w:rsidP="00396785">
      <w:pPr>
        <w:pStyle w:val="ListParagraph"/>
        <w:numPr>
          <w:ilvl w:val="2"/>
          <w:numId w:val="8"/>
        </w:numPr>
      </w:pPr>
      <w:r w:rsidRPr="00AF2FCF">
        <w:rPr>
          <w:b/>
          <w:bCs/>
          <w:highlight w:val="yellow"/>
        </w:rPr>
        <w:t>Acts 22:16</w:t>
      </w:r>
      <w:r>
        <w:t xml:space="preserve"> – calling on the name of the Lord is being baptized according to the Lord’s command.</w:t>
      </w:r>
    </w:p>
    <w:p w14:paraId="478B8090" w14:textId="7714BB26" w:rsidR="003D5F09" w:rsidRDefault="003D5F09" w:rsidP="006443C8">
      <w:pPr>
        <w:pStyle w:val="ListParagraph"/>
        <w:numPr>
          <w:ilvl w:val="0"/>
          <w:numId w:val="8"/>
        </w:numPr>
      </w:pPr>
      <w:r>
        <w:t>Interpreting the difficult with the simple</w:t>
      </w:r>
    </w:p>
    <w:p w14:paraId="715C879B" w14:textId="4E67377A" w:rsidR="00396785" w:rsidRDefault="00396785" w:rsidP="00396785">
      <w:pPr>
        <w:pStyle w:val="ListParagraph"/>
        <w:numPr>
          <w:ilvl w:val="1"/>
          <w:numId w:val="8"/>
        </w:numPr>
      </w:pPr>
      <w:r>
        <w:t xml:space="preserve">From milk to meat – </w:t>
      </w:r>
      <w:r w:rsidRPr="00AF2FCF">
        <w:rPr>
          <w:b/>
          <w:bCs/>
          <w:highlight w:val="yellow"/>
        </w:rPr>
        <w:t>Hebrews 5:12-14</w:t>
      </w:r>
    </w:p>
    <w:p w14:paraId="68C82553" w14:textId="4923FA9D" w:rsidR="00396785" w:rsidRDefault="00396785" w:rsidP="00396785">
      <w:pPr>
        <w:pStyle w:val="ListParagraph"/>
        <w:numPr>
          <w:ilvl w:val="1"/>
          <w:numId w:val="8"/>
        </w:numPr>
      </w:pPr>
      <w:r>
        <w:t xml:space="preserve">Otherwise – </w:t>
      </w:r>
      <w:r w:rsidRPr="00AF2FCF">
        <w:rPr>
          <w:b/>
          <w:bCs/>
          <w:highlight w:val="yellow"/>
        </w:rPr>
        <w:t>2 Peter 3:16</w:t>
      </w:r>
      <w:r>
        <w:t xml:space="preserve"> – twist to own destruction.</w:t>
      </w:r>
    </w:p>
    <w:p w14:paraId="04523760" w14:textId="32E92D38" w:rsidR="00396785" w:rsidRDefault="00396785" w:rsidP="00396785">
      <w:pPr>
        <w:pStyle w:val="ListParagraph"/>
        <w:numPr>
          <w:ilvl w:val="1"/>
          <w:numId w:val="8"/>
        </w:numPr>
      </w:pPr>
      <w:r>
        <w:t xml:space="preserve">EX: </w:t>
      </w:r>
      <w:r w:rsidR="00BF1F58" w:rsidRPr="00AF2FCF">
        <w:rPr>
          <w:b/>
          <w:bCs/>
          <w:highlight w:val="yellow"/>
        </w:rPr>
        <w:t>Romans 8:9</w:t>
      </w:r>
      <w:r w:rsidR="00BF1F58">
        <w:t xml:space="preserve"> (Spirit dwelling in them = spirit of Christ); </w:t>
      </w:r>
      <w:r w:rsidR="00BF1F58" w:rsidRPr="00AF2FCF">
        <w:rPr>
          <w:b/>
          <w:bCs/>
          <w:highlight w:val="yellow"/>
        </w:rPr>
        <w:t>Galatians 2:20</w:t>
      </w:r>
      <w:r w:rsidR="00BF1F58">
        <w:t xml:space="preserve"> (Christ dwells in us through faith)</w:t>
      </w:r>
      <w:r w:rsidR="00AF2FCF">
        <w:t xml:space="preserve">; </w:t>
      </w:r>
      <w:r w:rsidR="00AF2FCF" w:rsidRPr="00AF2FCF">
        <w:rPr>
          <w:b/>
          <w:bCs/>
          <w:highlight w:val="yellow"/>
        </w:rPr>
        <w:t>Romans 10:17</w:t>
      </w:r>
      <w:r w:rsidR="00AF2FCF">
        <w:t xml:space="preserve"> (faith comes from hearing God’s word)</w:t>
      </w:r>
    </w:p>
    <w:p w14:paraId="1E3F277F" w14:textId="36789828" w:rsidR="00F91CD9" w:rsidRDefault="00F91CD9" w:rsidP="001B2CC3">
      <w:pPr>
        <w:pStyle w:val="ListParagraph"/>
        <w:numPr>
          <w:ilvl w:val="0"/>
          <w:numId w:val="2"/>
        </w:numPr>
      </w:pPr>
      <w:r>
        <w:t>Seek the Blessing of God</w:t>
      </w:r>
    </w:p>
    <w:p w14:paraId="4B721610" w14:textId="5CEB866C" w:rsidR="00AF2FCF" w:rsidRDefault="00AF2FCF" w:rsidP="00AF2FCF">
      <w:pPr>
        <w:pStyle w:val="ListParagraph"/>
        <w:numPr>
          <w:ilvl w:val="0"/>
          <w:numId w:val="9"/>
        </w:numPr>
      </w:pPr>
      <w:r>
        <w:t xml:space="preserve">None of this will matter if we are trying to do this on our own – </w:t>
      </w:r>
      <w:r w:rsidRPr="00AF2FCF">
        <w:rPr>
          <w:b/>
          <w:bCs/>
          <w:highlight w:val="yellow"/>
        </w:rPr>
        <w:t>John 15:4-5</w:t>
      </w:r>
    </w:p>
    <w:p w14:paraId="5290BE6A" w14:textId="7B13A2D8" w:rsidR="00AF2FCF" w:rsidRDefault="00AF2FCF" w:rsidP="00AF2FCF">
      <w:pPr>
        <w:pStyle w:val="ListParagraph"/>
        <w:numPr>
          <w:ilvl w:val="0"/>
          <w:numId w:val="9"/>
        </w:numPr>
      </w:pPr>
      <w:r>
        <w:t xml:space="preserve">Ask for wisdom – </w:t>
      </w:r>
      <w:r w:rsidRPr="00AF2FCF">
        <w:rPr>
          <w:b/>
          <w:bCs/>
          <w:highlight w:val="yellow"/>
        </w:rPr>
        <w:t>James 1:5</w:t>
      </w:r>
      <w:r>
        <w:t xml:space="preserve"> – and God gives.</w:t>
      </w:r>
    </w:p>
    <w:p w14:paraId="3B5B414A" w14:textId="6D489344" w:rsidR="00AF2FCF" w:rsidRDefault="00AF2FCF" w:rsidP="00AF2FCF">
      <w:pPr>
        <w:pStyle w:val="ListParagraph"/>
        <w:numPr>
          <w:ilvl w:val="1"/>
          <w:numId w:val="9"/>
        </w:numPr>
      </w:pPr>
      <w:r w:rsidRPr="00AF2FCF">
        <w:rPr>
          <w:b/>
          <w:bCs/>
          <w:highlight w:val="yellow"/>
        </w:rPr>
        <w:t>Matthew 7:7-11</w:t>
      </w:r>
      <w:r>
        <w:t xml:space="preserve"> – ask, seek, knock.</w:t>
      </w:r>
    </w:p>
    <w:p w14:paraId="14468A59" w14:textId="12391F2C" w:rsidR="00AF2FCF" w:rsidRDefault="00AF2FCF" w:rsidP="00AF2FCF">
      <w:pPr>
        <w:pStyle w:val="ListParagraph"/>
        <w:numPr>
          <w:ilvl w:val="0"/>
          <w:numId w:val="9"/>
        </w:numPr>
      </w:pPr>
      <w:r w:rsidRPr="00AF2FCF">
        <w:rPr>
          <w:b/>
          <w:bCs/>
          <w:highlight w:val="yellow"/>
        </w:rPr>
        <w:t>Ephesians 6:14-18</w:t>
      </w:r>
      <w:r>
        <w:t xml:space="preserve"> – put on the armor of </w:t>
      </w:r>
      <w:proofErr w:type="gramStart"/>
      <w:r>
        <w:t>God, and</w:t>
      </w:r>
      <w:proofErr w:type="gramEnd"/>
      <w:r>
        <w:t xml:space="preserve"> pray always.</w:t>
      </w:r>
    </w:p>
    <w:p w14:paraId="6898F3D8" w14:textId="18F7FE2A" w:rsidR="00AF2FCF" w:rsidRPr="00AF2FCF" w:rsidRDefault="00AF2FCF" w:rsidP="00AF2FCF">
      <w:pPr>
        <w:rPr>
          <w:b/>
          <w:bCs/>
        </w:rPr>
      </w:pPr>
      <w:r w:rsidRPr="00AF2FCF">
        <w:rPr>
          <w:b/>
          <w:bCs/>
        </w:rPr>
        <w:t>Conclusion</w:t>
      </w:r>
    </w:p>
    <w:p w14:paraId="7CDE59C9" w14:textId="7B3A679F" w:rsidR="00AF2FCF" w:rsidRDefault="00AF2FCF" w:rsidP="00AF2FCF">
      <w:pPr>
        <w:pStyle w:val="ListParagraph"/>
        <w:numPr>
          <w:ilvl w:val="0"/>
          <w:numId w:val="10"/>
        </w:numPr>
      </w:pPr>
      <w:r>
        <w:t>God has told us we MUST understand His will.</w:t>
      </w:r>
    </w:p>
    <w:p w14:paraId="0AA637B3" w14:textId="3F87A27B" w:rsidR="00AF2FCF" w:rsidRDefault="00AF2FCF" w:rsidP="00AF2FCF">
      <w:pPr>
        <w:pStyle w:val="ListParagraph"/>
        <w:numPr>
          <w:ilvl w:val="0"/>
          <w:numId w:val="10"/>
        </w:numPr>
      </w:pPr>
      <w:r>
        <w:t>God has told us we CAN understand His will.</w:t>
      </w:r>
    </w:p>
    <w:p w14:paraId="51712811" w14:textId="0BBC4FBD" w:rsidR="00AF2FCF" w:rsidRDefault="00AF2FCF" w:rsidP="00AF2FCF">
      <w:pPr>
        <w:pStyle w:val="ListParagraph"/>
        <w:numPr>
          <w:ilvl w:val="0"/>
          <w:numId w:val="10"/>
        </w:numPr>
      </w:pPr>
      <w:r>
        <w:t xml:space="preserve">In order to understand the </w:t>
      </w:r>
      <w:proofErr w:type="gramStart"/>
      <w:r>
        <w:t>scriptures</w:t>
      </w:r>
      <w:proofErr w:type="gramEnd"/>
      <w:r>
        <w:t xml:space="preserve"> we must apply ourselves in these ways.</w:t>
      </w:r>
    </w:p>
    <w:sectPr w:rsidR="00AF2FCF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AB00" w14:textId="77777777" w:rsidR="002005BA" w:rsidRDefault="002005BA" w:rsidP="001B2CC3">
      <w:r>
        <w:separator/>
      </w:r>
    </w:p>
  </w:endnote>
  <w:endnote w:type="continuationSeparator" w:id="0">
    <w:p w14:paraId="3C1FE7AC" w14:textId="77777777" w:rsidR="002005BA" w:rsidRDefault="002005BA" w:rsidP="001B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6357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8FAD7" w14:textId="23A58118" w:rsidR="001B2CC3" w:rsidRDefault="001B2CC3" w:rsidP="00A86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00FC0" w14:textId="77777777" w:rsidR="001B2CC3" w:rsidRDefault="001B2CC3" w:rsidP="001B2C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4223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7EF010" w14:textId="1C0C224B" w:rsidR="001B2CC3" w:rsidRDefault="001B2CC3" w:rsidP="00A861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9B0E42" w14:textId="77777777" w:rsidR="001B2CC3" w:rsidRDefault="001B2CC3" w:rsidP="001B2C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63AD" w14:textId="77777777" w:rsidR="002005BA" w:rsidRDefault="002005BA" w:rsidP="001B2CC3">
      <w:r>
        <w:separator/>
      </w:r>
    </w:p>
  </w:footnote>
  <w:footnote w:type="continuationSeparator" w:id="0">
    <w:p w14:paraId="5C1C7B63" w14:textId="77777777" w:rsidR="002005BA" w:rsidRDefault="002005BA" w:rsidP="001B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19FA" w14:textId="45DC10E6" w:rsidR="001B2CC3" w:rsidRDefault="00CB45A1" w:rsidP="001B2CC3">
    <w:pPr>
      <w:pStyle w:val="Header"/>
      <w:jc w:val="right"/>
    </w:pPr>
    <w:r>
      <w:t xml:space="preserve">How to </w:t>
    </w:r>
    <w:r w:rsidR="001B2CC3">
      <w:t>Understand the Scriptures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6A74"/>
    <w:multiLevelType w:val="hybridMultilevel"/>
    <w:tmpl w:val="5FF80E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D4742"/>
    <w:multiLevelType w:val="hybridMultilevel"/>
    <w:tmpl w:val="E78EE7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5731D"/>
    <w:multiLevelType w:val="hybridMultilevel"/>
    <w:tmpl w:val="DFF418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12AF9"/>
    <w:multiLevelType w:val="hybridMultilevel"/>
    <w:tmpl w:val="B13A8A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BE2544"/>
    <w:multiLevelType w:val="hybridMultilevel"/>
    <w:tmpl w:val="BFF6BA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2059B9"/>
    <w:multiLevelType w:val="hybridMultilevel"/>
    <w:tmpl w:val="8E7C98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A5CC5"/>
    <w:multiLevelType w:val="hybridMultilevel"/>
    <w:tmpl w:val="7608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3272"/>
    <w:multiLevelType w:val="hybridMultilevel"/>
    <w:tmpl w:val="E7DC6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1741"/>
    <w:multiLevelType w:val="hybridMultilevel"/>
    <w:tmpl w:val="B24A70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2678A4"/>
    <w:multiLevelType w:val="hybridMultilevel"/>
    <w:tmpl w:val="03E4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3"/>
    <w:rsid w:val="000F7FEC"/>
    <w:rsid w:val="00113F12"/>
    <w:rsid w:val="00141B93"/>
    <w:rsid w:val="00171C57"/>
    <w:rsid w:val="001B2CC3"/>
    <w:rsid w:val="002005BA"/>
    <w:rsid w:val="00396785"/>
    <w:rsid w:val="003D5F09"/>
    <w:rsid w:val="003E14A0"/>
    <w:rsid w:val="004E049F"/>
    <w:rsid w:val="005523DF"/>
    <w:rsid w:val="00604A11"/>
    <w:rsid w:val="00612107"/>
    <w:rsid w:val="006443C8"/>
    <w:rsid w:val="006A1718"/>
    <w:rsid w:val="006A7665"/>
    <w:rsid w:val="007B7AE5"/>
    <w:rsid w:val="00A123E0"/>
    <w:rsid w:val="00A6097C"/>
    <w:rsid w:val="00AF2FCF"/>
    <w:rsid w:val="00B43109"/>
    <w:rsid w:val="00B75BAE"/>
    <w:rsid w:val="00BF1F58"/>
    <w:rsid w:val="00CB45A1"/>
    <w:rsid w:val="00CC25D6"/>
    <w:rsid w:val="00D542AE"/>
    <w:rsid w:val="00E35AF0"/>
    <w:rsid w:val="00E50DED"/>
    <w:rsid w:val="00F91CD9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90B3B"/>
  <w15:chartTrackingRefBased/>
  <w15:docId w15:val="{E34F5FE9-DE1A-5D4B-898D-70FACB3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C3"/>
  </w:style>
  <w:style w:type="paragraph" w:styleId="Footer">
    <w:name w:val="footer"/>
    <w:basedOn w:val="Normal"/>
    <w:link w:val="FooterChar"/>
    <w:uiPriority w:val="99"/>
    <w:unhideWhenUsed/>
    <w:rsid w:val="001B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C3"/>
  </w:style>
  <w:style w:type="character" w:styleId="PageNumber">
    <w:name w:val="page number"/>
    <w:basedOn w:val="DefaultParagraphFont"/>
    <w:uiPriority w:val="99"/>
    <w:semiHidden/>
    <w:unhideWhenUsed/>
    <w:rsid w:val="001B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2020-08-06T21:35:00Z</dcterms:created>
  <dcterms:modified xsi:type="dcterms:W3CDTF">2020-08-07T18:02:00Z</dcterms:modified>
</cp:coreProperties>
</file>