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53F2" w14:textId="1586EBE0" w:rsidR="007B7AE5" w:rsidRPr="00B15C8B" w:rsidRDefault="00B15C8B">
      <w:pPr>
        <w:rPr>
          <w:b/>
          <w:bCs/>
          <w:sz w:val="32"/>
          <w:szCs w:val="32"/>
        </w:rPr>
      </w:pPr>
      <w:r w:rsidRPr="00B15C8B">
        <w:rPr>
          <w:b/>
          <w:bCs/>
          <w:sz w:val="32"/>
          <w:szCs w:val="32"/>
        </w:rPr>
        <w:t>Growing in Grace – Knowledge</w:t>
      </w:r>
    </w:p>
    <w:p w14:paraId="049AE3C7" w14:textId="0409B4AA" w:rsidR="00B15C8B" w:rsidRPr="00B15C8B" w:rsidRDefault="00B15C8B">
      <w:pPr>
        <w:rPr>
          <w:i/>
          <w:iCs/>
          <w:sz w:val="28"/>
          <w:szCs w:val="28"/>
        </w:rPr>
      </w:pPr>
      <w:r w:rsidRPr="00B15C8B">
        <w:rPr>
          <w:i/>
          <w:iCs/>
          <w:sz w:val="28"/>
          <w:szCs w:val="28"/>
        </w:rPr>
        <w:t>2 Peter 3:18; 1:5-7</w:t>
      </w:r>
    </w:p>
    <w:p w14:paraId="74139FE0" w14:textId="58AD1F69" w:rsidR="00B15C8B" w:rsidRPr="00B15C8B" w:rsidRDefault="00B15C8B">
      <w:pPr>
        <w:rPr>
          <w:b/>
          <w:bCs/>
        </w:rPr>
      </w:pPr>
      <w:r w:rsidRPr="00B15C8B">
        <w:rPr>
          <w:b/>
          <w:bCs/>
        </w:rPr>
        <w:t>Introduction</w:t>
      </w:r>
    </w:p>
    <w:p w14:paraId="1E8FC271" w14:textId="77777777" w:rsidR="00B15C8B" w:rsidRDefault="00B15C8B" w:rsidP="00B15C8B">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3:18</w:t>
      </w:r>
      <w:r>
        <w:rPr>
          <w:rFonts w:cstheme="minorHAnsi"/>
          <w:color w:val="000000" w:themeColor="text1"/>
        </w:rPr>
        <w:t xml:space="preserve"> – we are commanded to grow in God’s grace.</w:t>
      </w:r>
    </w:p>
    <w:p w14:paraId="0C231E1A" w14:textId="77777777" w:rsidR="00B15C8B" w:rsidRDefault="00B15C8B" w:rsidP="00B15C8B">
      <w:pPr>
        <w:pStyle w:val="ListParagraph"/>
        <w:numPr>
          <w:ilvl w:val="0"/>
          <w:numId w:val="1"/>
        </w:numPr>
        <w:rPr>
          <w:rFonts w:cstheme="minorHAnsi"/>
          <w:color w:val="000000" w:themeColor="text1"/>
        </w:rPr>
      </w:pPr>
      <w:r w:rsidRPr="00446ACE">
        <w:rPr>
          <w:rFonts w:cstheme="minorHAnsi"/>
          <w:b/>
          <w:bCs/>
          <w:color w:val="000000" w:themeColor="text1"/>
          <w:highlight w:val="yellow"/>
        </w:rPr>
        <w:t>2 Peter 1:2</w:t>
      </w:r>
      <w:r>
        <w:rPr>
          <w:rFonts w:cstheme="minorHAnsi"/>
          <w:color w:val="000000" w:themeColor="text1"/>
        </w:rPr>
        <w:t xml:space="preserve"> – He is seeking to multiply grace to us through the knowledge of Jesus.</w:t>
      </w:r>
    </w:p>
    <w:p w14:paraId="3A469600" w14:textId="77777777" w:rsidR="00B15C8B" w:rsidRDefault="00B15C8B" w:rsidP="00B15C8B">
      <w:pPr>
        <w:pStyle w:val="ListParagraph"/>
        <w:numPr>
          <w:ilvl w:val="1"/>
          <w:numId w:val="1"/>
        </w:numPr>
        <w:rPr>
          <w:rFonts w:cstheme="minorHAnsi"/>
          <w:color w:val="000000" w:themeColor="text1"/>
        </w:rPr>
      </w:pPr>
      <w:r>
        <w:rPr>
          <w:rFonts w:cstheme="minorHAnsi"/>
          <w:color w:val="000000" w:themeColor="text1"/>
        </w:rPr>
        <w:t xml:space="preserve">Ultimately, that we share in the divine nature </w:t>
      </w:r>
      <w:r w:rsidRPr="00446ACE">
        <w:rPr>
          <w:rFonts w:cstheme="minorHAnsi"/>
          <w:b/>
          <w:bCs/>
          <w:color w:val="000000" w:themeColor="text1"/>
          <w:highlight w:val="yellow"/>
        </w:rPr>
        <w:t>(v. 4).</w:t>
      </w:r>
    </w:p>
    <w:p w14:paraId="40F54D93" w14:textId="77777777" w:rsidR="00B15C8B" w:rsidRDefault="00B15C8B" w:rsidP="00B15C8B">
      <w:pPr>
        <w:pStyle w:val="ListParagraph"/>
        <w:numPr>
          <w:ilvl w:val="1"/>
          <w:numId w:val="1"/>
        </w:numPr>
        <w:rPr>
          <w:rFonts w:cstheme="minorHAnsi"/>
          <w:color w:val="000000" w:themeColor="text1"/>
        </w:rPr>
      </w:pPr>
      <w:r>
        <w:rPr>
          <w:rFonts w:cstheme="minorHAnsi"/>
          <w:color w:val="000000" w:themeColor="text1"/>
        </w:rPr>
        <w:t xml:space="preserve">This connected with the glory and virtue of Christ that we are called TO </w:t>
      </w:r>
      <w:r w:rsidRPr="00446ACE">
        <w:rPr>
          <w:rFonts w:cstheme="minorHAnsi"/>
          <w:b/>
          <w:bCs/>
          <w:color w:val="000000" w:themeColor="text1"/>
          <w:highlight w:val="yellow"/>
        </w:rPr>
        <w:t>(v. 3).</w:t>
      </w:r>
    </w:p>
    <w:p w14:paraId="1DADD67F" w14:textId="77777777" w:rsidR="00B15C8B" w:rsidRDefault="00B15C8B" w:rsidP="00B15C8B">
      <w:pPr>
        <w:pStyle w:val="ListParagraph"/>
        <w:numPr>
          <w:ilvl w:val="1"/>
          <w:numId w:val="1"/>
        </w:numPr>
        <w:rPr>
          <w:rFonts w:cstheme="minorHAnsi"/>
          <w:color w:val="000000" w:themeColor="text1"/>
        </w:rPr>
      </w:pPr>
      <w:r>
        <w:rPr>
          <w:rFonts w:cstheme="minorHAnsi"/>
          <w:color w:val="000000" w:themeColor="text1"/>
        </w:rPr>
        <w:t xml:space="preserve">Attained through the knowledge of Christ which instructs us in the way of life and godliness </w:t>
      </w:r>
      <w:r w:rsidRPr="00446ACE">
        <w:rPr>
          <w:rFonts w:cstheme="minorHAnsi"/>
          <w:b/>
          <w:bCs/>
          <w:color w:val="000000" w:themeColor="text1"/>
          <w:highlight w:val="yellow"/>
        </w:rPr>
        <w:t>(v. 2).</w:t>
      </w:r>
    </w:p>
    <w:p w14:paraId="310A94AA" w14:textId="77777777" w:rsidR="00B15C8B" w:rsidRDefault="00B15C8B" w:rsidP="00B15C8B">
      <w:pPr>
        <w:pStyle w:val="ListParagraph"/>
        <w:numPr>
          <w:ilvl w:val="1"/>
          <w:numId w:val="1"/>
        </w:numPr>
        <w:rPr>
          <w:rFonts w:cstheme="minorHAnsi"/>
          <w:color w:val="000000" w:themeColor="text1"/>
        </w:rPr>
      </w:pPr>
      <w:r>
        <w:rPr>
          <w:rFonts w:cstheme="minorHAnsi"/>
          <w:color w:val="000000" w:themeColor="text1"/>
        </w:rPr>
        <w:t xml:space="preserve">Knowledge increased to the bearing of fruit when we supply </w:t>
      </w:r>
      <w:proofErr w:type="gramStart"/>
      <w:r>
        <w:rPr>
          <w:rFonts w:cstheme="minorHAnsi"/>
          <w:color w:val="000000" w:themeColor="text1"/>
        </w:rPr>
        <w:t>diligence, and</w:t>
      </w:r>
      <w:proofErr w:type="gramEnd"/>
      <w:r>
        <w:rPr>
          <w:rFonts w:cstheme="minorHAnsi"/>
          <w:color w:val="000000" w:themeColor="text1"/>
        </w:rPr>
        <w:t xml:space="preserve"> add to our faith the list of virtues </w:t>
      </w:r>
      <w:r w:rsidRPr="00446ACE">
        <w:rPr>
          <w:rFonts w:cstheme="minorHAnsi"/>
          <w:b/>
          <w:bCs/>
          <w:color w:val="000000" w:themeColor="text1"/>
          <w:highlight w:val="yellow"/>
        </w:rPr>
        <w:t>(vv. 5-8).</w:t>
      </w:r>
    </w:p>
    <w:p w14:paraId="7C0DB096" w14:textId="59EC593B" w:rsidR="00B15C8B" w:rsidRDefault="00B15C8B" w:rsidP="00B15C8B">
      <w:pPr>
        <w:pStyle w:val="ListParagraph"/>
        <w:numPr>
          <w:ilvl w:val="0"/>
          <w:numId w:val="1"/>
        </w:numPr>
        <w:rPr>
          <w:rFonts w:cstheme="minorHAnsi"/>
          <w:color w:val="000000" w:themeColor="text1"/>
        </w:rPr>
      </w:pPr>
      <w:r>
        <w:rPr>
          <w:rFonts w:cstheme="minorHAnsi"/>
          <w:color w:val="000000" w:themeColor="text1"/>
        </w:rPr>
        <w:t>Virtue – the goal of moral excellence like Christ, and the courage to reach that goal.</w:t>
      </w:r>
    </w:p>
    <w:p w14:paraId="70C28650" w14:textId="05E0294E" w:rsidR="00740F78" w:rsidRDefault="00B15C8B" w:rsidP="008773B8">
      <w:pPr>
        <w:pStyle w:val="ListParagraph"/>
        <w:numPr>
          <w:ilvl w:val="0"/>
          <w:numId w:val="1"/>
        </w:numPr>
        <w:rPr>
          <w:rFonts w:cstheme="minorHAnsi"/>
          <w:color w:val="000000" w:themeColor="text1"/>
        </w:rPr>
      </w:pPr>
      <w:r>
        <w:rPr>
          <w:rFonts w:cstheme="minorHAnsi"/>
          <w:color w:val="000000" w:themeColor="text1"/>
        </w:rPr>
        <w:t>Knowledge is to be added to virtue.</w:t>
      </w:r>
    </w:p>
    <w:p w14:paraId="039D54CE" w14:textId="283396C6" w:rsidR="008773B8" w:rsidRDefault="008773B8" w:rsidP="008773B8">
      <w:pPr>
        <w:pStyle w:val="ListParagraph"/>
        <w:numPr>
          <w:ilvl w:val="0"/>
          <w:numId w:val="5"/>
        </w:numPr>
        <w:rPr>
          <w:rFonts w:cstheme="minorHAnsi"/>
          <w:color w:val="000000" w:themeColor="text1"/>
        </w:rPr>
      </w:pPr>
      <w:r>
        <w:rPr>
          <w:rFonts w:cstheme="minorHAnsi"/>
          <w:color w:val="000000" w:themeColor="text1"/>
        </w:rPr>
        <w:t>Knowledge</w:t>
      </w:r>
      <w:r w:rsidR="005F05BA">
        <w:rPr>
          <w:rFonts w:cstheme="minorHAnsi"/>
          <w:color w:val="000000" w:themeColor="text1"/>
        </w:rPr>
        <w:t xml:space="preserve"> – </w:t>
      </w:r>
      <w:proofErr w:type="spellStart"/>
      <w:r w:rsidR="005F05BA" w:rsidRPr="005F05BA">
        <w:rPr>
          <w:rFonts w:cstheme="minorHAnsi"/>
          <w:color w:val="000000" w:themeColor="text1"/>
        </w:rPr>
        <w:t>gnōsis</w:t>
      </w:r>
      <w:proofErr w:type="spellEnd"/>
    </w:p>
    <w:p w14:paraId="6C87A680" w14:textId="326E6217" w:rsidR="008773B8" w:rsidRDefault="005F05BA" w:rsidP="008773B8">
      <w:pPr>
        <w:pStyle w:val="ListParagraph"/>
        <w:numPr>
          <w:ilvl w:val="0"/>
          <w:numId w:val="7"/>
        </w:numPr>
        <w:rPr>
          <w:rFonts w:cstheme="minorHAnsi"/>
          <w:color w:val="000000" w:themeColor="text1"/>
        </w:rPr>
      </w:pPr>
      <w:r w:rsidRPr="005F05BA">
        <w:rPr>
          <w:rFonts w:cstheme="minorHAnsi"/>
          <w:color w:val="000000" w:themeColor="text1"/>
        </w:rPr>
        <w:t>knowing (the act), i.e. (by implication) knowledge</w:t>
      </w:r>
      <w:r>
        <w:rPr>
          <w:rFonts w:cstheme="minorHAnsi"/>
          <w:color w:val="000000" w:themeColor="text1"/>
        </w:rPr>
        <w:t xml:space="preserve"> (STRONG)</w:t>
      </w:r>
    </w:p>
    <w:p w14:paraId="4FB5DF60" w14:textId="19289C4C" w:rsidR="005F05BA" w:rsidRDefault="005F05BA" w:rsidP="008773B8">
      <w:pPr>
        <w:pStyle w:val="ListParagraph"/>
        <w:numPr>
          <w:ilvl w:val="0"/>
          <w:numId w:val="7"/>
        </w:numPr>
        <w:rPr>
          <w:rFonts w:cstheme="minorHAnsi"/>
          <w:color w:val="000000" w:themeColor="text1"/>
        </w:rPr>
      </w:pPr>
      <w:r w:rsidRPr="005F05BA">
        <w:rPr>
          <w:rFonts w:cstheme="minorHAnsi"/>
          <w:color w:val="000000" w:themeColor="text1"/>
        </w:rPr>
        <w:t>primarily “a seeking to know, an enquiry, investigation,</w:t>
      </w:r>
      <w:r>
        <w:rPr>
          <w:rFonts w:cstheme="minorHAnsi"/>
          <w:color w:val="000000" w:themeColor="text1"/>
        </w:rPr>
        <w:t>”</w:t>
      </w:r>
      <w:r w:rsidRPr="005F05BA">
        <w:rPr>
          <w:rFonts w:cstheme="minorHAnsi"/>
          <w:color w:val="000000" w:themeColor="text1"/>
        </w:rPr>
        <w:t xml:space="preserve"> denotes, in the NT, “knowledge,” especially of spiritual truth</w:t>
      </w:r>
      <w:r>
        <w:rPr>
          <w:rFonts w:cstheme="minorHAnsi"/>
          <w:color w:val="000000" w:themeColor="text1"/>
        </w:rPr>
        <w:t>. (VINE)</w:t>
      </w:r>
    </w:p>
    <w:p w14:paraId="4600D6F1" w14:textId="75976187" w:rsidR="005F05BA" w:rsidRDefault="005F05BA" w:rsidP="008773B8">
      <w:pPr>
        <w:pStyle w:val="ListParagraph"/>
        <w:numPr>
          <w:ilvl w:val="0"/>
          <w:numId w:val="7"/>
        </w:numPr>
        <w:rPr>
          <w:rFonts w:cstheme="minorHAnsi"/>
          <w:color w:val="000000" w:themeColor="text1"/>
        </w:rPr>
      </w:pPr>
      <w:r w:rsidRPr="005F05BA">
        <w:rPr>
          <w:rFonts w:cstheme="minorHAnsi"/>
          <w:color w:val="000000" w:themeColor="text1"/>
        </w:rPr>
        <w:t xml:space="preserve">comprehension or intellectual grasp of </w:t>
      </w:r>
      <w:proofErr w:type="spellStart"/>
      <w:r w:rsidRPr="005F05BA">
        <w:rPr>
          <w:rFonts w:cstheme="minorHAnsi"/>
          <w:color w:val="000000" w:themeColor="text1"/>
        </w:rPr>
        <w:t>someth</w:t>
      </w:r>
      <w:proofErr w:type="spellEnd"/>
      <w:r w:rsidRPr="005F05BA">
        <w:rPr>
          <w:rFonts w:cstheme="minorHAnsi"/>
          <w:color w:val="000000" w:themeColor="text1"/>
        </w:rPr>
        <w:t>., knowledge</w:t>
      </w:r>
      <w:r>
        <w:rPr>
          <w:rFonts w:cstheme="minorHAnsi"/>
          <w:color w:val="000000" w:themeColor="text1"/>
        </w:rPr>
        <w:t xml:space="preserve"> (BDAG)</w:t>
      </w:r>
    </w:p>
    <w:p w14:paraId="4B8567E9" w14:textId="5291F397" w:rsidR="005F05BA" w:rsidRDefault="005F05BA" w:rsidP="008773B8">
      <w:pPr>
        <w:pStyle w:val="ListParagraph"/>
        <w:numPr>
          <w:ilvl w:val="0"/>
          <w:numId w:val="7"/>
        </w:numPr>
        <w:rPr>
          <w:rFonts w:cstheme="minorHAnsi"/>
          <w:color w:val="000000" w:themeColor="text1"/>
        </w:rPr>
      </w:pPr>
      <w:r>
        <w:rPr>
          <w:rFonts w:cstheme="minorHAnsi"/>
          <w:color w:val="000000" w:themeColor="text1"/>
        </w:rPr>
        <w:t>moral wisdom, such as is seen in right living (THAYER, in reference to 2 Peter 1:5)</w:t>
      </w:r>
    </w:p>
    <w:p w14:paraId="443ADB8B" w14:textId="6D8853E1" w:rsidR="005F05BA" w:rsidRDefault="005F05BA" w:rsidP="008773B8">
      <w:pPr>
        <w:pStyle w:val="ListParagraph"/>
        <w:numPr>
          <w:ilvl w:val="0"/>
          <w:numId w:val="7"/>
        </w:numPr>
        <w:rPr>
          <w:rFonts w:cstheme="minorHAnsi"/>
          <w:color w:val="000000" w:themeColor="text1"/>
        </w:rPr>
      </w:pPr>
      <w:r>
        <w:rPr>
          <w:rFonts w:cstheme="minorHAnsi"/>
          <w:color w:val="000000" w:themeColor="text1"/>
        </w:rPr>
        <w:t>NOTE – not merely an intellectual acknowledgment of a fact, but the comprehension/grasping of that fact, and that toward the end of applying it personally in righteous living.</w:t>
      </w:r>
    </w:p>
    <w:p w14:paraId="1CA4052F" w14:textId="2206C804" w:rsidR="008773B8" w:rsidRDefault="008773B8" w:rsidP="008773B8">
      <w:pPr>
        <w:pStyle w:val="ListParagraph"/>
        <w:numPr>
          <w:ilvl w:val="0"/>
          <w:numId w:val="5"/>
        </w:numPr>
        <w:rPr>
          <w:rFonts w:cstheme="minorHAnsi"/>
          <w:color w:val="000000" w:themeColor="text1"/>
        </w:rPr>
      </w:pPr>
      <w:r>
        <w:rPr>
          <w:rFonts w:cstheme="minorHAnsi"/>
          <w:color w:val="000000" w:themeColor="text1"/>
        </w:rPr>
        <w:t>Imperative Knowledge</w:t>
      </w:r>
    </w:p>
    <w:p w14:paraId="7933FCDE" w14:textId="652F693D" w:rsidR="005F05BA" w:rsidRDefault="005F05BA" w:rsidP="005F05BA">
      <w:pPr>
        <w:pStyle w:val="ListParagraph"/>
        <w:numPr>
          <w:ilvl w:val="0"/>
          <w:numId w:val="8"/>
        </w:numPr>
        <w:rPr>
          <w:rFonts w:cstheme="minorHAnsi"/>
          <w:color w:val="000000" w:themeColor="text1"/>
        </w:rPr>
      </w:pPr>
      <w:r>
        <w:rPr>
          <w:rFonts w:cstheme="minorHAnsi"/>
          <w:color w:val="000000" w:themeColor="text1"/>
        </w:rPr>
        <w:t>Necessary to Achieve the Goal of Virtue</w:t>
      </w:r>
    </w:p>
    <w:p w14:paraId="66E5411E" w14:textId="2B61F5E1" w:rsidR="005F05BA" w:rsidRDefault="005F05BA" w:rsidP="005F05BA">
      <w:pPr>
        <w:pStyle w:val="ListParagraph"/>
        <w:numPr>
          <w:ilvl w:val="1"/>
          <w:numId w:val="8"/>
        </w:numPr>
        <w:rPr>
          <w:rFonts w:cstheme="minorHAnsi"/>
          <w:color w:val="000000" w:themeColor="text1"/>
        </w:rPr>
      </w:pPr>
      <w:r>
        <w:rPr>
          <w:rFonts w:cstheme="minorHAnsi"/>
          <w:color w:val="000000" w:themeColor="text1"/>
        </w:rPr>
        <w:t xml:space="preserve">Add to faith virtue – </w:t>
      </w:r>
      <w:r w:rsidRPr="00EA768B">
        <w:rPr>
          <w:rFonts w:cstheme="minorHAnsi"/>
          <w:b/>
          <w:bCs/>
          <w:color w:val="000000" w:themeColor="text1"/>
          <w:highlight w:val="yellow"/>
        </w:rPr>
        <w:t>2 Peter 1:5</w:t>
      </w:r>
      <w:r>
        <w:rPr>
          <w:rFonts w:cstheme="minorHAnsi"/>
          <w:color w:val="000000" w:themeColor="text1"/>
        </w:rPr>
        <w:t xml:space="preserve"> – </w:t>
      </w:r>
      <w:r w:rsidR="0066739D">
        <w:rPr>
          <w:rFonts w:cstheme="minorHAnsi"/>
          <w:color w:val="000000" w:themeColor="text1"/>
        </w:rPr>
        <w:t>m</w:t>
      </w:r>
      <w:r>
        <w:rPr>
          <w:rFonts w:cstheme="minorHAnsi"/>
          <w:color w:val="000000" w:themeColor="text1"/>
        </w:rPr>
        <w:t>oral excellence</w:t>
      </w:r>
      <w:r w:rsidR="0066739D">
        <w:rPr>
          <w:rFonts w:cstheme="minorHAnsi"/>
          <w:color w:val="000000" w:themeColor="text1"/>
        </w:rPr>
        <w:t>; manly courage.</w:t>
      </w:r>
    </w:p>
    <w:p w14:paraId="682292A6" w14:textId="46F8527D" w:rsidR="0066739D" w:rsidRDefault="0066739D" w:rsidP="0066739D">
      <w:pPr>
        <w:pStyle w:val="ListParagraph"/>
        <w:numPr>
          <w:ilvl w:val="2"/>
          <w:numId w:val="8"/>
        </w:numPr>
        <w:rPr>
          <w:rFonts w:cstheme="minorHAnsi"/>
          <w:color w:val="000000" w:themeColor="text1"/>
        </w:rPr>
      </w:pPr>
      <w:r>
        <w:rPr>
          <w:rFonts w:cstheme="minorHAnsi"/>
          <w:color w:val="000000" w:themeColor="text1"/>
        </w:rPr>
        <w:t xml:space="preserve">THE GOAL of moral excellence – like Christ </w:t>
      </w:r>
      <w:r w:rsidRPr="00EA768B">
        <w:rPr>
          <w:rFonts w:cstheme="minorHAnsi"/>
          <w:b/>
          <w:bCs/>
          <w:color w:val="000000" w:themeColor="text1"/>
          <w:highlight w:val="yellow"/>
        </w:rPr>
        <w:t>(v. 3</w:t>
      </w:r>
      <w:r>
        <w:rPr>
          <w:rFonts w:cstheme="minorHAnsi"/>
          <w:color w:val="000000" w:themeColor="text1"/>
        </w:rPr>
        <w:t>).</w:t>
      </w:r>
    </w:p>
    <w:p w14:paraId="3F815C2E" w14:textId="43487271" w:rsidR="0066739D" w:rsidRDefault="0066739D" w:rsidP="0066739D">
      <w:pPr>
        <w:pStyle w:val="ListParagraph"/>
        <w:numPr>
          <w:ilvl w:val="2"/>
          <w:numId w:val="8"/>
        </w:numPr>
        <w:rPr>
          <w:rFonts w:cstheme="minorHAnsi"/>
          <w:color w:val="000000" w:themeColor="text1"/>
        </w:rPr>
      </w:pPr>
      <w:r>
        <w:rPr>
          <w:rFonts w:cstheme="minorHAnsi"/>
          <w:color w:val="000000" w:themeColor="text1"/>
        </w:rPr>
        <w:t>THE REQUISITE of many courage to undergo achieving that goal.</w:t>
      </w:r>
    </w:p>
    <w:p w14:paraId="4D5B3F1A" w14:textId="01B2409E" w:rsidR="0066739D" w:rsidRDefault="0066739D" w:rsidP="0066739D">
      <w:pPr>
        <w:pStyle w:val="ListParagraph"/>
        <w:numPr>
          <w:ilvl w:val="2"/>
          <w:numId w:val="8"/>
        </w:numPr>
        <w:rPr>
          <w:rFonts w:cstheme="minorHAnsi"/>
          <w:color w:val="000000" w:themeColor="text1"/>
        </w:rPr>
      </w:pPr>
      <w:r>
        <w:rPr>
          <w:rFonts w:cstheme="minorHAnsi"/>
          <w:color w:val="000000" w:themeColor="text1"/>
        </w:rPr>
        <w:t>Add to virtue knowledge – there is no way to reach the goal of moral excellence without the proper knowledge, comprehension, and grasp of what that exactly is.</w:t>
      </w:r>
    </w:p>
    <w:p w14:paraId="2E659FAD" w14:textId="6DCC2C61" w:rsidR="0066739D" w:rsidRDefault="0066739D" w:rsidP="0066739D">
      <w:pPr>
        <w:pStyle w:val="ListParagraph"/>
        <w:numPr>
          <w:ilvl w:val="1"/>
          <w:numId w:val="8"/>
        </w:numPr>
        <w:rPr>
          <w:rFonts w:cstheme="minorHAnsi"/>
          <w:color w:val="000000" w:themeColor="text1"/>
        </w:rPr>
      </w:pPr>
      <w:r w:rsidRPr="00EA768B">
        <w:rPr>
          <w:rFonts w:cstheme="minorHAnsi"/>
          <w:b/>
          <w:bCs/>
          <w:color w:val="000000" w:themeColor="text1"/>
          <w:highlight w:val="yellow"/>
        </w:rPr>
        <w:t>Ephesians 5:17</w:t>
      </w:r>
      <w:r>
        <w:rPr>
          <w:rFonts w:cstheme="minorHAnsi"/>
          <w:color w:val="000000" w:themeColor="text1"/>
        </w:rPr>
        <w:t xml:space="preserve"> – command to understand the will of the Lord.</w:t>
      </w:r>
    </w:p>
    <w:p w14:paraId="4CCF77BA" w14:textId="21376454" w:rsidR="0066739D" w:rsidRDefault="0066739D" w:rsidP="0066739D">
      <w:pPr>
        <w:pStyle w:val="ListParagraph"/>
        <w:numPr>
          <w:ilvl w:val="2"/>
          <w:numId w:val="8"/>
        </w:numPr>
        <w:rPr>
          <w:rFonts w:cstheme="minorHAnsi"/>
          <w:color w:val="000000" w:themeColor="text1"/>
        </w:rPr>
      </w:pPr>
      <w:r w:rsidRPr="00EA768B">
        <w:rPr>
          <w:rFonts w:cstheme="minorHAnsi"/>
          <w:b/>
          <w:bCs/>
          <w:color w:val="000000" w:themeColor="text1"/>
          <w:highlight w:val="yellow"/>
        </w:rPr>
        <w:t>(vv. 8-10)</w:t>
      </w:r>
      <w:r>
        <w:rPr>
          <w:rFonts w:cstheme="minorHAnsi"/>
          <w:color w:val="000000" w:themeColor="text1"/>
        </w:rPr>
        <w:t xml:space="preserve"> – command to walk as children of light – according to God’s will.</w:t>
      </w:r>
    </w:p>
    <w:p w14:paraId="6510A6FB" w14:textId="5DD68B8F" w:rsidR="0066739D" w:rsidRDefault="0066739D" w:rsidP="0066739D">
      <w:pPr>
        <w:pStyle w:val="ListParagraph"/>
        <w:numPr>
          <w:ilvl w:val="2"/>
          <w:numId w:val="8"/>
        </w:numPr>
        <w:rPr>
          <w:rFonts w:cstheme="minorHAnsi"/>
          <w:color w:val="000000" w:themeColor="text1"/>
        </w:rPr>
      </w:pPr>
      <w:r w:rsidRPr="00EA768B">
        <w:rPr>
          <w:rFonts w:cstheme="minorHAnsi"/>
          <w:b/>
          <w:bCs/>
          <w:color w:val="000000" w:themeColor="text1"/>
          <w:highlight w:val="yellow"/>
        </w:rPr>
        <w:t>(vv. 15-16)</w:t>
      </w:r>
      <w:r>
        <w:rPr>
          <w:rFonts w:cstheme="minorHAnsi"/>
          <w:color w:val="000000" w:themeColor="text1"/>
        </w:rPr>
        <w:t xml:space="preserve"> – command to be constantly looking about to do what God calls us to do</w:t>
      </w:r>
      <w:r w:rsidR="007A63FF">
        <w:rPr>
          <w:rFonts w:cstheme="minorHAnsi"/>
          <w:color w:val="000000" w:themeColor="text1"/>
        </w:rPr>
        <w:t>.</w:t>
      </w:r>
    </w:p>
    <w:p w14:paraId="0AB4CEE2" w14:textId="3FA5151C" w:rsidR="007A63FF" w:rsidRDefault="007A63FF" w:rsidP="0066739D">
      <w:pPr>
        <w:pStyle w:val="ListParagraph"/>
        <w:numPr>
          <w:ilvl w:val="2"/>
          <w:numId w:val="8"/>
        </w:numPr>
        <w:rPr>
          <w:rFonts w:cstheme="minorHAnsi"/>
          <w:color w:val="000000" w:themeColor="text1"/>
        </w:rPr>
      </w:pPr>
      <w:r w:rsidRPr="00EA768B">
        <w:rPr>
          <w:rFonts w:cstheme="minorHAnsi"/>
          <w:b/>
          <w:bCs/>
          <w:color w:val="000000" w:themeColor="text1"/>
          <w:highlight w:val="yellow"/>
        </w:rPr>
        <w:t>(v. 17)</w:t>
      </w:r>
      <w:r>
        <w:rPr>
          <w:rFonts w:cstheme="minorHAnsi"/>
          <w:color w:val="000000" w:themeColor="text1"/>
        </w:rPr>
        <w:t xml:space="preserve"> – the way this will all be accomplished – a knowledge of God’s will.</w:t>
      </w:r>
    </w:p>
    <w:p w14:paraId="3B27A78B" w14:textId="014A5A5F" w:rsidR="007A63FF" w:rsidRDefault="007A63FF" w:rsidP="007A63FF">
      <w:pPr>
        <w:pStyle w:val="ListParagraph"/>
        <w:numPr>
          <w:ilvl w:val="1"/>
          <w:numId w:val="8"/>
        </w:numPr>
        <w:rPr>
          <w:rFonts w:cstheme="minorHAnsi"/>
          <w:color w:val="000000" w:themeColor="text1"/>
        </w:rPr>
      </w:pPr>
      <w:r w:rsidRPr="00EA768B">
        <w:rPr>
          <w:rFonts w:cstheme="minorHAnsi"/>
          <w:b/>
          <w:bCs/>
          <w:color w:val="000000" w:themeColor="text1"/>
          <w:highlight w:val="yellow"/>
        </w:rPr>
        <w:t>Colossians 1:9-</w:t>
      </w:r>
      <w:r w:rsidR="00FB02F2" w:rsidRPr="00EA768B">
        <w:rPr>
          <w:rFonts w:cstheme="minorHAnsi"/>
          <w:b/>
          <w:bCs/>
          <w:color w:val="000000" w:themeColor="text1"/>
          <w:highlight w:val="yellow"/>
        </w:rPr>
        <w:t>10</w:t>
      </w:r>
      <w:r w:rsidR="00FB02F2">
        <w:rPr>
          <w:rFonts w:cstheme="minorHAnsi"/>
          <w:color w:val="000000" w:themeColor="text1"/>
        </w:rPr>
        <w:t xml:space="preserve"> – knowledge of His will, wisdom, and spiritual understanding necessary to walk worthy of the Lord, fully pleasing Him.</w:t>
      </w:r>
    </w:p>
    <w:p w14:paraId="371B4056" w14:textId="1C798F42" w:rsidR="005F05BA" w:rsidRDefault="005F05BA" w:rsidP="005F05BA">
      <w:pPr>
        <w:pStyle w:val="ListParagraph"/>
        <w:numPr>
          <w:ilvl w:val="0"/>
          <w:numId w:val="8"/>
        </w:numPr>
        <w:rPr>
          <w:rFonts w:cstheme="minorHAnsi"/>
          <w:color w:val="000000" w:themeColor="text1"/>
        </w:rPr>
      </w:pPr>
      <w:r>
        <w:rPr>
          <w:rFonts w:cstheme="minorHAnsi"/>
          <w:color w:val="000000" w:themeColor="text1"/>
        </w:rPr>
        <w:t>Necessary to Avoid Progression Down the Wrong Path</w:t>
      </w:r>
    </w:p>
    <w:p w14:paraId="7E7998E9" w14:textId="6E570CA0" w:rsidR="00FB02F2" w:rsidRDefault="00FB02F2" w:rsidP="00FB02F2">
      <w:pPr>
        <w:pStyle w:val="ListParagraph"/>
        <w:numPr>
          <w:ilvl w:val="1"/>
          <w:numId w:val="8"/>
        </w:numPr>
        <w:rPr>
          <w:rFonts w:cstheme="minorHAnsi"/>
          <w:color w:val="000000" w:themeColor="text1"/>
        </w:rPr>
      </w:pPr>
      <w:r w:rsidRPr="00EA768B">
        <w:rPr>
          <w:rFonts w:cstheme="minorHAnsi"/>
          <w:b/>
          <w:bCs/>
          <w:color w:val="000000" w:themeColor="text1"/>
          <w:highlight w:val="yellow"/>
        </w:rPr>
        <w:t>1 Timothy 6:20-21</w:t>
      </w:r>
      <w:r>
        <w:rPr>
          <w:rFonts w:cstheme="minorHAnsi"/>
          <w:color w:val="000000" w:themeColor="text1"/>
        </w:rPr>
        <w:t xml:space="preserve"> – falsely called knowledge.</w:t>
      </w:r>
    </w:p>
    <w:p w14:paraId="1C8C46E5" w14:textId="05C996A5" w:rsidR="00FB02F2" w:rsidRDefault="00FB02F2" w:rsidP="00FB02F2">
      <w:pPr>
        <w:pStyle w:val="ListParagraph"/>
        <w:numPr>
          <w:ilvl w:val="2"/>
          <w:numId w:val="8"/>
        </w:numPr>
        <w:rPr>
          <w:rFonts w:cstheme="minorHAnsi"/>
          <w:color w:val="000000" w:themeColor="text1"/>
        </w:rPr>
      </w:pPr>
      <w:r>
        <w:rPr>
          <w:rFonts w:cstheme="minorHAnsi"/>
          <w:color w:val="000000" w:themeColor="text1"/>
        </w:rPr>
        <w:t>What was committed to his trust – the gospel.</w:t>
      </w:r>
    </w:p>
    <w:p w14:paraId="21A4FAC8" w14:textId="08A8124F" w:rsidR="00FB02F2" w:rsidRDefault="00FB02F2" w:rsidP="00FB02F2">
      <w:pPr>
        <w:pStyle w:val="ListParagraph"/>
        <w:numPr>
          <w:ilvl w:val="2"/>
          <w:numId w:val="8"/>
        </w:numPr>
        <w:rPr>
          <w:rFonts w:cstheme="minorHAnsi"/>
          <w:color w:val="000000" w:themeColor="text1"/>
        </w:rPr>
      </w:pPr>
      <w:r>
        <w:rPr>
          <w:rFonts w:cstheme="minorHAnsi"/>
          <w:color w:val="000000" w:themeColor="text1"/>
        </w:rPr>
        <w:t>Profane – unholy.</w:t>
      </w:r>
    </w:p>
    <w:p w14:paraId="32D30903" w14:textId="463577F3" w:rsidR="00FB02F2" w:rsidRDefault="00FB02F2" w:rsidP="00FB02F2">
      <w:pPr>
        <w:pStyle w:val="ListParagraph"/>
        <w:numPr>
          <w:ilvl w:val="2"/>
          <w:numId w:val="8"/>
        </w:numPr>
        <w:rPr>
          <w:rFonts w:cstheme="minorHAnsi"/>
          <w:color w:val="000000" w:themeColor="text1"/>
        </w:rPr>
      </w:pPr>
      <w:r>
        <w:rPr>
          <w:rFonts w:cstheme="minorHAnsi"/>
          <w:color w:val="000000" w:themeColor="text1"/>
        </w:rPr>
        <w:lastRenderedPageBreak/>
        <w:t>Idle – not leading to progression in faith. (Vain)</w:t>
      </w:r>
    </w:p>
    <w:p w14:paraId="0C4780D8" w14:textId="52DB2C19" w:rsidR="00FB02F2" w:rsidRDefault="00FB02F2" w:rsidP="00FB02F2">
      <w:pPr>
        <w:pStyle w:val="ListParagraph"/>
        <w:numPr>
          <w:ilvl w:val="2"/>
          <w:numId w:val="8"/>
        </w:numPr>
        <w:rPr>
          <w:rFonts w:cstheme="minorHAnsi"/>
          <w:color w:val="000000" w:themeColor="text1"/>
        </w:rPr>
      </w:pPr>
      <w:r>
        <w:rPr>
          <w:rFonts w:cstheme="minorHAnsi"/>
          <w:color w:val="000000" w:themeColor="text1"/>
        </w:rPr>
        <w:t>Contradictions – that which opposes the gospel.</w:t>
      </w:r>
    </w:p>
    <w:p w14:paraId="3D378D34" w14:textId="05948784" w:rsidR="00FB02F2" w:rsidRDefault="00FB02F2" w:rsidP="00FB02F2">
      <w:pPr>
        <w:pStyle w:val="ListParagraph"/>
        <w:numPr>
          <w:ilvl w:val="2"/>
          <w:numId w:val="8"/>
        </w:numPr>
        <w:rPr>
          <w:rFonts w:cstheme="minorHAnsi"/>
          <w:color w:val="000000" w:themeColor="text1"/>
        </w:rPr>
      </w:pPr>
      <w:r>
        <w:rPr>
          <w:rFonts w:cstheme="minorHAnsi"/>
          <w:color w:val="000000" w:themeColor="text1"/>
        </w:rPr>
        <w:t>Called knowledge falsely.</w:t>
      </w:r>
    </w:p>
    <w:p w14:paraId="2E1F974A" w14:textId="66123B69" w:rsidR="00FB02F2" w:rsidRDefault="00FB02F2" w:rsidP="00FB02F2">
      <w:pPr>
        <w:pStyle w:val="ListParagraph"/>
        <w:numPr>
          <w:ilvl w:val="1"/>
          <w:numId w:val="8"/>
        </w:numPr>
        <w:rPr>
          <w:rFonts w:cstheme="minorHAnsi"/>
          <w:color w:val="000000" w:themeColor="text1"/>
        </w:rPr>
      </w:pPr>
      <w:r w:rsidRPr="00EA768B">
        <w:rPr>
          <w:rFonts w:cstheme="minorHAnsi"/>
          <w:b/>
          <w:bCs/>
          <w:color w:val="000000" w:themeColor="text1"/>
          <w:highlight w:val="yellow"/>
        </w:rPr>
        <w:t>2 Timothy 3:6-7</w:t>
      </w:r>
      <w:r>
        <w:rPr>
          <w:rFonts w:cstheme="minorHAnsi"/>
          <w:color w:val="000000" w:themeColor="text1"/>
        </w:rPr>
        <w:t xml:space="preserve"> – learning, but not coming to the knowledge of the truth – false knowledge.</w:t>
      </w:r>
    </w:p>
    <w:p w14:paraId="647E231A" w14:textId="788405C1" w:rsidR="00FB02F2" w:rsidRDefault="00FB02F2" w:rsidP="00FB02F2">
      <w:pPr>
        <w:pStyle w:val="ListParagraph"/>
        <w:numPr>
          <w:ilvl w:val="1"/>
          <w:numId w:val="8"/>
        </w:numPr>
        <w:rPr>
          <w:rFonts w:cstheme="minorHAnsi"/>
          <w:color w:val="000000" w:themeColor="text1"/>
        </w:rPr>
      </w:pPr>
      <w:r w:rsidRPr="00EA768B">
        <w:rPr>
          <w:rFonts w:cstheme="minorHAnsi"/>
          <w:b/>
          <w:bCs/>
          <w:color w:val="000000" w:themeColor="text1"/>
          <w:highlight w:val="yellow"/>
        </w:rPr>
        <w:t>2 Peter 3:15-18</w:t>
      </w:r>
      <w:r>
        <w:rPr>
          <w:rFonts w:cstheme="minorHAnsi"/>
          <w:color w:val="000000" w:themeColor="text1"/>
        </w:rPr>
        <w:t xml:space="preserve"> – growing in true knowledge of God prevents us from falling prey to the false knowledge of false teachers.</w:t>
      </w:r>
    </w:p>
    <w:p w14:paraId="7BDDB48C" w14:textId="4CC224A4" w:rsidR="00EA768B" w:rsidRPr="00EA768B" w:rsidRDefault="00EA768B" w:rsidP="00EA768B">
      <w:pPr>
        <w:pStyle w:val="ListParagraph"/>
        <w:numPr>
          <w:ilvl w:val="2"/>
          <w:numId w:val="8"/>
        </w:numPr>
        <w:rPr>
          <w:rFonts w:cstheme="minorHAnsi"/>
          <w:color w:val="000000" w:themeColor="text1"/>
        </w:rPr>
      </w:pPr>
      <w:r w:rsidRPr="00EA768B">
        <w:rPr>
          <w:rFonts w:cstheme="minorHAnsi"/>
          <w:color w:val="000000" w:themeColor="text1"/>
        </w:rPr>
        <w:t xml:space="preserve">Such false knowledge does not result in the life of participation in the Divine nature, but the opposite life of sin and corruption – </w:t>
      </w:r>
      <w:r w:rsidRPr="00EA768B">
        <w:rPr>
          <w:rFonts w:cstheme="minorHAnsi"/>
          <w:b/>
          <w:bCs/>
          <w:color w:val="000000" w:themeColor="text1"/>
          <w:highlight w:val="yellow"/>
        </w:rPr>
        <w:t>2 Peter 2:18-19</w:t>
      </w:r>
    </w:p>
    <w:p w14:paraId="0D45DBDC" w14:textId="7EF36E17" w:rsidR="00FB02F2" w:rsidRDefault="00FB02F2" w:rsidP="00FB02F2">
      <w:pPr>
        <w:pStyle w:val="ListParagraph"/>
        <w:numPr>
          <w:ilvl w:val="1"/>
          <w:numId w:val="8"/>
        </w:numPr>
        <w:rPr>
          <w:rFonts w:cstheme="minorHAnsi"/>
          <w:color w:val="000000" w:themeColor="text1"/>
        </w:rPr>
      </w:pPr>
      <w:r>
        <w:rPr>
          <w:rFonts w:cstheme="minorHAnsi"/>
          <w:color w:val="000000" w:themeColor="text1"/>
        </w:rPr>
        <w:t>Some think they are growing in the grace of God, when in reality they are growing in the standard of Satan</w:t>
      </w:r>
      <w:r w:rsidR="00776238">
        <w:rPr>
          <w:rFonts w:cstheme="minorHAnsi"/>
          <w:color w:val="000000" w:themeColor="text1"/>
        </w:rPr>
        <w:t>. The progression in the tru</w:t>
      </w:r>
      <w:r w:rsidR="00EA768B">
        <w:rPr>
          <w:rFonts w:cstheme="minorHAnsi"/>
          <w:color w:val="000000" w:themeColor="text1"/>
        </w:rPr>
        <w:t>e</w:t>
      </w:r>
      <w:r w:rsidR="00776238">
        <w:rPr>
          <w:rFonts w:cstheme="minorHAnsi"/>
          <w:color w:val="000000" w:themeColor="text1"/>
        </w:rPr>
        <w:t xml:space="preserve"> knowledge of God ensures we are progressing down the right path.</w:t>
      </w:r>
    </w:p>
    <w:p w14:paraId="5BD35261" w14:textId="05325F70" w:rsidR="00EA768B" w:rsidRDefault="00EA768B" w:rsidP="00EA768B">
      <w:pPr>
        <w:pStyle w:val="ListParagraph"/>
        <w:numPr>
          <w:ilvl w:val="2"/>
          <w:numId w:val="8"/>
        </w:numPr>
        <w:rPr>
          <w:rFonts w:cstheme="minorHAnsi"/>
          <w:color w:val="000000" w:themeColor="text1"/>
        </w:rPr>
      </w:pPr>
      <w:r w:rsidRPr="00EA768B">
        <w:rPr>
          <w:rFonts w:cstheme="minorHAnsi"/>
          <w:b/>
          <w:bCs/>
          <w:color w:val="000000" w:themeColor="text1"/>
          <w:highlight w:val="yellow"/>
        </w:rPr>
        <w:t>Matthew 7:21-23</w:t>
      </w:r>
      <w:r>
        <w:rPr>
          <w:rFonts w:cstheme="minorHAnsi"/>
          <w:color w:val="000000" w:themeColor="text1"/>
        </w:rPr>
        <w:t xml:space="preserve"> – they were misguided.</w:t>
      </w:r>
    </w:p>
    <w:p w14:paraId="5C590706" w14:textId="043A2D64" w:rsidR="005F05BA" w:rsidRDefault="005F05BA" w:rsidP="005F05BA">
      <w:pPr>
        <w:pStyle w:val="ListParagraph"/>
        <w:numPr>
          <w:ilvl w:val="0"/>
          <w:numId w:val="8"/>
        </w:numPr>
        <w:rPr>
          <w:rFonts w:cstheme="minorHAnsi"/>
          <w:color w:val="000000" w:themeColor="text1"/>
        </w:rPr>
      </w:pPr>
      <w:r>
        <w:rPr>
          <w:rFonts w:cstheme="minorHAnsi"/>
          <w:color w:val="000000" w:themeColor="text1"/>
        </w:rPr>
        <w:t>Necessary to Avoid Destruction</w:t>
      </w:r>
    </w:p>
    <w:p w14:paraId="46EC0C1A" w14:textId="144FDD16" w:rsidR="00776238" w:rsidRDefault="00776238" w:rsidP="00776238">
      <w:pPr>
        <w:pStyle w:val="ListParagraph"/>
        <w:numPr>
          <w:ilvl w:val="1"/>
          <w:numId w:val="8"/>
        </w:numPr>
        <w:rPr>
          <w:rFonts w:cstheme="minorHAnsi"/>
          <w:color w:val="000000" w:themeColor="text1"/>
        </w:rPr>
      </w:pPr>
      <w:r>
        <w:rPr>
          <w:rFonts w:cstheme="minorHAnsi"/>
          <w:color w:val="000000" w:themeColor="text1"/>
        </w:rPr>
        <w:t>The ascertaining of false knowledge, and/or the failure to appropriate the knowledge of God inevitably leads to destruction.</w:t>
      </w:r>
    </w:p>
    <w:p w14:paraId="56E14C70" w14:textId="4B40E7A6" w:rsidR="00776238" w:rsidRDefault="00776238" w:rsidP="00776238">
      <w:pPr>
        <w:pStyle w:val="ListParagraph"/>
        <w:numPr>
          <w:ilvl w:val="1"/>
          <w:numId w:val="8"/>
        </w:numPr>
        <w:rPr>
          <w:rFonts w:cstheme="minorHAnsi"/>
          <w:color w:val="000000" w:themeColor="text1"/>
        </w:rPr>
      </w:pPr>
      <w:r w:rsidRPr="00EA768B">
        <w:rPr>
          <w:rFonts w:cstheme="minorHAnsi"/>
          <w:b/>
          <w:bCs/>
          <w:color w:val="000000" w:themeColor="text1"/>
          <w:highlight w:val="yellow"/>
        </w:rPr>
        <w:t>Hosea 4:1-10</w:t>
      </w:r>
      <w:r>
        <w:rPr>
          <w:rFonts w:cstheme="minorHAnsi"/>
          <w:color w:val="000000" w:themeColor="text1"/>
        </w:rPr>
        <w:t xml:space="preserve"> – The Israelites had taken heed to false prophets, which resulted in sinful behavior in the ignorance of Jehov</w:t>
      </w:r>
      <w:r w:rsidR="00EA768B">
        <w:rPr>
          <w:rFonts w:cstheme="minorHAnsi"/>
          <w:color w:val="000000" w:themeColor="text1"/>
        </w:rPr>
        <w:t>ah’s will, which resulted in destruction from Jehovah.</w:t>
      </w:r>
    </w:p>
    <w:p w14:paraId="1403A6A5" w14:textId="4AA9780B" w:rsidR="00EA768B" w:rsidRDefault="00EA768B" w:rsidP="00776238">
      <w:pPr>
        <w:pStyle w:val="ListParagraph"/>
        <w:numPr>
          <w:ilvl w:val="1"/>
          <w:numId w:val="8"/>
        </w:numPr>
        <w:rPr>
          <w:rFonts w:cstheme="minorHAnsi"/>
          <w:color w:val="000000" w:themeColor="text1"/>
        </w:rPr>
      </w:pPr>
      <w:r w:rsidRPr="00EA768B">
        <w:rPr>
          <w:rFonts w:cstheme="minorHAnsi"/>
          <w:b/>
          <w:bCs/>
          <w:color w:val="000000" w:themeColor="text1"/>
          <w:highlight w:val="yellow"/>
        </w:rPr>
        <w:t>Judges 2:10-15</w:t>
      </w:r>
      <w:r>
        <w:rPr>
          <w:rFonts w:cstheme="minorHAnsi"/>
          <w:color w:val="000000" w:themeColor="text1"/>
        </w:rPr>
        <w:t xml:space="preserve"> – The ignorance of the generation after that of Joshua was followed by the heavy hand of the Lord.</w:t>
      </w:r>
    </w:p>
    <w:p w14:paraId="626F07CC" w14:textId="2CDABF3B" w:rsidR="00EA768B" w:rsidRDefault="00EA768B" w:rsidP="00776238">
      <w:pPr>
        <w:pStyle w:val="ListParagraph"/>
        <w:numPr>
          <w:ilvl w:val="1"/>
          <w:numId w:val="8"/>
        </w:numPr>
        <w:rPr>
          <w:rFonts w:cstheme="minorHAnsi"/>
          <w:color w:val="000000" w:themeColor="text1"/>
        </w:rPr>
      </w:pPr>
      <w:r>
        <w:rPr>
          <w:rFonts w:cstheme="minorHAnsi"/>
          <w:color w:val="000000" w:themeColor="text1"/>
        </w:rPr>
        <w:t xml:space="preserve">The failure to grow in knowledge will not supply an abundant entrance into the everlasting </w:t>
      </w:r>
      <w:proofErr w:type="gramStart"/>
      <w:r>
        <w:rPr>
          <w:rFonts w:cstheme="minorHAnsi"/>
          <w:color w:val="000000" w:themeColor="text1"/>
        </w:rPr>
        <w:t>kingdom, but</w:t>
      </w:r>
      <w:proofErr w:type="gramEnd"/>
      <w:r>
        <w:rPr>
          <w:rFonts w:cstheme="minorHAnsi"/>
          <w:color w:val="000000" w:themeColor="text1"/>
        </w:rPr>
        <w:t xml:space="preserve"> will ensure that one is barred out.</w:t>
      </w:r>
    </w:p>
    <w:p w14:paraId="639A5966" w14:textId="20C3E2D6" w:rsidR="008773B8" w:rsidRDefault="008773B8" w:rsidP="008773B8">
      <w:pPr>
        <w:pStyle w:val="ListParagraph"/>
        <w:numPr>
          <w:ilvl w:val="0"/>
          <w:numId w:val="5"/>
        </w:numPr>
        <w:rPr>
          <w:rFonts w:cstheme="minorHAnsi"/>
          <w:color w:val="000000" w:themeColor="text1"/>
        </w:rPr>
      </w:pPr>
      <w:r>
        <w:rPr>
          <w:rFonts w:cstheme="minorHAnsi"/>
          <w:color w:val="000000" w:themeColor="text1"/>
        </w:rPr>
        <w:t>Obtaining Knowledge</w:t>
      </w:r>
    </w:p>
    <w:p w14:paraId="15E1EFC8" w14:textId="4B0C18D9" w:rsidR="008773B8" w:rsidRDefault="008773B8" w:rsidP="008773B8">
      <w:pPr>
        <w:pStyle w:val="ListParagraph"/>
        <w:numPr>
          <w:ilvl w:val="0"/>
          <w:numId w:val="6"/>
        </w:numPr>
        <w:rPr>
          <w:rFonts w:cstheme="minorHAnsi"/>
          <w:color w:val="000000" w:themeColor="text1"/>
        </w:rPr>
      </w:pPr>
      <w:r>
        <w:rPr>
          <w:rFonts w:cstheme="minorHAnsi"/>
          <w:color w:val="000000" w:themeColor="text1"/>
        </w:rPr>
        <w:t>Possess the Proper Motivation</w:t>
      </w:r>
    </w:p>
    <w:p w14:paraId="6946580D" w14:textId="77777777" w:rsidR="008B0A5F" w:rsidRDefault="008B0A5F" w:rsidP="008B0A5F">
      <w:pPr>
        <w:pStyle w:val="ListParagraph"/>
        <w:numPr>
          <w:ilvl w:val="1"/>
          <w:numId w:val="6"/>
        </w:numPr>
        <w:rPr>
          <w:rFonts w:cstheme="minorHAnsi"/>
          <w:color w:val="000000" w:themeColor="text1"/>
        </w:rPr>
      </w:pPr>
      <w:r w:rsidRPr="005F05BA">
        <w:rPr>
          <w:rFonts w:cstheme="minorHAnsi"/>
          <w:color w:val="000000" w:themeColor="text1"/>
        </w:rPr>
        <w:t xml:space="preserve">comprehension or intellectual grasp of </w:t>
      </w:r>
      <w:proofErr w:type="spellStart"/>
      <w:r w:rsidRPr="005F05BA">
        <w:rPr>
          <w:rFonts w:cstheme="minorHAnsi"/>
          <w:color w:val="000000" w:themeColor="text1"/>
        </w:rPr>
        <w:t>someth</w:t>
      </w:r>
      <w:proofErr w:type="spellEnd"/>
      <w:r w:rsidRPr="005F05BA">
        <w:rPr>
          <w:rFonts w:cstheme="minorHAnsi"/>
          <w:color w:val="000000" w:themeColor="text1"/>
        </w:rPr>
        <w:t>., knowledge</w:t>
      </w:r>
      <w:r>
        <w:rPr>
          <w:rFonts w:cstheme="minorHAnsi"/>
          <w:color w:val="000000" w:themeColor="text1"/>
        </w:rPr>
        <w:t xml:space="preserve"> (BDAG)</w:t>
      </w:r>
    </w:p>
    <w:p w14:paraId="2A222403" w14:textId="5F76E755" w:rsidR="00133B72" w:rsidRDefault="008B0A5F" w:rsidP="008B0A5F">
      <w:pPr>
        <w:pStyle w:val="ListParagraph"/>
        <w:numPr>
          <w:ilvl w:val="1"/>
          <w:numId w:val="6"/>
        </w:numPr>
        <w:rPr>
          <w:rFonts w:cstheme="minorHAnsi"/>
          <w:color w:val="000000" w:themeColor="text1"/>
        </w:rPr>
      </w:pPr>
      <w:r>
        <w:rPr>
          <w:rFonts w:cstheme="minorHAnsi"/>
          <w:color w:val="000000" w:themeColor="text1"/>
        </w:rPr>
        <w:t>moral wisdom, such as is seen in right living (THAYER, in reference to 2 Peter 1:5</w:t>
      </w:r>
      <w:r>
        <w:rPr>
          <w:rFonts w:cstheme="minorHAnsi"/>
          <w:color w:val="000000" w:themeColor="text1"/>
        </w:rPr>
        <w:t>)</w:t>
      </w:r>
    </w:p>
    <w:p w14:paraId="6F957F18" w14:textId="0DC06BDD" w:rsidR="008B0A5F" w:rsidRDefault="008B0A5F" w:rsidP="008B0A5F">
      <w:pPr>
        <w:pStyle w:val="ListParagraph"/>
        <w:numPr>
          <w:ilvl w:val="2"/>
          <w:numId w:val="6"/>
        </w:numPr>
        <w:rPr>
          <w:rFonts w:cstheme="minorHAnsi"/>
          <w:color w:val="000000" w:themeColor="text1"/>
        </w:rPr>
      </w:pPr>
      <w:r>
        <w:rPr>
          <w:rFonts w:cstheme="minorHAnsi"/>
          <w:color w:val="000000" w:themeColor="text1"/>
        </w:rPr>
        <w:t>Coming to such knowledge does not just happen.</w:t>
      </w:r>
    </w:p>
    <w:p w14:paraId="29F6A5F9" w14:textId="6C844C66" w:rsidR="008B0A5F" w:rsidRDefault="008B0A5F" w:rsidP="008B0A5F">
      <w:pPr>
        <w:pStyle w:val="ListParagraph"/>
        <w:numPr>
          <w:ilvl w:val="2"/>
          <w:numId w:val="6"/>
        </w:numPr>
        <w:rPr>
          <w:rFonts w:cstheme="minorHAnsi"/>
          <w:color w:val="000000" w:themeColor="text1"/>
        </w:rPr>
      </w:pPr>
      <w:r>
        <w:rPr>
          <w:rFonts w:cstheme="minorHAnsi"/>
          <w:color w:val="000000" w:themeColor="text1"/>
        </w:rPr>
        <w:t>It will only happen with the proper motivation – i.e. having the overwhelming desire to live rightly before God.</w:t>
      </w:r>
    </w:p>
    <w:p w14:paraId="2A73E3FC" w14:textId="36413D76" w:rsidR="008B0A5F" w:rsidRDefault="008B0A5F" w:rsidP="008B0A5F">
      <w:pPr>
        <w:pStyle w:val="ListParagraph"/>
        <w:numPr>
          <w:ilvl w:val="1"/>
          <w:numId w:val="6"/>
        </w:numPr>
        <w:rPr>
          <w:rFonts w:cstheme="minorHAnsi"/>
          <w:color w:val="000000" w:themeColor="text1"/>
        </w:rPr>
      </w:pPr>
      <w:r w:rsidRPr="008F58DE">
        <w:rPr>
          <w:rFonts w:cstheme="minorHAnsi"/>
          <w:b/>
          <w:bCs/>
          <w:color w:val="000000" w:themeColor="text1"/>
          <w:highlight w:val="yellow"/>
        </w:rPr>
        <w:t>Psalm 19:7-11</w:t>
      </w:r>
      <w:r>
        <w:rPr>
          <w:rFonts w:cstheme="minorHAnsi"/>
          <w:color w:val="000000" w:themeColor="text1"/>
        </w:rPr>
        <w:t xml:space="preserve"> – a reflection on the law of God, and how effective it is in transforming the soul into what it ought to be, with the corresponding desire for God’s law by the Psalmist.</w:t>
      </w:r>
    </w:p>
    <w:p w14:paraId="7FDFA9FC" w14:textId="5259401D" w:rsidR="008B0A5F" w:rsidRDefault="008B0A5F" w:rsidP="008B0A5F">
      <w:pPr>
        <w:pStyle w:val="ListParagraph"/>
        <w:numPr>
          <w:ilvl w:val="1"/>
          <w:numId w:val="6"/>
        </w:numPr>
        <w:rPr>
          <w:rFonts w:cstheme="minorHAnsi"/>
          <w:color w:val="000000" w:themeColor="text1"/>
        </w:rPr>
      </w:pPr>
      <w:r w:rsidRPr="008F58DE">
        <w:rPr>
          <w:rFonts w:cstheme="minorHAnsi"/>
          <w:b/>
          <w:bCs/>
          <w:color w:val="000000" w:themeColor="text1"/>
          <w:highlight w:val="yellow"/>
        </w:rPr>
        <w:t>Psalm 1:1-2</w:t>
      </w:r>
      <w:r>
        <w:rPr>
          <w:rFonts w:cstheme="minorHAnsi"/>
          <w:color w:val="000000" w:themeColor="text1"/>
        </w:rPr>
        <w:t xml:space="preserve"> – the meditation was preceded by the delight.</w:t>
      </w:r>
    </w:p>
    <w:p w14:paraId="44FD791E" w14:textId="3EE4C073" w:rsidR="008B0A5F" w:rsidRDefault="008B0A5F" w:rsidP="008B0A5F">
      <w:pPr>
        <w:pStyle w:val="ListParagraph"/>
        <w:numPr>
          <w:ilvl w:val="1"/>
          <w:numId w:val="6"/>
        </w:numPr>
        <w:rPr>
          <w:rFonts w:cstheme="minorHAnsi"/>
          <w:color w:val="000000" w:themeColor="text1"/>
        </w:rPr>
      </w:pPr>
      <w:r w:rsidRPr="008F58DE">
        <w:rPr>
          <w:rFonts w:cstheme="minorHAnsi"/>
          <w:b/>
          <w:bCs/>
          <w:color w:val="000000" w:themeColor="text1"/>
          <w:highlight w:val="yellow"/>
        </w:rPr>
        <w:t>Psalm 119:33-40</w:t>
      </w:r>
      <w:r>
        <w:rPr>
          <w:rFonts w:cstheme="minorHAnsi"/>
          <w:color w:val="000000" w:themeColor="text1"/>
        </w:rPr>
        <w:t xml:space="preserve"> – we are to have the desire to know God’s will for the sake of doing it and being right with Him.</w:t>
      </w:r>
      <w:r w:rsidR="008F58DE">
        <w:rPr>
          <w:rFonts w:cstheme="minorHAnsi"/>
          <w:color w:val="000000" w:themeColor="text1"/>
        </w:rPr>
        <w:t xml:space="preserve"> </w:t>
      </w:r>
      <w:r w:rsidR="008F58DE" w:rsidRPr="008F58DE">
        <w:rPr>
          <w:rFonts w:cstheme="minorHAnsi"/>
          <w:b/>
          <w:bCs/>
          <w:color w:val="000000" w:themeColor="text1"/>
          <w:highlight w:val="yellow"/>
        </w:rPr>
        <w:t>(v. 38</w:t>
      </w:r>
      <w:r w:rsidR="008F58DE">
        <w:rPr>
          <w:rFonts w:cstheme="minorHAnsi"/>
          <w:color w:val="000000" w:themeColor="text1"/>
        </w:rPr>
        <w:t xml:space="preserve"> – WE NEED TO BE DEVOTED TO FEARING GOD IF WE ARE TO INCREASE IN KNOWLEDGE)</w:t>
      </w:r>
    </w:p>
    <w:p w14:paraId="3FE2F6A6" w14:textId="68B7CA00" w:rsidR="008773B8" w:rsidRDefault="008773B8" w:rsidP="008773B8">
      <w:pPr>
        <w:pStyle w:val="ListParagraph"/>
        <w:numPr>
          <w:ilvl w:val="0"/>
          <w:numId w:val="6"/>
        </w:numPr>
        <w:rPr>
          <w:rFonts w:cstheme="minorHAnsi"/>
          <w:color w:val="000000" w:themeColor="text1"/>
        </w:rPr>
      </w:pPr>
      <w:r>
        <w:rPr>
          <w:rFonts w:cstheme="minorHAnsi"/>
          <w:color w:val="000000" w:themeColor="text1"/>
        </w:rPr>
        <w:t>Go to the Proper Source</w:t>
      </w:r>
    </w:p>
    <w:p w14:paraId="6DCD541D" w14:textId="4E4A0C03" w:rsidR="008F58DE" w:rsidRDefault="008F58DE" w:rsidP="008F58DE">
      <w:pPr>
        <w:pStyle w:val="ListParagraph"/>
        <w:numPr>
          <w:ilvl w:val="1"/>
          <w:numId w:val="6"/>
        </w:numPr>
        <w:rPr>
          <w:rFonts w:cstheme="minorHAnsi"/>
          <w:color w:val="000000" w:themeColor="text1"/>
        </w:rPr>
      </w:pPr>
      <w:r>
        <w:rPr>
          <w:rFonts w:cstheme="minorHAnsi"/>
          <w:color w:val="000000" w:themeColor="text1"/>
        </w:rPr>
        <w:t xml:space="preserve">Since there is false knowledge </w:t>
      </w:r>
      <w:r w:rsidRPr="008F58DE">
        <w:rPr>
          <w:rFonts w:cstheme="minorHAnsi"/>
          <w:b/>
          <w:bCs/>
          <w:color w:val="000000" w:themeColor="text1"/>
          <w:highlight w:val="yellow"/>
        </w:rPr>
        <w:t>(cf. 1 Timothy 6:20)</w:t>
      </w:r>
      <w:r>
        <w:rPr>
          <w:rFonts w:cstheme="minorHAnsi"/>
          <w:color w:val="000000" w:themeColor="text1"/>
        </w:rPr>
        <w:t xml:space="preserve"> we must make sure we’re going to the correct source.</w:t>
      </w:r>
    </w:p>
    <w:p w14:paraId="09BBA257" w14:textId="74B6265D" w:rsidR="008F58DE" w:rsidRDefault="008F58DE" w:rsidP="008F58DE">
      <w:pPr>
        <w:pStyle w:val="ListParagraph"/>
        <w:numPr>
          <w:ilvl w:val="1"/>
          <w:numId w:val="6"/>
        </w:numPr>
        <w:rPr>
          <w:rFonts w:cstheme="minorHAnsi"/>
          <w:color w:val="000000" w:themeColor="text1"/>
        </w:rPr>
      </w:pPr>
      <w:r w:rsidRPr="00F814D4">
        <w:rPr>
          <w:rFonts w:cstheme="minorHAnsi"/>
          <w:b/>
          <w:bCs/>
          <w:color w:val="000000" w:themeColor="text1"/>
          <w:highlight w:val="yellow"/>
        </w:rPr>
        <w:t>Colossians 2:23</w:t>
      </w:r>
      <w:r>
        <w:rPr>
          <w:rFonts w:cstheme="minorHAnsi"/>
          <w:color w:val="000000" w:themeColor="text1"/>
        </w:rPr>
        <w:t xml:space="preserve"> – appearance of wisdom, but self-imposed religion.</w:t>
      </w:r>
    </w:p>
    <w:p w14:paraId="0AEAADBB" w14:textId="40BBCFD3" w:rsidR="008F58DE" w:rsidRDefault="008F58DE" w:rsidP="008F58DE">
      <w:pPr>
        <w:pStyle w:val="ListParagraph"/>
        <w:numPr>
          <w:ilvl w:val="1"/>
          <w:numId w:val="6"/>
        </w:numPr>
        <w:rPr>
          <w:rFonts w:cstheme="minorHAnsi"/>
          <w:color w:val="000000" w:themeColor="text1"/>
        </w:rPr>
      </w:pPr>
      <w:r w:rsidRPr="00F814D4">
        <w:rPr>
          <w:rFonts w:cstheme="minorHAnsi"/>
          <w:b/>
          <w:bCs/>
          <w:color w:val="000000" w:themeColor="text1"/>
          <w:highlight w:val="yellow"/>
        </w:rPr>
        <w:lastRenderedPageBreak/>
        <w:t>Colossians 2:1-10</w:t>
      </w:r>
      <w:r>
        <w:rPr>
          <w:rFonts w:cstheme="minorHAnsi"/>
          <w:color w:val="000000" w:themeColor="text1"/>
        </w:rPr>
        <w:t xml:space="preserve"> – Paul’s concern for them, that they would attain to the riches of the knowledge that is in Christ.</w:t>
      </w:r>
    </w:p>
    <w:p w14:paraId="0020A786" w14:textId="47AEF6A2" w:rsidR="008F58DE" w:rsidRDefault="008F58DE" w:rsidP="008F58DE">
      <w:pPr>
        <w:pStyle w:val="ListParagraph"/>
        <w:numPr>
          <w:ilvl w:val="2"/>
          <w:numId w:val="6"/>
        </w:numPr>
        <w:rPr>
          <w:rFonts w:cstheme="minorHAnsi"/>
          <w:color w:val="000000" w:themeColor="text1"/>
        </w:rPr>
      </w:pPr>
      <w:r w:rsidRPr="00F814D4">
        <w:rPr>
          <w:rFonts w:cstheme="minorHAnsi"/>
          <w:b/>
          <w:bCs/>
          <w:color w:val="000000" w:themeColor="text1"/>
          <w:highlight w:val="yellow"/>
        </w:rPr>
        <w:t>(vv. 4, 8)</w:t>
      </w:r>
      <w:r>
        <w:rPr>
          <w:rFonts w:cstheme="minorHAnsi"/>
          <w:color w:val="000000" w:themeColor="text1"/>
        </w:rPr>
        <w:t xml:space="preserve"> – threatened by persuasive words, philosophy, tradition of men.</w:t>
      </w:r>
    </w:p>
    <w:p w14:paraId="1E388C41" w14:textId="3D74BD32" w:rsidR="008F58DE" w:rsidRDefault="008F58DE" w:rsidP="008F58DE">
      <w:pPr>
        <w:pStyle w:val="ListParagraph"/>
        <w:numPr>
          <w:ilvl w:val="2"/>
          <w:numId w:val="6"/>
        </w:numPr>
        <w:rPr>
          <w:rFonts w:cstheme="minorHAnsi"/>
          <w:color w:val="000000" w:themeColor="text1"/>
        </w:rPr>
      </w:pPr>
      <w:r w:rsidRPr="00F814D4">
        <w:rPr>
          <w:rFonts w:cstheme="minorHAnsi"/>
          <w:b/>
          <w:bCs/>
          <w:color w:val="000000" w:themeColor="text1"/>
          <w:highlight w:val="yellow"/>
        </w:rPr>
        <w:t>(vv. 5-7, 9-10)</w:t>
      </w:r>
      <w:r>
        <w:rPr>
          <w:rFonts w:cstheme="minorHAnsi"/>
          <w:color w:val="000000" w:themeColor="text1"/>
        </w:rPr>
        <w:t xml:space="preserve"> – wishes that they would continue in their faith in Christ, being steadfast by walking in Him, and being rooted and built up in Him IN THE FAITH (gospel) – it is Christ that reveals God fully, not wisdom of men, and in Christ we are complete.</w:t>
      </w:r>
    </w:p>
    <w:p w14:paraId="6C0C9366" w14:textId="428AEC53" w:rsidR="008F58DE" w:rsidRDefault="008F58DE" w:rsidP="008F58DE">
      <w:pPr>
        <w:pStyle w:val="ListParagraph"/>
        <w:numPr>
          <w:ilvl w:val="1"/>
          <w:numId w:val="6"/>
        </w:numPr>
        <w:rPr>
          <w:rFonts w:cstheme="minorHAnsi"/>
          <w:color w:val="000000" w:themeColor="text1"/>
        </w:rPr>
      </w:pPr>
      <w:r w:rsidRPr="00F814D4">
        <w:rPr>
          <w:rFonts w:cstheme="minorHAnsi"/>
          <w:b/>
          <w:bCs/>
          <w:color w:val="000000" w:themeColor="text1"/>
          <w:highlight w:val="yellow"/>
        </w:rPr>
        <w:t>2 Peter 1:3</w:t>
      </w:r>
      <w:r>
        <w:rPr>
          <w:rFonts w:cstheme="minorHAnsi"/>
          <w:color w:val="000000" w:themeColor="text1"/>
        </w:rPr>
        <w:t xml:space="preserve"> – all things pertaining to life and godliness in knowledge of Him.</w:t>
      </w:r>
    </w:p>
    <w:p w14:paraId="6699071D" w14:textId="46BDA281" w:rsidR="008F58DE" w:rsidRDefault="008F58DE" w:rsidP="008F58DE">
      <w:pPr>
        <w:pStyle w:val="ListParagraph"/>
        <w:numPr>
          <w:ilvl w:val="1"/>
          <w:numId w:val="6"/>
        </w:numPr>
        <w:rPr>
          <w:rFonts w:cstheme="minorHAnsi"/>
          <w:color w:val="000000" w:themeColor="text1"/>
        </w:rPr>
      </w:pPr>
      <w:r w:rsidRPr="00F814D4">
        <w:rPr>
          <w:rFonts w:cstheme="minorHAnsi"/>
          <w:b/>
          <w:bCs/>
          <w:color w:val="000000" w:themeColor="text1"/>
          <w:highlight w:val="yellow"/>
        </w:rPr>
        <w:t>2 Timothy 3:15-17</w:t>
      </w:r>
      <w:r>
        <w:rPr>
          <w:rFonts w:cstheme="minorHAnsi"/>
          <w:color w:val="000000" w:themeColor="text1"/>
        </w:rPr>
        <w:t xml:space="preserve"> – it is the holy Scriptures that make one wise for salvation.</w:t>
      </w:r>
    </w:p>
    <w:p w14:paraId="740FFE0F" w14:textId="2B866DA9" w:rsidR="008F58DE" w:rsidRDefault="008F58DE" w:rsidP="008F58DE">
      <w:pPr>
        <w:pStyle w:val="ListParagraph"/>
        <w:numPr>
          <w:ilvl w:val="2"/>
          <w:numId w:val="6"/>
        </w:numPr>
        <w:rPr>
          <w:rFonts w:cstheme="minorHAnsi"/>
          <w:color w:val="000000" w:themeColor="text1"/>
        </w:rPr>
      </w:pPr>
      <w:r>
        <w:rPr>
          <w:rFonts w:cstheme="minorHAnsi"/>
          <w:color w:val="000000" w:themeColor="text1"/>
        </w:rPr>
        <w:t>That salvation is “in Christ Jesus</w:t>
      </w:r>
      <w:r w:rsidR="00F814D4">
        <w:rPr>
          <w:rFonts w:cstheme="minorHAnsi"/>
          <w:color w:val="000000" w:themeColor="text1"/>
        </w:rPr>
        <w:t>.”</w:t>
      </w:r>
    </w:p>
    <w:p w14:paraId="70D10A14" w14:textId="4A8BA33B" w:rsidR="00F814D4" w:rsidRDefault="00F814D4" w:rsidP="008F58DE">
      <w:pPr>
        <w:pStyle w:val="ListParagraph"/>
        <w:numPr>
          <w:ilvl w:val="2"/>
          <w:numId w:val="6"/>
        </w:numPr>
        <w:rPr>
          <w:rFonts w:cstheme="minorHAnsi"/>
          <w:color w:val="000000" w:themeColor="text1"/>
        </w:rPr>
      </w:pPr>
      <w:r>
        <w:rPr>
          <w:rFonts w:cstheme="minorHAnsi"/>
          <w:color w:val="000000" w:themeColor="text1"/>
        </w:rPr>
        <w:t>But the salvation is revealed in the scripture.</w:t>
      </w:r>
    </w:p>
    <w:p w14:paraId="6A01F109" w14:textId="792EFAC2" w:rsidR="00F814D4" w:rsidRDefault="00F814D4" w:rsidP="00F814D4">
      <w:pPr>
        <w:pStyle w:val="ListParagraph"/>
        <w:numPr>
          <w:ilvl w:val="1"/>
          <w:numId w:val="6"/>
        </w:numPr>
        <w:rPr>
          <w:rFonts w:cstheme="minorHAnsi"/>
          <w:color w:val="000000" w:themeColor="text1"/>
        </w:rPr>
      </w:pPr>
      <w:r>
        <w:rPr>
          <w:rFonts w:cstheme="minorHAnsi"/>
          <w:color w:val="000000" w:themeColor="text1"/>
        </w:rPr>
        <w:t xml:space="preserve">Christ is called the word – </w:t>
      </w:r>
      <w:r w:rsidRPr="00F814D4">
        <w:rPr>
          <w:rFonts w:cstheme="minorHAnsi"/>
          <w:b/>
          <w:bCs/>
          <w:color w:val="000000" w:themeColor="text1"/>
          <w:highlight w:val="yellow"/>
        </w:rPr>
        <w:t>John 1:1-2, 14</w:t>
      </w:r>
    </w:p>
    <w:p w14:paraId="1A56ECA0" w14:textId="0C252EF7" w:rsidR="00F814D4" w:rsidRDefault="00F814D4" w:rsidP="00F814D4">
      <w:pPr>
        <w:pStyle w:val="ListParagraph"/>
        <w:numPr>
          <w:ilvl w:val="1"/>
          <w:numId w:val="6"/>
        </w:numPr>
        <w:rPr>
          <w:rFonts w:cstheme="minorHAnsi"/>
          <w:color w:val="000000" w:themeColor="text1"/>
        </w:rPr>
      </w:pPr>
      <w:r>
        <w:rPr>
          <w:rFonts w:cstheme="minorHAnsi"/>
          <w:color w:val="000000" w:themeColor="text1"/>
        </w:rPr>
        <w:t xml:space="preserve">Christ is revealed in the word (apostolic) – </w:t>
      </w:r>
      <w:r w:rsidRPr="00F814D4">
        <w:rPr>
          <w:rFonts w:cstheme="minorHAnsi"/>
          <w:b/>
          <w:bCs/>
          <w:color w:val="000000" w:themeColor="text1"/>
          <w:highlight w:val="yellow"/>
        </w:rPr>
        <w:t>1 John 1:2-3; 2:24-25</w:t>
      </w:r>
    </w:p>
    <w:p w14:paraId="4960DFC9" w14:textId="0BEF13F4" w:rsidR="00F814D4" w:rsidRDefault="00F814D4" w:rsidP="00F814D4">
      <w:pPr>
        <w:pStyle w:val="ListParagraph"/>
        <w:numPr>
          <w:ilvl w:val="1"/>
          <w:numId w:val="6"/>
        </w:numPr>
        <w:rPr>
          <w:rFonts w:cstheme="minorHAnsi"/>
          <w:color w:val="000000" w:themeColor="text1"/>
        </w:rPr>
      </w:pPr>
      <w:r>
        <w:rPr>
          <w:rFonts w:cstheme="minorHAnsi"/>
          <w:color w:val="000000" w:themeColor="text1"/>
        </w:rPr>
        <w:t xml:space="preserve">We become like Christ as we come to the knowledge of Him by faith, and let Him live in us – </w:t>
      </w:r>
      <w:r w:rsidRPr="00F814D4">
        <w:rPr>
          <w:rFonts w:cstheme="minorHAnsi"/>
          <w:b/>
          <w:bCs/>
          <w:color w:val="000000" w:themeColor="text1"/>
          <w:highlight w:val="yellow"/>
        </w:rPr>
        <w:t>Galatians 2:20</w:t>
      </w:r>
    </w:p>
    <w:p w14:paraId="6DDD30E2" w14:textId="60221F99" w:rsidR="00F814D4" w:rsidRDefault="00F814D4" w:rsidP="00F814D4">
      <w:pPr>
        <w:pStyle w:val="ListParagraph"/>
        <w:numPr>
          <w:ilvl w:val="1"/>
          <w:numId w:val="6"/>
        </w:numPr>
        <w:rPr>
          <w:rFonts w:cstheme="minorHAnsi"/>
          <w:color w:val="000000" w:themeColor="text1"/>
        </w:rPr>
      </w:pPr>
      <w:r>
        <w:rPr>
          <w:rFonts w:cstheme="minorHAnsi"/>
          <w:color w:val="000000" w:themeColor="text1"/>
        </w:rPr>
        <w:t>It is not knowledge by itself that we are to add to our virtue, but KNOWLEDGE OF CHRIST.</w:t>
      </w:r>
    </w:p>
    <w:p w14:paraId="42530FCB" w14:textId="098776E0" w:rsidR="008773B8" w:rsidRDefault="008773B8" w:rsidP="008773B8">
      <w:pPr>
        <w:pStyle w:val="ListParagraph"/>
        <w:numPr>
          <w:ilvl w:val="0"/>
          <w:numId w:val="6"/>
        </w:numPr>
        <w:rPr>
          <w:rFonts w:cstheme="minorHAnsi"/>
          <w:color w:val="000000" w:themeColor="text1"/>
        </w:rPr>
      </w:pPr>
      <w:r>
        <w:rPr>
          <w:rFonts w:cstheme="minorHAnsi"/>
          <w:color w:val="000000" w:themeColor="text1"/>
        </w:rPr>
        <w:t>Be Diligent</w:t>
      </w:r>
    </w:p>
    <w:p w14:paraId="2CE82B3F" w14:textId="7E2A0134" w:rsidR="00F814D4" w:rsidRDefault="00F814D4" w:rsidP="00F814D4">
      <w:pPr>
        <w:pStyle w:val="ListParagraph"/>
        <w:numPr>
          <w:ilvl w:val="1"/>
          <w:numId w:val="6"/>
        </w:numPr>
        <w:rPr>
          <w:rFonts w:cstheme="minorHAnsi"/>
          <w:color w:val="000000" w:themeColor="text1"/>
        </w:rPr>
      </w:pPr>
      <w:r>
        <w:rPr>
          <w:rFonts w:cstheme="minorHAnsi"/>
          <w:color w:val="000000" w:themeColor="text1"/>
        </w:rPr>
        <w:t xml:space="preserve">The supply of each virtue to our faith requires diligence – </w:t>
      </w:r>
      <w:r w:rsidRPr="00BE60DC">
        <w:rPr>
          <w:rFonts w:cstheme="minorHAnsi"/>
          <w:b/>
          <w:bCs/>
          <w:color w:val="000000" w:themeColor="text1"/>
          <w:highlight w:val="yellow"/>
        </w:rPr>
        <w:t>2 Peter 1:5</w:t>
      </w:r>
    </w:p>
    <w:p w14:paraId="2C7D1896" w14:textId="535D3312" w:rsidR="00F814D4" w:rsidRDefault="00F814D4" w:rsidP="00F814D4">
      <w:pPr>
        <w:pStyle w:val="ListParagraph"/>
        <w:numPr>
          <w:ilvl w:val="1"/>
          <w:numId w:val="6"/>
        </w:numPr>
        <w:rPr>
          <w:rFonts w:cstheme="minorHAnsi"/>
          <w:color w:val="000000" w:themeColor="text1"/>
        </w:rPr>
      </w:pPr>
      <w:r>
        <w:rPr>
          <w:rFonts w:cstheme="minorHAnsi"/>
          <w:color w:val="000000" w:themeColor="text1"/>
        </w:rPr>
        <w:t xml:space="preserve">This is especially true for the obtaining of knowledge – </w:t>
      </w:r>
      <w:r w:rsidRPr="00BE60DC">
        <w:rPr>
          <w:rFonts w:cstheme="minorHAnsi"/>
          <w:b/>
          <w:bCs/>
          <w:color w:val="000000" w:themeColor="text1"/>
          <w:highlight w:val="yellow"/>
        </w:rPr>
        <w:t>2 Timothy 2:15</w:t>
      </w:r>
      <w:r>
        <w:rPr>
          <w:rFonts w:cstheme="minorHAnsi"/>
          <w:color w:val="000000" w:themeColor="text1"/>
        </w:rPr>
        <w:t xml:space="preserve"> (“study,” KJV)</w:t>
      </w:r>
    </w:p>
    <w:p w14:paraId="397D297C" w14:textId="3A866238" w:rsidR="00F814D4" w:rsidRDefault="00F814D4" w:rsidP="00F814D4">
      <w:pPr>
        <w:pStyle w:val="ListParagraph"/>
        <w:numPr>
          <w:ilvl w:val="2"/>
          <w:numId w:val="6"/>
        </w:numPr>
        <w:rPr>
          <w:rFonts w:cstheme="minorHAnsi"/>
          <w:color w:val="000000" w:themeColor="text1"/>
        </w:rPr>
      </w:pPr>
      <w:proofErr w:type="spellStart"/>
      <w:r w:rsidRPr="00F814D4">
        <w:rPr>
          <w:rFonts w:cstheme="minorHAnsi"/>
          <w:color w:val="000000" w:themeColor="text1"/>
        </w:rPr>
        <w:t>spoudazo</w:t>
      </w:r>
      <w:proofErr w:type="spellEnd"/>
      <w:r w:rsidRPr="00F814D4">
        <w:rPr>
          <w:rFonts w:cstheme="minorHAnsi"/>
          <w:color w:val="000000" w:themeColor="text1"/>
        </w:rPr>
        <w:t>̄; from 4710; to use speed, i.e. to make effort, be prompt or earnest</w:t>
      </w:r>
      <w:r>
        <w:rPr>
          <w:rFonts w:cstheme="minorHAnsi"/>
          <w:color w:val="000000" w:themeColor="text1"/>
        </w:rPr>
        <w:t xml:space="preserve"> (STRONG)</w:t>
      </w:r>
    </w:p>
    <w:p w14:paraId="5072D20A" w14:textId="3F69B327" w:rsidR="000E0FB8" w:rsidRDefault="000E0FB8" w:rsidP="00F814D4">
      <w:pPr>
        <w:pStyle w:val="ListParagraph"/>
        <w:numPr>
          <w:ilvl w:val="2"/>
          <w:numId w:val="6"/>
        </w:numPr>
        <w:rPr>
          <w:rFonts w:cstheme="minorHAnsi"/>
          <w:color w:val="000000" w:themeColor="text1"/>
        </w:rPr>
      </w:pPr>
      <w:r w:rsidRPr="000E0FB8">
        <w:rPr>
          <w:rFonts w:cstheme="minorHAnsi"/>
          <w:color w:val="000000" w:themeColor="text1"/>
        </w:rPr>
        <w:t>to be especially conscientious in discharging an obligation, be zealous/eager, take pains, make every effort, be conscientious</w:t>
      </w:r>
      <w:r>
        <w:rPr>
          <w:rFonts w:cstheme="minorHAnsi"/>
          <w:color w:val="000000" w:themeColor="text1"/>
        </w:rPr>
        <w:t xml:space="preserve"> (BDAG)</w:t>
      </w:r>
    </w:p>
    <w:p w14:paraId="550ABD34" w14:textId="7DD90FE1" w:rsidR="000E0FB8" w:rsidRDefault="000E0FB8" w:rsidP="00F814D4">
      <w:pPr>
        <w:pStyle w:val="ListParagraph"/>
        <w:numPr>
          <w:ilvl w:val="2"/>
          <w:numId w:val="6"/>
        </w:numPr>
        <w:rPr>
          <w:rFonts w:cstheme="minorHAnsi"/>
          <w:color w:val="000000" w:themeColor="text1"/>
        </w:rPr>
      </w:pPr>
      <w:r>
        <w:rPr>
          <w:rFonts w:cstheme="minorHAnsi"/>
          <w:color w:val="000000" w:themeColor="text1"/>
        </w:rPr>
        <w:t>“</w:t>
      </w:r>
      <w:r w:rsidRPr="000E0FB8">
        <w:rPr>
          <w:rFonts w:cstheme="minorHAnsi"/>
          <w:color w:val="000000" w:themeColor="text1"/>
        </w:rPr>
        <w:t xml:space="preserve">‘Diligence’ is the panacea for all diseases of the Christian life. It is the homely virtue that leads to all success. It is a great thing to be convinced of this, that there are no mysteries about the conditions of healthy Christian living, but that precisely the same qualities which lead to victory in any career to which a man sets himself do so in this; that, on the one hand, we shall never fail if in earnest and saving the crumbs of moments, we give ourselves to the work of Christian growth; and that on the other hand, no fine emotions, no select moments of rapture and communion will ever avail to take the place of the dogged perseverance and prosaic hard work which wins in all other fields; and wins, and is the only thing that does win, in this one too. If you want to be a strong Christian—that is to say, a happy man—you must bend your back to the work and ‘give all diligence.’ Nobody goes to heaven in his sleep. No man becomes a vigorous Christian by any other course </w:t>
      </w:r>
      <w:r w:rsidRPr="000E0FB8">
        <w:rPr>
          <w:rFonts w:cstheme="minorHAnsi"/>
          <w:color w:val="000000" w:themeColor="text1"/>
        </w:rPr>
        <w:lastRenderedPageBreak/>
        <w:t xml:space="preserve">than ‘giving all diligence.’ It is a very lowly virtue. It is like some of the old wives’ recipes for curing diseases with some familiar herb that grows at every cottage door. People will not have that, but if you bring them some medicine from far away, very rare and costly, and suggest to them some course out of the beaten rut of ordinary, honest living, they will jump at that. Quackery always deals in mysteries and rare things. The great physician cures diseases with simples that grow everywhere. A pennyworth of some familiar root will cure an illness that nothing else will touch. It is a homely virtue, but if in its homeliness we </w:t>
      </w:r>
      <w:proofErr w:type="spellStart"/>
      <w:r w:rsidRPr="000E0FB8">
        <w:rPr>
          <w:rFonts w:cstheme="minorHAnsi"/>
          <w:color w:val="000000" w:themeColor="text1"/>
        </w:rPr>
        <w:t>practised</w:t>
      </w:r>
      <w:proofErr w:type="spellEnd"/>
      <w:r w:rsidRPr="000E0FB8">
        <w:rPr>
          <w:rFonts w:cstheme="minorHAnsi"/>
          <w:color w:val="000000" w:themeColor="text1"/>
        </w:rPr>
        <w:t xml:space="preserve"> it, this Church and our own souls would wear a different face from what it and they do to-day.</w:t>
      </w:r>
      <w:r>
        <w:rPr>
          <w:rFonts w:cstheme="minorHAnsi"/>
          <w:color w:val="000000" w:themeColor="text1"/>
        </w:rPr>
        <w:t xml:space="preserve">” (Alexander </w:t>
      </w:r>
      <w:proofErr w:type="spellStart"/>
      <w:r>
        <w:rPr>
          <w:rFonts w:cstheme="minorHAnsi"/>
          <w:color w:val="000000" w:themeColor="text1"/>
        </w:rPr>
        <w:t>MacLaren</w:t>
      </w:r>
      <w:proofErr w:type="spellEnd"/>
      <w:r>
        <w:rPr>
          <w:rFonts w:cstheme="minorHAnsi"/>
          <w:color w:val="000000" w:themeColor="text1"/>
        </w:rPr>
        <w:t>, Expositions of Holy Scripture, 2 Peter 1:5)</w:t>
      </w:r>
    </w:p>
    <w:p w14:paraId="0B431644" w14:textId="1C625D3E" w:rsidR="000E0FB8" w:rsidRDefault="000E0FB8" w:rsidP="000E0FB8">
      <w:pPr>
        <w:pStyle w:val="ListParagraph"/>
        <w:numPr>
          <w:ilvl w:val="1"/>
          <w:numId w:val="6"/>
        </w:numPr>
        <w:rPr>
          <w:rFonts w:cstheme="minorHAnsi"/>
          <w:color w:val="000000" w:themeColor="text1"/>
        </w:rPr>
      </w:pPr>
      <w:r w:rsidRPr="00B87206">
        <w:rPr>
          <w:rFonts w:cstheme="minorHAnsi"/>
          <w:b/>
          <w:bCs/>
          <w:color w:val="000000" w:themeColor="text1"/>
          <w:highlight w:val="yellow"/>
        </w:rPr>
        <w:t xml:space="preserve">Psalm </w:t>
      </w:r>
      <w:r w:rsidR="00B87206" w:rsidRPr="00B87206">
        <w:rPr>
          <w:rFonts w:cstheme="minorHAnsi"/>
          <w:b/>
          <w:bCs/>
          <w:color w:val="000000" w:themeColor="text1"/>
          <w:highlight w:val="yellow"/>
        </w:rPr>
        <w:t>63:1, 6</w:t>
      </w:r>
      <w:r w:rsidR="00B87206" w:rsidRPr="00B87206">
        <w:rPr>
          <w:rFonts w:cstheme="minorHAnsi"/>
          <w:color w:val="000000" w:themeColor="text1"/>
          <w:highlight w:val="yellow"/>
        </w:rPr>
        <w:t xml:space="preserve">; </w:t>
      </w:r>
      <w:r w:rsidRPr="00B87206">
        <w:rPr>
          <w:rFonts w:cstheme="minorHAnsi"/>
          <w:b/>
          <w:bCs/>
          <w:color w:val="000000" w:themeColor="text1"/>
          <w:highlight w:val="yellow"/>
        </w:rPr>
        <w:t>119:</w:t>
      </w:r>
      <w:r w:rsidR="00526A99" w:rsidRPr="00B87206">
        <w:rPr>
          <w:rFonts w:cstheme="minorHAnsi"/>
          <w:b/>
          <w:bCs/>
          <w:color w:val="000000" w:themeColor="text1"/>
          <w:highlight w:val="yellow"/>
        </w:rPr>
        <w:t>147-146</w:t>
      </w:r>
      <w:r w:rsidR="00B87206">
        <w:rPr>
          <w:rFonts w:cstheme="minorHAnsi"/>
          <w:b/>
          <w:bCs/>
          <w:color w:val="000000" w:themeColor="text1"/>
        </w:rPr>
        <w:t xml:space="preserve"> </w:t>
      </w:r>
      <w:r w:rsidR="00526A99">
        <w:rPr>
          <w:rFonts w:cstheme="minorHAnsi"/>
          <w:color w:val="000000" w:themeColor="text1"/>
        </w:rPr>
        <w:t>– from morning through the night, meditate on God’s word.</w:t>
      </w:r>
    </w:p>
    <w:p w14:paraId="049FE054" w14:textId="22BAFFAB" w:rsidR="00B87206" w:rsidRPr="00447283" w:rsidRDefault="00B87206" w:rsidP="00B87206">
      <w:pPr>
        <w:rPr>
          <w:rFonts w:cstheme="minorHAnsi"/>
          <w:b/>
          <w:bCs/>
          <w:color w:val="000000" w:themeColor="text1"/>
        </w:rPr>
      </w:pPr>
      <w:r w:rsidRPr="00447283">
        <w:rPr>
          <w:rFonts w:cstheme="minorHAnsi"/>
          <w:b/>
          <w:bCs/>
          <w:color w:val="000000" w:themeColor="text1"/>
        </w:rPr>
        <w:t>Conclusion</w:t>
      </w:r>
    </w:p>
    <w:p w14:paraId="7AEF177D" w14:textId="2089DE05" w:rsidR="00B87206" w:rsidRDefault="00B87206" w:rsidP="00B87206">
      <w:pPr>
        <w:pStyle w:val="ListParagraph"/>
        <w:numPr>
          <w:ilvl w:val="0"/>
          <w:numId w:val="9"/>
        </w:numPr>
        <w:rPr>
          <w:rFonts w:cstheme="minorHAnsi"/>
          <w:color w:val="000000" w:themeColor="text1"/>
        </w:rPr>
      </w:pPr>
      <w:r>
        <w:rPr>
          <w:rFonts w:cstheme="minorHAnsi"/>
          <w:color w:val="000000" w:themeColor="text1"/>
        </w:rPr>
        <w:t>In order for God’s grace to be multiplied to us, i.e. for us to grow in the fellowship with the divine nature by being more like Christ, we must</w:t>
      </w:r>
      <w:r w:rsidR="00447283">
        <w:rPr>
          <w:rFonts w:cstheme="minorHAnsi"/>
          <w:color w:val="000000" w:themeColor="text1"/>
        </w:rPr>
        <w:t xml:space="preserve"> gain a knowledge of God’s word.</w:t>
      </w:r>
    </w:p>
    <w:p w14:paraId="641735D7" w14:textId="7D950E69" w:rsidR="00447283" w:rsidRPr="00B87206" w:rsidRDefault="00447283" w:rsidP="00B87206">
      <w:pPr>
        <w:pStyle w:val="ListParagraph"/>
        <w:numPr>
          <w:ilvl w:val="0"/>
          <w:numId w:val="9"/>
        </w:numPr>
        <w:rPr>
          <w:rFonts w:cstheme="minorHAnsi"/>
          <w:color w:val="000000" w:themeColor="text1"/>
        </w:rPr>
      </w:pPr>
      <w:r>
        <w:rPr>
          <w:rFonts w:cstheme="minorHAnsi"/>
          <w:color w:val="000000" w:themeColor="text1"/>
        </w:rPr>
        <w:t xml:space="preserve">This knowledge only comes from </w:t>
      </w:r>
      <w:proofErr w:type="gramStart"/>
      <w:r>
        <w:rPr>
          <w:rFonts w:cstheme="minorHAnsi"/>
          <w:color w:val="000000" w:themeColor="text1"/>
        </w:rPr>
        <w:t>Christ, and</w:t>
      </w:r>
      <w:proofErr w:type="gramEnd"/>
      <w:r>
        <w:rPr>
          <w:rFonts w:cstheme="minorHAnsi"/>
          <w:color w:val="000000" w:themeColor="text1"/>
        </w:rPr>
        <w:t xml:space="preserve"> is only obtained through the desire of it to practice it, and the diligence in work to reach it.</w:t>
      </w:r>
    </w:p>
    <w:sectPr w:rsidR="00447283" w:rsidRPr="00B87206" w:rsidSect="006121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7009D" w14:textId="77777777" w:rsidR="00211717" w:rsidRDefault="00211717" w:rsidP="00B15C8B">
      <w:r>
        <w:separator/>
      </w:r>
    </w:p>
  </w:endnote>
  <w:endnote w:type="continuationSeparator" w:id="0">
    <w:p w14:paraId="744D3FD4" w14:textId="77777777" w:rsidR="00211717" w:rsidRDefault="00211717" w:rsidP="00B1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CBF19" w14:textId="77777777" w:rsidR="00211717" w:rsidRDefault="00211717" w:rsidP="00B15C8B">
      <w:r>
        <w:separator/>
      </w:r>
    </w:p>
  </w:footnote>
  <w:footnote w:type="continuationSeparator" w:id="0">
    <w:p w14:paraId="1EADDFD9" w14:textId="77777777" w:rsidR="00211717" w:rsidRDefault="00211717" w:rsidP="00B1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61FE" w14:textId="4B938940" w:rsidR="00B15C8B" w:rsidRDefault="00B15C8B" w:rsidP="00B15C8B">
    <w:pPr>
      <w:pStyle w:val="Header"/>
      <w:jc w:val="right"/>
    </w:pPr>
    <w:r>
      <w:t>Growing in Grace – Knowledge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81B8A"/>
    <w:multiLevelType w:val="hybridMultilevel"/>
    <w:tmpl w:val="5C06B4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B113EA"/>
    <w:multiLevelType w:val="hybridMultilevel"/>
    <w:tmpl w:val="7B5613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E6A6E"/>
    <w:multiLevelType w:val="hybridMultilevel"/>
    <w:tmpl w:val="7C7ADE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0B6FF4"/>
    <w:multiLevelType w:val="hybridMultilevel"/>
    <w:tmpl w:val="8A8A61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CA7789"/>
    <w:multiLevelType w:val="hybridMultilevel"/>
    <w:tmpl w:val="47D63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45B68"/>
    <w:multiLevelType w:val="hybridMultilevel"/>
    <w:tmpl w:val="02F4C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255C0"/>
    <w:multiLevelType w:val="hybridMultilevel"/>
    <w:tmpl w:val="CDFCF58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78682C"/>
    <w:multiLevelType w:val="hybridMultilevel"/>
    <w:tmpl w:val="629A3D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0D3EB5"/>
    <w:multiLevelType w:val="hybridMultilevel"/>
    <w:tmpl w:val="A91664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8"/>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C8B"/>
    <w:rsid w:val="000E0FB8"/>
    <w:rsid w:val="00133B72"/>
    <w:rsid w:val="00211717"/>
    <w:rsid w:val="00447283"/>
    <w:rsid w:val="004E049F"/>
    <w:rsid w:val="00526A99"/>
    <w:rsid w:val="005F05BA"/>
    <w:rsid w:val="00612107"/>
    <w:rsid w:val="0066739D"/>
    <w:rsid w:val="00740F78"/>
    <w:rsid w:val="00776238"/>
    <w:rsid w:val="007A63FF"/>
    <w:rsid w:val="007B7AE5"/>
    <w:rsid w:val="008773B8"/>
    <w:rsid w:val="008B0A5F"/>
    <w:rsid w:val="008F58DE"/>
    <w:rsid w:val="009E6FBC"/>
    <w:rsid w:val="00B15C8B"/>
    <w:rsid w:val="00B87206"/>
    <w:rsid w:val="00BE60DC"/>
    <w:rsid w:val="00E62037"/>
    <w:rsid w:val="00EA768B"/>
    <w:rsid w:val="00F814D4"/>
    <w:rsid w:val="00FB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25DD71"/>
  <w15:chartTrackingRefBased/>
  <w15:docId w15:val="{08188908-E4D7-3844-B4E0-709464B2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C8B"/>
    <w:pPr>
      <w:ind w:left="720"/>
      <w:contextualSpacing/>
    </w:pPr>
  </w:style>
  <w:style w:type="paragraph" w:styleId="Header">
    <w:name w:val="header"/>
    <w:basedOn w:val="Normal"/>
    <w:link w:val="HeaderChar"/>
    <w:uiPriority w:val="99"/>
    <w:unhideWhenUsed/>
    <w:rsid w:val="00B15C8B"/>
    <w:pPr>
      <w:tabs>
        <w:tab w:val="center" w:pos="4680"/>
        <w:tab w:val="right" w:pos="9360"/>
      </w:tabs>
    </w:pPr>
  </w:style>
  <w:style w:type="character" w:customStyle="1" w:styleId="HeaderChar">
    <w:name w:val="Header Char"/>
    <w:basedOn w:val="DefaultParagraphFont"/>
    <w:link w:val="Header"/>
    <w:uiPriority w:val="99"/>
    <w:rsid w:val="00B15C8B"/>
  </w:style>
  <w:style w:type="paragraph" w:styleId="Footer">
    <w:name w:val="footer"/>
    <w:basedOn w:val="Normal"/>
    <w:link w:val="FooterChar"/>
    <w:uiPriority w:val="99"/>
    <w:unhideWhenUsed/>
    <w:rsid w:val="00B15C8B"/>
    <w:pPr>
      <w:tabs>
        <w:tab w:val="center" w:pos="4680"/>
        <w:tab w:val="right" w:pos="9360"/>
      </w:tabs>
    </w:pPr>
  </w:style>
  <w:style w:type="character" w:customStyle="1" w:styleId="FooterChar">
    <w:name w:val="Footer Char"/>
    <w:basedOn w:val="DefaultParagraphFont"/>
    <w:link w:val="Footer"/>
    <w:uiPriority w:val="99"/>
    <w:rsid w:val="00B1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6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9</cp:revision>
  <dcterms:created xsi:type="dcterms:W3CDTF">2020-09-11T18:32:00Z</dcterms:created>
  <dcterms:modified xsi:type="dcterms:W3CDTF">2020-09-17T19:28:00Z</dcterms:modified>
</cp:coreProperties>
</file>