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4044F" w14:textId="055EB3BC" w:rsidR="007B7AE5" w:rsidRPr="008B70DB" w:rsidRDefault="008B70DB">
      <w:pPr>
        <w:rPr>
          <w:b/>
          <w:bCs/>
          <w:sz w:val="32"/>
          <w:szCs w:val="32"/>
        </w:rPr>
      </w:pPr>
      <w:r w:rsidRPr="008B70DB">
        <w:rPr>
          <w:b/>
          <w:bCs/>
          <w:sz w:val="32"/>
          <w:szCs w:val="32"/>
        </w:rPr>
        <w:t>Respectable Worldliness</w:t>
      </w:r>
    </w:p>
    <w:p w14:paraId="1D21F037" w14:textId="2411485A" w:rsidR="008B70DB" w:rsidRPr="008B70DB" w:rsidRDefault="008B70DB">
      <w:pPr>
        <w:rPr>
          <w:b/>
          <w:bCs/>
        </w:rPr>
      </w:pPr>
      <w:r w:rsidRPr="008B70DB">
        <w:rPr>
          <w:b/>
          <w:bCs/>
        </w:rPr>
        <w:t>Introduction</w:t>
      </w:r>
    </w:p>
    <w:p w14:paraId="72C491DF" w14:textId="537E1497" w:rsidR="008B70DB" w:rsidRDefault="00D864D4" w:rsidP="00D864D4">
      <w:pPr>
        <w:pStyle w:val="ListParagraph"/>
        <w:numPr>
          <w:ilvl w:val="0"/>
          <w:numId w:val="1"/>
        </w:numPr>
      </w:pPr>
      <w:r>
        <w:t>“This world is not my home, I’m just a’ passing thru. My treasures are laid up somewhere beyond the blue</w:t>
      </w:r>
      <w:r w:rsidR="00770619">
        <w:t>.”</w:t>
      </w:r>
    </w:p>
    <w:p w14:paraId="26E8D852" w14:textId="7840E2AC" w:rsidR="00770619" w:rsidRDefault="00770619" w:rsidP="00770619">
      <w:pPr>
        <w:pStyle w:val="ListParagraph"/>
        <w:numPr>
          <w:ilvl w:val="1"/>
          <w:numId w:val="1"/>
        </w:numPr>
      </w:pPr>
      <w:r>
        <w:t>What does this actually look like?</w:t>
      </w:r>
    </w:p>
    <w:p w14:paraId="1D090E16" w14:textId="5AD91D35" w:rsidR="00770619" w:rsidRDefault="00770619" w:rsidP="00770619">
      <w:pPr>
        <w:pStyle w:val="ListParagraph"/>
        <w:numPr>
          <w:ilvl w:val="0"/>
          <w:numId w:val="1"/>
        </w:numPr>
      </w:pPr>
      <w:r>
        <w:t>We must be careful that we don’t think of worldliness simply in the basest of terms – sexual immorality, drunkenness, covetousness, etc.</w:t>
      </w:r>
    </w:p>
    <w:p w14:paraId="56426B8B" w14:textId="1C26AE2A" w:rsidR="00770619" w:rsidRDefault="00770619" w:rsidP="00770619">
      <w:pPr>
        <w:pStyle w:val="ListParagraph"/>
        <w:numPr>
          <w:ilvl w:val="0"/>
          <w:numId w:val="1"/>
        </w:numPr>
      </w:pPr>
      <w:r>
        <w:t xml:space="preserve">Worldliness takes many forms – </w:t>
      </w:r>
      <w:r w:rsidRPr="00770619">
        <w:rPr>
          <w:b/>
          <w:bCs/>
          <w:highlight w:val="yellow"/>
        </w:rPr>
        <w:t>1 Thessalonians 5:22</w:t>
      </w:r>
      <w:r>
        <w:t xml:space="preserve"> (“every form of evil”)</w:t>
      </w:r>
    </w:p>
    <w:p w14:paraId="12F42F31" w14:textId="7ABD2DFD" w:rsidR="00770619" w:rsidRDefault="00770619" w:rsidP="00770619">
      <w:pPr>
        <w:pStyle w:val="ListParagraph"/>
        <w:numPr>
          <w:ilvl w:val="0"/>
          <w:numId w:val="1"/>
        </w:numPr>
      </w:pPr>
      <w:r>
        <w:t xml:space="preserve">Perhaps, for the Christian the most dangerous forms are not the most obviously vile – </w:t>
      </w:r>
      <w:r w:rsidRPr="00770619">
        <w:rPr>
          <w:b/>
          <w:bCs/>
          <w:highlight w:val="yellow"/>
        </w:rPr>
        <w:t>2 Corinthians 11:14</w:t>
      </w:r>
      <w:r>
        <w:t xml:space="preserve"> (Satan disguises himself)</w:t>
      </w:r>
    </w:p>
    <w:p w14:paraId="469A401E" w14:textId="7D8C9896" w:rsidR="00770619" w:rsidRDefault="00770619" w:rsidP="00770619">
      <w:pPr>
        <w:pStyle w:val="ListParagraph"/>
        <w:numPr>
          <w:ilvl w:val="0"/>
          <w:numId w:val="1"/>
        </w:numPr>
      </w:pPr>
      <w:r>
        <w:t>There is a kind of respectable worldliness of which we must beware.</w:t>
      </w:r>
    </w:p>
    <w:p w14:paraId="04F8338F" w14:textId="611F17F8" w:rsidR="008B70DB" w:rsidRDefault="00F72E52" w:rsidP="008B70DB">
      <w:pPr>
        <w:pStyle w:val="ListParagraph"/>
        <w:numPr>
          <w:ilvl w:val="0"/>
          <w:numId w:val="2"/>
        </w:numPr>
      </w:pPr>
      <w:r>
        <w:t>Worldliness</w:t>
      </w:r>
    </w:p>
    <w:p w14:paraId="00E7763D" w14:textId="4BC17EC8" w:rsidR="00F72E52" w:rsidRDefault="00F72E52" w:rsidP="00F72E52">
      <w:pPr>
        <w:pStyle w:val="ListParagraph"/>
        <w:numPr>
          <w:ilvl w:val="0"/>
          <w:numId w:val="3"/>
        </w:numPr>
      </w:pPr>
      <w:r>
        <w:t>What is it?</w:t>
      </w:r>
    </w:p>
    <w:p w14:paraId="48968765" w14:textId="77777777" w:rsidR="00B64180" w:rsidRDefault="00B64180" w:rsidP="00B64180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</w:rPr>
      </w:pPr>
      <w:r>
        <w:t xml:space="preserve">World – </w:t>
      </w:r>
      <w:proofErr w:type="spellStart"/>
      <w:r w:rsidRPr="009B7AD9">
        <w:rPr>
          <w:i/>
          <w:iCs/>
        </w:rPr>
        <w:t>kosmos</w:t>
      </w:r>
      <w:proofErr w:type="spellEnd"/>
      <w:r>
        <w:t xml:space="preserve"> – (</w:t>
      </w:r>
      <w:r w:rsidRPr="00B64180">
        <w:t>3</w:t>
      </w:r>
      <w:r>
        <w:t>)</w:t>
      </w:r>
      <w:r w:rsidRPr="00B64180">
        <w:t xml:space="preserve"> the sum total of everything here and now</w:t>
      </w:r>
      <w:r>
        <w:t xml:space="preserve"> (BDAG, of </w:t>
      </w:r>
      <w:r w:rsidRPr="00B64180">
        <w:rPr>
          <w:rFonts w:cstheme="minorHAnsi"/>
          <w:color w:val="000000" w:themeColor="text1"/>
        </w:rPr>
        <w:t>8 definitions).</w:t>
      </w:r>
    </w:p>
    <w:p w14:paraId="490F0194" w14:textId="3DB48723" w:rsidR="00B64180" w:rsidRDefault="00B64180" w:rsidP="00B64180">
      <w:pPr>
        <w:pStyle w:val="ListParagraph"/>
        <w:numPr>
          <w:ilvl w:val="2"/>
          <w:numId w:val="3"/>
        </w:numPr>
        <w:rPr>
          <w:rFonts w:cstheme="minorHAnsi"/>
          <w:color w:val="000000" w:themeColor="text1"/>
        </w:rPr>
      </w:pPr>
      <w:r w:rsidRPr="00B64180">
        <w:rPr>
          <w:rFonts w:cstheme="minorHAnsi"/>
          <w:color w:val="000000" w:themeColor="text1"/>
        </w:rPr>
        <w:t>(6) the ungodly multitude; the whole mass of men alienated from God, and therefore hostile to the cause of Christ</w:t>
      </w:r>
      <w:r w:rsidR="005C0DD7">
        <w:rPr>
          <w:rFonts w:cstheme="minorHAnsi"/>
          <w:color w:val="000000" w:themeColor="text1"/>
        </w:rPr>
        <w:t xml:space="preserve"> (THAYER)</w:t>
      </w:r>
    </w:p>
    <w:p w14:paraId="5933DC59" w14:textId="081921EC" w:rsidR="00B64180" w:rsidRDefault="00B64180" w:rsidP="00B64180">
      <w:pPr>
        <w:pStyle w:val="ListParagraph"/>
        <w:numPr>
          <w:ilvl w:val="2"/>
          <w:numId w:val="3"/>
        </w:numPr>
        <w:rPr>
          <w:rFonts w:cstheme="minorHAnsi"/>
          <w:color w:val="000000" w:themeColor="text1"/>
        </w:rPr>
      </w:pPr>
      <w:r w:rsidRPr="00B64180">
        <w:rPr>
          <w:rFonts w:cstheme="minorHAnsi"/>
          <w:color w:val="000000" w:themeColor="text1"/>
        </w:rPr>
        <w:t>(7) world affairs, the aggregate of things earthly</w:t>
      </w:r>
      <w:r w:rsidR="005C0DD7">
        <w:rPr>
          <w:rFonts w:cstheme="minorHAnsi"/>
          <w:color w:val="000000" w:themeColor="text1"/>
        </w:rPr>
        <w:t xml:space="preserve"> (THAYER)</w:t>
      </w:r>
    </w:p>
    <w:p w14:paraId="55EF690D" w14:textId="061872FF" w:rsidR="00B64180" w:rsidRPr="005C0DD7" w:rsidRDefault="00B64180" w:rsidP="005C0DD7">
      <w:pPr>
        <w:pStyle w:val="ListParagraph"/>
        <w:numPr>
          <w:ilvl w:val="3"/>
          <w:numId w:val="3"/>
        </w:numPr>
        <w:rPr>
          <w:rFonts w:cstheme="minorHAnsi"/>
          <w:color w:val="000000" w:themeColor="text1"/>
        </w:rPr>
      </w:pPr>
      <w:r w:rsidRPr="00B64180">
        <w:rPr>
          <w:rFonts w:cstheme="minorHAnsi"/>
          <w:color w:val="000000" w:themeColor="text1"/>
        </w:rPr>
        <w:t xml:space="preserve">(7a) the whole circle of earthly goods, endowments riches, advantages, pleasures, </w:t>
      </w:r>
      <w:proofErr w:type="spellStart"/>
      <w:r w:rsidRPr="00B64180">
        <w:rPr>
          <w:rFonts w:cstheme="minorHAnsi"/>
          <w:color w:val="000000" w:themeColor="text1"/>
        </w:rPr>
        <w:t>etc</w:t>
      </w:r>
      <w:proofErr w:type="spellEnd"/>
      <w:r w:rsidRPr="00B64180">
        <w:rPr>
          <w:rFonts w:cstheme="minorHAnsi"/>
          <w:color w:val="000000" w:themeColor="text1"/>
        </w:rPr>
        <w:t>, which although hollow and frail and fleeting, stir desire, seduce from God and are obstacles to the cause of Christ</w:t>
      </w:r>
      <w:r w:rsidR="005C0DD7">
        <w:rPr>
          <w:rFonts w:cstheme="minorHAnsi"/>
          <w:color w:val="000000" w:themeColor="text1"/>
        </w:rPr>
        <w:t xml:space="preserve"> (THAYER)</w:t>
      </w:r>
    </w:p>
    <w:p w14:paraId="6082FCF5" w14:textId="53FEAC1B" w:rsidR="00B64180" w:rsidRDefault="00B64180" w:rsidP="00B64180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</w:rPr>
      </w:pPr>
      <w:r w:rsidRPr="00B64180">
        <w:rPr>
          <w:rFonts w:cstheme="minorHAnsi"/>
          <w:color w:val="000000" w:themeColor="text1"/>
        </w:rPr>
        <w:t xml:space="preserve">Worldliness – the concern </w:t>
      </w:r>
      <w:r w:rsidR="00AE3364">
        <w:rPr>
          <w:rFonts w:cstheme="minorHAnsi"/>
          <w:color w:val="000000" w:themeColor="text1"/>
        </w:rPr>
        <w:t xml:space="preserve">of </w:t>
      </w:r>
      <w:r w:rsidRPr="00B64180">
        <w:rPr>
          <w:rFonts w:cstheme="minorHAnsi"/>
          <w:color w:val="000000" w:themeColor="text1"/>
        </w:rPr>
        <w:t>everything here and now.</w:t>
      </w:r>
    </w:p>
    <w:p w14:paraId="5DA4F6A7" w14:textId="18DE3244" w:rsidR="00B64180" w:rsidRPr="00B64180" w:rsidRDefault="00B64180" w:rsidP="00B64180">
      <w:pPr>
        <w:pStyle w:val="ListParagraph"/>
        <w:numPr>
          <w:ilvl w:val="2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“</w:t>
      </w:r>
      <w:r w:rsidRPr="00B64180">
        <w:rPr>
          <w:rFonts w:eastAsia="Times New Roman" w:cstheme="minorHAnsi"/>
          <w:color w:val="000000" w:themeColor="text1"/>
        </w:rPr>
        <w:t>concern with material values or ordinary life rather than a spiritual existence</w:t>
      </w:r>
      <w:r>
        <w:rPr>
          <w:rFonts w:eastAsia="Times New Roman" w:cstheme="minorHAnsi"/>
          <w:color w:val="000000" w:themeColor="text1"/>
        </w:rPr>
        <w:t>” (New Oxford American Dictionary)</w:t>
      </w:r>
    </w:p>
    <w:p w14:paraId="72197F72" w14:textId="38F1C3C6" w:rsidR="00B64180" w:rsidRDefault="00B64180" w:rsidP="00B64180">
      <w:pPr>
        <w:pStyle w:val="ListParagraph"/>
        <w:numPr>
          <w:ilvl w:val="2"/>
          <w:numId w:val="3"/>
        </w:numPr>
      </w:pPr>
      <w:r>
        <w:t>“of, relating to, or devoted to this world and its pursuits rather than to religion or spiritual affairs” (Merriam-Webster)</w:t>
      </w:r>
    </w:p>
    <w:p w14:paraId="2DF0567A" w14:textId="73BC66BB" w:rsidR="009B7AD9" w:rsidRDefault="009B7AD9" w:rsidP="009B7AD9">
      <w:pPr>
        <w:pStyle w:val="ListParagraph"/>
        <w:numPr>
          <w:ilvl w:val="1"/>
          <w:numId w:val="3"/>
        </w:numPr>
      </w:pPr>
      <w:r>
        <w:t xml:space="preserve">Demas was worldly – </w:t>
      </w:r>
      <w:r w:rsidRPr="009B7AD9">
        <w:rPr>
          <w:b/>
          <w:bCs/>
          <w:highlight w:val="yellow"/>
        </w:rPr>
        <w:t>2 Timothy 4:10</w:t>
      </w:r>
    </w:p>
    <w:p w14:paraId="1DBDF831" w14:textId="7C36F477" w:rsidR="009B7AD9" w:rsidRDefault="009B7AD9" w:rsidP="009B7AD9">
      <w:pPr>
        <w:pStyle w:val="ListParagraph"/>
        <w:numPr>
          <w:ilvl w:val="2"/>
          <w:numId w:val="3"/>
        </w:numPr>
      </w:pPr>
      <w:r>
        <w:t>Does not necessitate involvement in base immoralities.</w:t>
      </w:r>
    </w:p>
    <w:p w14:paraId="634D6713" w14:textId="5DF0755A" w:rsidR="009B7AD9" w:rsidRDefault="009B7AD9" w:rsidP="009B7AD9">
      <w:pPr>
        <w:pStyle w:val="ListParagraph"/>
        <w:numPr>
          <w:ilvl w:val="2"/>
          <w:numId w:val="3"/>
        </w:numPr>
      </w:pPr>
      <w:r>
        <w:t>He simply prioritized the world over Christ.</w:t>
      </w:r>
    </w:p>
    <w:p w14:paraId="511FF43C" w14:textId="5EBBEF78" w:rsidR="009B7AD9" w:rsidRDefault="009B7AD9" w:rsidP="009B7AD9">
      <w:pPr>
        <w:pStyle w:val="ListParagraph"/>
        <w:numPr>
          <w:ilvl w:val="1"/>
          <w:numId w:val="3"/>
        </w:numPr>
      </w:pPr>
      <w:r>
        <w:t xml:space="preserve">Inaccurate Evaluation – </w:t>
      </w:r>
      <w:r w:rsidRPr="009B7AD9">
        <w:rPr>
          <w:b/>
          <w:bCs/>
          <w:highlight w:val="yellow"/>
        </w:rPr>
        <w:t>Mark 8:36-37; 1 John 2:17</w:t>
      </w:r>
    </w:p>
    <w:p w14:paraId="6CD2DE6D" w14:textId="67FBC372" w:rsidR="009B7AD9" w:rsidRDefault="009B7AD9" w:rsidP="009B7AD9">
      <w:pPr>
        <w:pStyle w:val="ListParagraph"/>
        <w:numPr>
          <w:ilvl w:val="1"/>
          <w:numId w:val="3"/>
        </w:numPr>
      </w:pPr>
      <w:r>
        <w:t xml:space="preserve">Misplaced Priorities – </w:t>
      </w:r>
      <w:r w:rsidRPr="009B7AD9">
        <w:rPr>
          <w:b/>
          <w:bCs/>
          <w:highlight w:val="yellow"/>
        </w:rPr>
        <w:t>Matthew 6:33</w:t>
      </w:r>
    </w:p>
    <w:p w14:paraId="0006A16A" w14:textId="5D104D58" w:rsidR="009B7AD9" w:rsidRDefault="009B7AD9" w:rsidP="009B7AD9">
      <w:pPr>
        <w:pStyle w:val="ListParagraph"/>
        <w:numPr>
          <w:ilvl w:val="1"/>
          <w:numId w:val="3"/>
        </w:numPr>
      </w:pPr>
      <w:r>
        <w:t xml:space="preserve">Nearsighted Living – </w:t>
      </w:r>
      <w:r w:rsidRPr="009B7AD9">
        <w:rPr>
          <w:b/>
          <w:bCs/>
          <w:highlight w:val="yellow"/>
        </w:rPr>
        <w:t>2 Peter 1:9</w:t>
      </w:r>
      <w:r>
        <w:t xml:space="preserve">; Compare – </w:t>
      </w:r>
      <w:r w:rsidRPr="009B7AD9">
        <w:rPr>
          <w:b/>
          <w:bCs/>
          <w:highlight w:val="yellow"/>
        </w:rPr>
        <w:t>Hebrews 11:13-16</w:t>
      </w:r>
    </w:p>
    <w:p w14:paraId="78138169" w14:textId="55741D7B" w:rsidR="00F72E52" w:rsidRDefault="00F72E52" w:rsidP="00F72E52">
      <w:pPr>
        <w:pStyle w:val="ListParagraph"/>
        <w:numPr>
          <w:ilvl w:val="0"/>
          <w:numId w:val="3"/>
        </w:numPr>
      </w:pPr>
      <w:r>
        <w:t>What does God think about it?</w:t>
      </w:r>
    </w:p>
    <w:p w14:paraId="629BE2D4" w14:textId="29A29B45" w:rsidR="009B7AD9" w:rsidRDefault="007F6F14" w:rsidP="009B7AD9">
      <w:pPr>
        <w:pStyle w:val="ListParagraph"/>
        <w:numPr>
          <w:ilvl w:val="1"/>
          <w:numId w:val="3"/>
        </w:numPr>
      </w:pPr>
      <w:r>
        <w:t xml:space="preserve">He has nothing to do with it – </w:t>
      </w:r>
      <w:r w:rsidRPr="007F6F14">
        <w:rPr>
          <w:b/>
          <w:bCs/>
          <w:highlight w:val="yellow"/>
        </w:rPr>
        <w:t>1 John 2:16</w:t>
      </w:r>
      <w:r>
        <w:t xml:space="preserve"> – not of Him. (</w:t>
      </w:r>
      <w:r w:rsidRPr="007F6F14">
        <w:rPr>
          <w:b/>
          <w:bCs/>
          <w:highlight w:val="yellow"/>
        </w:rPr>
        <w:t xml:space="preserve">John </w:t>
      </w:r>
      <w:r w:rsidR="00E62AB2">
        <w:rPr>
          <w:b/>
          <w:bCs/>
          <w:highlight w:val="yellow"/>
        </w:rPr>
        <w:t>4</w:t>
      </w:r>
      <w:r w:rsidRPr="007F6F14">
        <w:rPr>
          <w:b/>
          <w:bCs/>
          <w:highlight w:val="yellow"/>
        </w:rPr>
        <w:t>:24</w:t>
      </w:r>
      <w:r>
        <w:t xml:space="preserve"> – is Spirit)</w:t>
      </w:r>
    </w:p>
    <w:p w14:paraId="0C42A09F" w14:textId="358B384D" w:rsidR="007F6F14" w:rsidRDefault="007F6F14" w:rsidP="009B7AD9">
      <w:pPr>
        <w:pStyle w:val="ListParagraph"/>
        <w:numPr>
          <w:ilvl w:val="1"/>
          <w:numId w:val="3"/>
        </w:numPr>
      </w:pPr>
      <w:r>
        <w:t xml:space="preserve">He is ashamed of people characterized by it – </w:t>
      </w:r>
      <w:r w:rsidRPr="007F6F14">
        <w:rPr>
          <w:b/>
          <w:bCs/>
          <w:highlight w:val="yellow"/>
        </w:rPr>
        <w:t>Hebrews 11:16</w:t>
      </w:r>
    </w:p>
    <w:p w14:paraId="38FBC1CF" w14:textId="105C914A" w:rsidR="007F6F14" w:rsidRDefault="007F6F14" w:rsidP="009B7AD9">
      <w:pPr>
        <w:pStyle w:val="ListParagraph"/>
        <w:numPr>
          <w:ilvl w:val="1"/>
          <w:numId w:val="3"/>
        </w:numPr>
      </w:pPr>
      <w:r>
        <w:t xml:space="preserve">He is entirely opposed to it – </w:t>
      </w:r>
      <w:r w:rsidRPr="007F6F14">
        <w:rPr>
          <w:b/>
          <w:bCs/>
          <w:highlight w:val="yellow"/>
        </w:rPr>
        <w:t>James 4:4</w:t>
      </w:r>
    </w:p>
    <w:p w14:paraId="0C2770D5" w14:textId="21ED6F1B" w:rsidR="00F72E52" w:rsidRDefault="00F72E52" w:rsidP="00F72E52">
      <w:pPr>
        <w:pStyle w:val="ListParagraph"/>
        <w:numPr>
          <w:ilvl w:val="0"/>
          <w:numId w:val="3"/>
        </w:numPr>
      </w:pPr>
      <w:r>
        <w:t>Respectable Worldliness</w:t>
      </w:r>
    </w:p>
    <w:p w14:paraId="2CCC10CA" w14:textId="3FB18957" w:rsidR="007F6F14" w:rsidRDefault="007F6F14" w:rsidP="007F6F14">
      <w:pPr>
        <w:pStyle w:val="ListParagraph"/>
        <w:numPr>
          <w:ilvl w:val="1"/>
          <w:numId w:val="3"/>
        </w:numPr>
      </w:pPr>
      <w:r>
        <w:t xml:space="preserve">Respectable – not in the sense that it is actually so, but in the sense of the activity itself – </w:t>
      </w:r>
      <w:proofErr w:type="gramStart"/>
      <w:r>
        <w:t>i.e.</w:t>
      </w:r>
      <w:proofErr w:type="gramEnd"/>
      <w:r>
        <w:t xml:space="preserve"> it is respectable in itself.</w:t>
      </w:r>
    </w:p>
    <w:p w14:paraId="18EEB077" w14:textId="37C5B3FC" w:rsidR="007F6F14" w:rsidRDefault="007F6F14" w:rsidP="007F6F14">
      <w:pPr>
        <w:pStyle w:val="ListParagraph"/>
        <w:numPr>
          <w:ilvl w:val="1"/>
          <w:numId w:val="3"/>
        </w:numPr>
      </w:pPr>
      <w:r w:rsidRPr="007559FC">
        <w:rPr>
          <w:b/>
          <w:bCs/>
          <w:highlight w:val="yellow"/>
        </w:rPr>
        <w:t>1 Corinthians 6:12</w:t>
      </w:r>
      <w:r>
        <w:t xml:space="preserve"> – being brought under the power of lawful (respectable) things.</w:t>
      </w:r>
    </w:p>
    <w:p w14:paraId="3696AE21" w14:textId="4683BCD3" w:rsidR="00517BBC" w:rsidRDefault="00517BBC" w:rsidP="007F6F14">
      <w:pPr>
        <w:pStyle w:val="ListParagraph"/>
        <w:numPr>
          <w:ilvl w:val="1"/>
          <w:numId w:val="3"/>
        </w:numPr>
      </w:pPr>
      <w:r w:rsidRPr="007559FC">
        <w:rPr>
          <w:b/>
          <w:bCs/>
          <w:highlight w:val="yellow"/>
        </w:rPr>
        <w:lastRenderedPageBreak/>
        <w:t>Romans 14:14-18</w:t>
      </w:r>
      <w:r>
        <w:t xml:space="preserve"> – good that is spoken of as evil.</w:t>
      </w:r>
    </w:p>
    <w:p w14:paraId="46EFB32F" w14:textId="6EF615C7" w:rsidR="00517BBC" w:rsidRDefault="00517BBC" w:rsidP="00517BBC">
      <w:pPr>
        <w:pStyle w:val="ListParagraph"/>
        <w:numPr>
          <w:ilvl w:val="2"/>
          <w:numId w:val="3"/>
        </w:numPr>
      </w:pPr>
      <w:r>
        <w:t>Context – liberty of eating meat being abused to the detriment of a weak brother.</w:t>
      </w:r>
    </w:p>
    <w:p w14:paraId="71AE6747" w14:textId="16C12D53" w:rsidR="00517BBC" w:rsidRDefault="00517BBC" w:rsidP="00517BBC">
      <w:pPr>
        <w:pStyle w:val="ListParagraph"/>
        <w:numPr>
          <w:ilvl w:val="2"/>
          <w:numId w:val="3"/>
        </w:numPr>
      </w:pPr>
      <w:r>
        <w:t xml:space="preserve">Respectable – in the sense of eating meat being </w:t>
      </w:r>
      <w:r w:rsidR="007559FC">
        <w:t>right in itself.</w:t>
      </w:r>
    </w:p>
    <w:p w14:paraId="50A77211" w14:textId="55E53FE9" w:rsidR="007559FC" w:rsidRDefault="007559FC" w:rsidP="007559FC">
      <w:pPr>
        <w:pStyle w:val="ListParagraph"/>
        <w:numPr>
          <w:ilvl w:val="2"/>
          <w:numId w:val="3"/>
        </w:numPr>
      </w:pPr>
      <w:r>
        <w:t>Worldliness – in the sense of this being prioritized over a brother in Christ, especially to his stumbling.</w:t>
      </w:r>
    </w:p>
    <w:p w14:paraId="39B61845" w14:textId="2BE7E15D" w:rsidR="008B70DB" w:rsidRDefault="00F72E52" w:rsidP="00F72E52">
      <w:pPr>
        <w:pStyle w:val="ListParagraph"/>
        <w:numPr>
          <w:ilvl w:val="0"/>
          <w:numId w:val="2"/>
        </w:numPr>
      </w:pPr>
      <w:r>
        <w:t>Respectable Worldliness</w:t>
      </w:r>
    </w:p>
    <w:p w14:paraId="79BD752A" w14:textId="77A982F6" w:rsidR="00F72E52" w:rsidRDefault="00A90EEB" w:rsidP="00A90EEB">
      <w:pPr>
        <w:pStyle w:val="ListParagraph"/>
        <w:numPr>
          <w:ilvl w:val="0"/>
          <w:numId w:val="4"/>
        </w:numPr>
      </w:pPr>
      <w:r>
        <w:t>Excessive Industry</w:t>
      </w:r>
    </w:p>
    <w:p w14:paraId="22E1178F" w14:textId="6B9204E1" w:rsidR="001066C5" w:rsidRDefault="001066C5" w:rsidP="00A90EEB">
      <w:pPr>
        <w:pStyle w:val="ListParagraph"/>
        <w:numPr>
          <w:ilvl w:val="1"/>
          <w:numId w:val="4"/>
        </w:numPr>
      </w:pPr>
      <w:r>
        <w:t xml:space="preserve">Work is necessary – </w:t>
      </w:r>
      <w:r w:rsidRPr="00B50FE0">
        <w:rPr>
          <w:b/>
          <w:bCs/>
          <w:highlight w:val="yellow"/>
        </w:rPr>
        <w:t>2 Thessalonians 3:10; 1 Timothy 5:8</w:t>
      </w:r>
    </w:p>
    <w:p w14:paraId="5BD216CF" w14:textId="36226CF2" w:rsidR="001066C5" w:rsidRDefault="001066C5" w:rsidP="00A90EEB">
      <w:pPr>
        <w:pStyle w:val="ListParagraph"/>
        <w:numPr>
          <w:ilvl w:val="1"/>
          <w:numId w:val="4"/>
        </w:numPr>
      </w:pPr>
      <w:r>
        <w:t xml:space="preserve">Laziness is destructive and sinful – </w:t>
      </w:r>
      <w:r w:rsidRPr="00B50FE0">
        <w:rPr>
          <w:b/>
          <w:bCs/>
          <w:highlight w:val="yellow"/>
        </w:rPr>
        <w:t>Proverbs 6:6-11; 24:30-34</w:t>
      </w:r>
    </w:p>
    <w:p w14:paraId="61BA4FC9" w14:textId="62C417BE" w:rsidR="001066C5" w:rsidRDefault="001066C5" w:rsidP="00A90EEB">
      <w:pPr>
        <w:pStyle w:val="ListParagraph"/>
        <w:numPr>
          <w:ilvl w:val="1"/>
          <w:numId w:val="4"/>
        </w:numPr>
      </w:pPr>
      <w:r>
        <w:t xml:space="preserve">However, the vanity of such labor must be understood in regard to its comparison with the purpose of life – </w:t>
      </w:r>
      <w:r w:rsidRPr="00B50FE0">
        <w:rPr>
          <w:b/>
          <w:bCs/>
          <w:highlight w:val="yellow"/>
        </w:rPr>
        <w:t>Ecclesiastes 2:17; 12:13-14</w:t>
      </w:r>
    </w:p>
    <w:p w14:paraId="064770BA" w14:textId="573E4487" w:rsidR="00AF4E50" w:rsidRDefault="00A90EEB" w:rsidP="00B826AC">
      <w:pPr>
        <w:pStyle w:val="ListParagraph"/>
        <w:numPr>
          <w:ilvl w:val="1"/>
          <w:numId w:val="4"/>
        </w:numPr>
      </w:pPr>
      <w:r>
        <w:t>The Workaholic</w:t>
      </w:r>
    </w:p>
    <w:p w14:paraId="2F80D15E" w14:textId="34797F10" w:rsidR="002135CE" w:rsidRDefault="002135CE" w:rsidP="00B826AC">
      <w:pPr>
        <w:pStyle w:val="ListParagraph"/>
        <w:numPr>
          <w:ilvl w:val="2"/>
          <w:numId w:val="4"/>
        </w:numPr>
      </w:pPr>
      <w:r>
        <w:t>The mindset:</w:t>
      </w:r>
    </w:p>
    <w:p w14:paraId="340C6414" w14:textId="7F7E80E4" w:rsidR="002135CE" w:rsidRDefault="002135CE" w:rsidP="002135CE">
      <w:pPr>
        <w:pStyle w:val="ListParagraph"/>
        <w:numPr>
          <w:ilvl w:val="3"/>
          <w:numId w:val="4"/>
        </w:numPr>
      </w:pPr>
      <w:r>
        <w:t xml:space="preserve">Concern turned to worry – </w:t>
      </w:r>
      <w:r w:rsidRPr="00B50FE0">
        <w:rPr>
          <w:b/>
          <w:bCs/>
          <w:highlight w:val="yellow"/>
        </w:rPr>
        <w:t>Matthew 6:19-34</w:t>
      </w:r>
    </w:p>
    <w:p w14:paraId="3323A82F" w14:textId="6A72BA07" w:rsidR="002135CE" w:rsidRDefault="002135CE" w:rsidP="002135CE">
      <w:pPr>
        <w:pStyle w:val="ListParagraph"/>
        <w:numPr>
          <w:ilvl w:val="4"/>
          <w:numId w:val="4"/>
        </w:numPr>
      </w:pPr>
      <w:r w:rsidRPr="00B50FE0">
        <w:rPr>
          <w:b/>
          <w:bCs/>
          <w:highlight w:val="yellow"/>
        </w:rPr>
        <w:t>(v. 25)</w:t>
      </w:r>
      <w:r>
        <w:t xml:space="preserve"> – “Therefore” – worry is the cause of </w:t>
      </w:r>
      <w:r w:rsidRPr="00B50FE0">
        <w:rPr>
          <w:b/>
          <w:bCs/>
          <w:highlight w:val="yellow"/>
        </w:rPr>
        <w:t>(vv. 19-24).</w:t>
      </w:r>
    </w:p>
    <w:p w14:paraId="4E579527" w14:textId="0E47EB0A" w:rsidR="002135CE" w:rsidRDefault="002135CE" w:rsidP="002135CE">
      <w:pPr>
        <w:pStyle w:val="ListParagraph"/>
        <w:numPr>
          <w:ilvl w:val="4"/>
          <w:numId w:val="4"/>
        </w:numPr>
      </w:pPr>
      <w:r>
        <w:t xml:space="preserve">Worry – </w:t>
      </w:r>
      <w:proofErr w:type="spellStart"/>
      <w:r w:rsidRPr="00B50FE0">
        <w:rPr>
          <w:i/>
          <w:iCs/>
        </w:rPr>
        <w:t>merimnao</w:t>
      </w:r>
      <w:proofErr w:type="spellEnd"/>
      <w:r w:rsidRPr="00B50FE0">
        <w:rPr>
          <w:i/>
          <w:iCs/>
        </w:rPr>
        <w:t>̄</w:t>
      </w:r>
      <w:r>
        <w:t xml:space="preserve"> – </w:t>
      </w:r>
      <w:r w:rsidR="00B50FE0">
        <w:t>“worry” “anxious” “care”</w:t>
      </w:r>
    </w:p>
    <w:p w14:paraId="1CDD7170" w14:textId="088D204B" w:rsidR="00B50FE0" w:rsidRDefault="00B50FE0" w:rsidP="00B50FE0">
      <w:pPr>
        <w:pStyle w:val="ListParagraph"/>
        <w:numPr>
          <w:ilvl w:val="5"/>
          <w:numId w:val="4"/>
        </w:numPr>
      </w:pPr>
      <w:r>
        <w:t xml:space="preserve">Care – </w:t>
      </w:r>
      <w:r w:rsidRPr="00B50FE0">
        <w:rPr>
          <w:b/>
          <w:bCs/>
          <w:highlight w:val="yellow"/>
        </w:rPr>
        <w:t>Philippians 2:20</w:t>
      </w:r>
      <w:r>
        <w:t xml:space="preserve"> – in a good sense, concern and provision.</w:t>
      </w:r>
    </w:p>
    <w:p w14:paraId="78109F85" w14:textId="2F63A5D4" w:rsidR="00B50FE0" w:rsidRDefault="00B50FE0" w:rsidP="00B50FE0">
      <w:pPr>
        <w:pStyle w:val="ListParagraph"/>
        <w:numPr>
          <w:ilvl w:val="5"/>
          <w:numId w:val="4"/>
        </w:numPr>
      </w:pPr>
      <w:r>
        <w:t xml:space="preserve">Care – </w:t>
      </w:r>
      <w:r w:rsidRPr="00B50FE0">
        <w:rPr>
          <w:b/>
          <w:bCs/>
          <w:highlight w:val="yellow"/>
        </w:rPr>
        <w:t>1 Corinthians 7:32-33</w:t>
      </w:r>
      <w:r>
        <w:t xml:space="preserve"> – remain as you are in present distress (persecution).</w:t>
      </w:r>
    </w:p>
    <w:p w14:paraId="0E2CB59E" w14:textId="0AD00867" w:rsidR="00B50FE0" w:rsidRDefault="00B50FE0" w:rsidP="00B50FE0">
      <w:pPr>
        <w:pStyle w:val="ListParagraph"/>
        <w:numPr>
          <w:ilvl w:val="6"/>
          <w:numId w:val="4"/>
        </w:numPr>
      </w:pPr>
      <w:r>
        <w:t>Care in a good sense, but in the present distress there is the added difficulty of proper balance.</w:t>
      </w:r>
    </w:p>
    <w:p w14:paraId="69DF1CE0" w14:textId="03F6A28D" w:rsidR="00B50FE0" w:rsidRDefault="00B50FE0" w:rsidP="00B50FE0">
      <w:pPr>
        <w:pStyle w:val="ListParagraph"/>
        <w:numPr>
          <w:ilvl w:val="5"/>
          <w:numId w:val="4"/>
        </w:numPr>
      </w:pPr>
      <w:r>
        <w:t>Worry – “(</w:t>
      </w:r>
      <w:r w:rsidRPr="00B50FE0">
        <w:t>1</w:t>
      </w:r>
      <w:r>
        <w:t>)</w:t>
      </w:r>
      <w:r w:rsidRPr="00B50FE0">
        <w:t xml:space="preserve"> to be apprehensive, have anxiety, be anxious, be (unduly) concerned</w:t>
      </w:r>
      <w:r>
        <w:t>” (BDAG)</w:t>
      </w:r>
    </w:p>
    <w:p w14:paraId="27C6A40F" w14:textId="195CF138" w:rsidR="00B50FE0" w:rsidRDefault="00B50FE0" w:rsidP="00B50FE0">
      <w:pPr>
        <w:pStyle w:val="ListParagraph"/>
        <w:numPr>
          <w:ilvl w:val="6"/>
          <w:numId w:val="4"/>
        </w:numPr>
      </w:pPr>
      <w:r w:rsidRPr="00B50FE0">
        <w:rPr>
          <w:b/>
          <w:bCs/>
          <w:highlight w:val="yellow"/>
        </w:rPr>
        <w:t>(vv. 31-32)</w:t>
      </w:r>
      <w:r>
        <w:t xml:space="preserve"> – God knows you NEED.</w:t>
      </w:r>
    </w:p>
    <w:p w14:paraId="0AC95914" w14:textId="4DBF75E4" w:rsidR="00B50FE0" w:rsidRDefault="00B50FE0" w:rsidP="00B50FE0">
      <w:pPr>
        <w:pStyle w:val="ListParagraph"/>
        <w:numPr>
          <w:ilvl w:val="7"/>
          <w:numId w:val="4"/>
        </w:numPr>
      </w:pPr>
      <w:r>
        <w:t>Good to have concern, but not worry.</w:t>
      </w:r>
    </w:p>
    <w:p w14:paraId="451A7BB4" w14:textId="4912BFA1" w:rsidR="00B50FE0" w:rsidRDefault="00B50FE0" w:rsidP="00B50FE0">
      <w:pPr>
        <w:pStyle w:val="ListParagraph"/>
        <w:numPr>
          <w:ilvl w:val="6"/>
          <w:numId w:val="4"/>
        </w:numPr>
      </w:pPr>
      <w:r w:rsidRPr="00B50FE0">
        <w:rPr>
          <w:b/>
          <w:bCs/>
          <w:highlight w:val="yellow"/>
        </w:rPr>
        <w:t>(vv. 19-21)</w:t>
      </w:r>
      <w:r>
        <w:t xml:space="preserve"> – worry places your hearts focus on earth.</w:t>
      </w:r>
    </w:p>
    <w:p w14:paraId="6F4E5130" w14:textId="2D7F20C2" w:rsidR="00B50FE0" w:rsidRDefault="00B50FE0" w:rsidP="00B50FE0">
      <w:pPr>
        <w:pStyle w:val="ListParagraph"/>
        <w:numPr>
          <w:ilvl w:val="6"/>
          <w:numId w:val="4"/>
        </w:numPr>
      </w:pPr>
      <w:r w:rsidRPr="00297D59">
        <w:rPr>
          <w:b/>
          <w:bCs/>
          <w:highlight w:val="yellow"/>
        </w:rPr>
        <w:t>(vv. 22-23)</w:t>
      </w:r>
      <w:r>
        <w:t xml:space="preserve"> – worry splits your vision.</w:t>
      </w:r>
    </w:p>
    <w:p w14:paraId="011870AC" w14:textId="70096C2F" w:rsidR="00B50FE0" w:rsidRDefault="00B50FE0" w:rsidP="00B50FE0">
      <w:pPr>
        <w:pStyle w:val="ListParagraph"/>
        <w:numPr>
          <w:ilvl w:val="6"/>
          <w:numId w:val="4"/>
        </w:numPr>
      </w:pPr>
      <w:r w:rsidRPr="00297D59">
        <w:rPr>
          <w:b/>
          <w:bCs/>
          <w:highlight w:val="yellow"/>
        </w:rPr>
        <w:t>(v. 24)</w:t>
      </w:r>
      <w:r>
        <w:t xml:space="preserve"> – result of split vision – neglecting God.</w:t>
      </w:r>
    </w:p>
    <w:p w14:paraId="34882FE6" w14:textId="736DBD8F" w:rsidR="00B50FE0" w:rsidRDefault="00B50FE0" w:rsidP="00B50FE0">
      <w:pPr>
        <w:pStyle w:val="ListParagraph"/>
        <w:numPr>
          <w:ilvl w:val="4"/>
          <w:numId w:val="4"/>
        </w:numPr>
      </w:pPr>
      <w:r w:rsidRPr="00297D59">
        <w:rPr>
          <w:b/>
          <w:bCs/>
          <w:highlight w:val="yellow"/>
        </w:rPr>
        <w:t>(v. 33)</w:t>
      </w:r>
      <w:r>
        <w:t xml:space="preserve"> – instead, prioritize God and trust He will provide for His children. (The workaholic fails in this regard – truly takes matters into his own hands.)</w:t>
      </w:r>
    </w:p>
    <w:p w14:paraId="38DCAC19" w14:textId="0AA193D3" w:rsidR="002135CE" w:rsidRDefault="002135CE" w:rsidP="002135CE">
      <w:pPr>
        <w:pStyle w:val="ListParagraph"/>
        <w:numPr>
          <w:ilvl w:val="3"/>
          <w:numId w:val="4"/>
        </w:numPr>
      </w:pPr>
      <w:r>
        <w:t xml:space="preserve">Physical provision to the neglect of spiritual provision – </w:t>
      </w:r>
      <w:r w:rsidRPr="00260E27">
        <w:rPr>
          <w:b/>
          <w:bCs/>
          <w:highlight w:val="yellow"/>
        </w:rPr>
        <w:t>Luke 12:15-21</w:t>
      </w:r>
    </w:p>
    <w:p w14:paraId="73B0B920" w14:textId="5C75FADE" w:rsidR="00297D59" w:rsidRDefault="00297D59" w:rsidP="00297D59">
      <w:pPr>
        <w:pStyle w:val="ListParagraph"/>
        <w:numPr>
          <w:ilvl w:val="4"/>
          <w:numId w:val="4"/>
        </w:numPr>
      </w:pPr>
      <w:r w:rsidRPr="00260E27">
        <w:rPr>
          <w:b/>
          <w:bCs/>
          <w:highlight w:val="yellow"/>
        </w:rPr>
        <w:t>(v. 15)</w:t>
      </w:r>
      <w:r>
        <w:t xml:space="preserve"> – so we shouldn’t worry about them.</w:t>
      </w:r>
    </w:p>
    <w:p w14:paraId="3525F702" w14:textId="6DD9A428" w:rsidR="00297D59" w:rsidRDefault="00297D59" w:rsidP="00297D59">
      <w:pPr>
        <w:pStyle w:val="ListParagraph"/>
        <w:numPr>
          <w:ilvl w:val="4"/>
          <w:numId w:val="4"/>
        </w:numPr>
      </w:pPr>
      <w:r w:rsidRPr="00260E27">
        <w:rPr>
          <w:b/>
          <w:bCs/>
          <w:highlight w:val="yellow"/>
        </w:rPr>
        <w:lastRenderedPageBreak/>
        <w:t>(vv. 16-19)</w:t>
      </w:r>
      <w:r>
        <w:t xml:space="preserve"> – worried about a problem, things of a solution, and finds pseudo comfort in his plans.</w:t>
      </w:r>
    </w:p>
    <w:p w14:paraId="517B730A" w14:textId="6255750A" w:rsidR="00297D59" w:rsidRDefault="00297D59" w:rsidP="00297D59">
      <w:pPr>
        <w:pStyle w:val="ListParagraph"/>
        <w:numPr>
          <w:ilvl w:val="4"/>
          <w:numId w:val="4"/>
        </w:numPr>
      </w:pPr>
      <w:r w:rsidRPr="00260E27">
        <w:rPr>
          <w:b/>
          <w:bCs/>
          <w:highlight w:val="yellow"/>
        </w:rPr>
        <w:t>(vv. 20-21)</w:t>
      </w:r>
      <w:r>
        <w:t xml:space="preserve"> – never thought about the spiritual because too preoccupied with physical.</w:t>
      </w:r>
    </w:p>
    <w:p w14:paraId="0377E56A" w14:textId="371196EA" w:rsidR="00297D59" w:rsidRDefault="00297D59" w:rsidP="00297D59">
      <w:pPr>
        <w:pStyle w:val="ListParagraph"/>
        <w:numPr>
          <w:ilvl w:val="5"/>
          <w:numId w:val="4"/>
        </w:numPr>
      </w:pPr>
      <w:r>
        <w:t>Maybe, “Get</w:t>
      </w:r>
      <w:r w:rsidR="00260E27">
        <w:t xml:space="preserve"> this taken care of and then I’ll focus on the spiritual.”</w:t>
      </w:r>
    </w:p>
    <w:p w14:paraId="0AD7E5CF" w14:textId="06875E85" w:rsidR="00B826AC" w:rsidRDefault="002135CE" w:rsidP="00260E27">
      <w:pPr>
        <w:pStyle w:val="ListParagraph"/>
        <w:numPr>
          <w:ilvl w:val="2"/>
          <w:numId w:val="4"/>
        </w:numPr>
      </w:pPr>
      <w:r>
        <w:t>The negligence:</w:t>
      </w:r>
    </w:p>
    <w:p w14:paraId="1241CAA4" w14:textId="06C2A070" w:rsidR="00260E27" w:rsidRDefault="00260E27" w:rsidP="00260E27">
      <w:pPr>
        <w:pStyle w:val="ListParagraph"/>
        <w:numPr>
          <w:ilvl w:val="3"/>
          <w:numId w:val="4"/>
        </w:numPr>
      </w:pPr>
      <w:r>
        <w:t>Domestic duties – headship, love of wife, training/teaching children, being with the family you’re working so hard to provide for.</w:t>
      </w:r>
    </w:p>
    <w:p w14:paraId="7391AAC5" w14:textId="1CD4E386" w:rsidR="00260E27" w:rsidRDefault="00260E27" w:rsidP="00260E27">
      <w:pPr>
        <w:pStyle w:val="ListParagraph"/>
        <w:numPr>
          <w:ilvl w:val="3"/>
          <w:numId w:val="4"/>
        </w:numPr>
      </w:pPr>
      <w:r>
        <w:t>Church duties – forsaking assembly to work more hours, not enough time to be dependable for other needs.</w:t>
      </w:r>
    </w:p>
    <w:p w14:paraId="0208A192" w14:textId="342359D1" w:rsidR="00B826AC" w:rsidRDefault="00260E27" w:rsidP="00260E27">
      <w:pPr>
        <w:pStyle w:val="ListParagraph"/>
        <w:numPr>
          <w:ilvl w:val="3"/>
          <w:numId w:val="4"/>
        </w:numPr>
      </w:pPr>
      <w:r>
        <w:t>Spiritual devotion – personal study, evangelism, growth.</w:t>
      </w:r>
    </w:p>
    <w:p w14:paraId="5D9928BC" w14:textId="4B396531" w:rsidR="00A90EEB" w:rsidRDefault="004A3409" w:rsidP="00A90EEB">
      <w:pPr>
        <w:pStyle w:val="ListParagraph"/>
        <w:numPr>
          <w:ilvl w:val="1"/>
          <w:numId w:val="4"/>
        </w:numPr>
      </w:pPr>
      <w:r>
        <w:t>The Working Mother</w:t>
      </w:r>
    </w:p>
    <w:p w14:paraId="73EBE077" w14:textId="0302695D" w:rsidR="00260E27" w:rsidRDefault="00260E27" w:rsidP="00260E27">
      <w:pPr>
        <w:pStyle w:val="ListParagraph"/>
        <w:numPr>
          <w:ilvl w:val="2"/>
          <w:numId w:val="4"/>
        </w:numPr>
      </w:pPr>
      <w:r>
        <w:t>A matter concerning priority – right to work, but where?</w:t>
      </w:r>
    </w:p>
    <w:p w14:paraId="0E90C245" w14:textId="6E725925" w:rsidR="00260E27" w:rsidRDefault="00260E27" w:rsidP="00260E27">
      <w:pPr>
        <w:pStyle w:val="ListParagraph"/>
        <w:numPr>
          <w:ilvl w:val="2"/>
          <w:numId w:val="4"/>
        </w:numPr>
      </w:pPr>
      <w:r w:rsidRPr="00404F41">
        <w:rPr>
          <w:b/>
          <w:bCs/>
          <w:highlight w:val="yellow"/>
        </w:rPr>
        <w:t>Titus 2:4-5</w:t>
      </w:r>
      <w:r>
        <w:t xml:space="preserve"> – homemakers.</w:t>
      </w:r>
    </w:p>
    <w:p w14:paraId="5D4DE1F3" w14:textId="77777777" w:rsidR="00290C6E" w:rsidRDefault="00290C6E" w:rsidP="00290C6E">
      <w:pPr>
        <w:pStyle w:val="ListParagraph"/>
        <w:numPr>
          <w:ilvl w:val="3"/>
          <w:numId w:val="4"/>
        </w:numPr>
        <w:rPr>
          <w:rFonts w:cstheme="minorHAnsi"/>
          <w:color w:val="000000" w:themeColor="text1"/>
        </w:rPr>
      </w:pPr>
      <w:proofErr w:type="spellStart"/>
      <w:r w:rsidRPr="00290C6E">
        <w:rPr>
          <w:rFonts w:cstheme="minorHAnsi"/>
          <w:i/>
          <w:iCs/>
          <w:color w:val="000000" w:themeColor="text1"/>
        </w:rPr>
        <w:t>oikouros</w:t>
      </w:r>
      <w:proofErr w:type="spellEnd"/>
      <w:r w:rsidRPr="00290C6E">
        <w:rPr>
          <w:rFonts w:cstheme="minorHAnsi"/>
          <w:color w:val="000000" w:themeColor="text1"/>
        </w:rPr>
        <w:t xml:space="preserve">; from 3624 and </w:t>
      </w:r>
      <w:proofErr w:type="spellStart"/>
      <w:r w:rsidRPr="00290C6E">
        <w:rPr>
          <w:rFonts w:cstheme="minorHAnsi"/>
          <w:color w:val="000000" w:themeColor="text1"/>
        </w:rPr>
        <w:t>οὖρος</w:t>
      </w:r>
      <w:proofErr w:type="spellEnd"/>
      <w:r w:rsidRPr="00290C6E">
        <w:rPr>
          <w:rFonts w:cstheme="minorHAnsi"/>
          <w:color w:val="000000" w:themeColor="text1"/>
        </w:rPr>
        <w:t xml:space="preserve"> </w:t>
      </w:r>
      <w:proofErr w:type="spellStart"/>
      <w:r w:rsidRPr="00290C6E">
        <w:rPr>
          <w:rFonts w:cstheme="minorHAnsi"/>
          <w:color w:val="000000" w:themeColor="text1"/>
        </w:rPr>
        <w:t>ouros</w:t>
      </w:r>
      <w:proofErr w:type="spellEnd"/>
      <w:r w:rsidRPr="00290C6E">
        <w:rPr>
          <w:rFonts w:cstheme="minorHAnsi"/>
          <w:color w:val="000000" w:themeColor="text1"/>
        </w:rPr>
        <w:t xml:space="preserve"> (a guard; be “ware”); a stayer at home, </w:t>
      </w:r>
      <w:proofErr w:type="gramStart"/>
      <w:r w:rsidRPr="00290C6E">
        <w:rPr>
          <w:rFonts w:cstheme="minorHAnsi"/>
          <w:color w:val="000000" w:themeColor="text1"/>
        </w:rPr>
        <w:t>i.e.</w:t>
      </w:r>
      <w:proofErr w:type="gramEnd"/>
      <w:r w:rsidRPr="00290C6E">
        <w:rPr>
          <w:rFonts w:cstheme="minorHAnsi"/>
          <w:color w:val="000000" w:themeColor="text1"/>
        </w:rPr>
        <w:t xml:space="preserve"> domestically inclined (a “good housekeeper”)</w:t>
      </w:r>
      <w:r w:rsidRPr="00290C6E">
        <w:rPr>
          <w:rFonts w:cstheme="minorHAnsi"/>
          <w:color w:val="000000" w:themeColor="text1"/>
        </w:rPr>
        <w:t>. (STRONG)</w:t>
      </w:r>
    </w:p>
    <w:p w14:paraId="27AAA6B1" w14:textId="6DBA4FD3" w:rsidR="00290C6E" w:rsidRPr="00290C6E" w:rsidRDefault="00290C6E" w:rsidP="00290C6E">
      <w:pPr>
        <w:pStyle w:val="ListParagraph"/>
        <w:numPr>
          <w:ilvl w:val="4"/>
          <w:numId w:val="4"/>
        </w:numPr>
        <w:rPr>
          <w:rFonts w:cstheme="minorHAnsi"/>
          <w:color w:val="000000" w:themeColor="text1"/>
        </w:rPr>
      </w:pPr>
      <w:r w:rsidRPr="00290C6E">
        <w:rPr>
          <w:rFonts w:eastAsia="Times New Roman" w:cstheme="minorHAnsi"/>
          <w:color w:val="000000" w:themeColor="text1"/>
        </w:rPr>
        <w:t>1) caring for the house, working at home</w:t>
      </w:r>
      <w:r>
        <w:rPr>
          <w:rFonts w:eastAsia="Times New Roman" w:cstheme="minorHAnsi"/>
          <w:color w:val="000000" w:themeColor="text1"/>
        </w:rPr>
        <w:t xml:space="preserve"> (THAYER)</w:t>
      </w:r>
    </w:p>
    <w:p w14:paraId="2A7AB20F" w14:textId="06FA401A" w:rsidR="00290C6E" w:rsidRPr="00290C6E" w:rsidRDefault="00290C6E" w:rsidP="00290C6E">
      <w:pPr>
        <w:pStyle w:val="ListParagraph"/>
        <w:numPr>
          <w:ilvl w:val="5"/>
          <w:numId w:val="4"/>
        </w:numPr>
        <w:rPr>
          <w:rFonts w:cstheme="minorHAnsi"/>
          <w:color w:val="000000" w:themeColor="text1"/>
        </w:rPr>
      </w:pPr>
      <w:r w:rsidRPr="00290C6E">
        <w:rPr>
          <w:rFonts w:eastAsia="Times New Roman" w:cstheme="minorHAnsi"/>
          <w:color w:val="000000" w:themeColor="text1"/>
        </w:rPr>
        <w:t>1a) the (watch or) keeper of the house</w:t>
      </w:r>
      <w:r>
        <w:rPr>
          <w:rFonts w:eastAsia="Times New Roman" w:cstheme="minorHAnsi"/>
          <w:color w:val="000000" w:themeColor="text1"/>
        </w:rPr>
        <w:t xml:space="preserve"> (THAYER)</w:t>
      </w:r>
    </w:p>
    <w:p w14:paraId="52C589D6" w14:textId="44B07AC8" w:rsidR="00290C6E" w:rsidRPr="00290C6E" w:rsidRDefault="00290C6E" w:rsidP="00290C6E">
      <w:pPr>
        <w:pStyle w:val="ListParagraph"/>
        <w:numPr>
          <w:ilvl w:val="5"/>
          <w:numId w:val="4"/>
        </w:numPr>
        <w:rPr>
          <w:rFonts w:cstheme="minorHAnsi"/>
          <w:color w:val="000000" w:themeColor="text1"/>
        </w:rPr>
      </w:pPr>
      <w:r w:rsidRPr="00290C6E">
        <w:rPr>
          <w:rFonts w:eastAsia="Times New Roman" w:cstheme="minorHAnsi"/>
          <w:color w:val="000000" w:themeColor="text1"/>
        </w:rPr>
        <w:t>1b) keeping at home and taking care of household affairs</w:t>
      </w:r>
      <w:r>
        <w:rPr>
          <w:rFonts w:eastAsia="Times New Roman" w:cstheme="minorHAnsi"/>
          <w:color w:val="000000" w:themeColor="text1"/>
        </w:rPr>
        <w:t xml:space="preserve"> (THAYER)</w:t>
      </w:r>
    </w:p>
    <w:p w14:paraId="6CD64382" w14:textId="6F4D5FA2" w:rsidR="00290C6E" w:rsidRPr="00290C6E" w:rsidRDefault="00290C6E" w:rsidP="00290C6E">
      <w:pPr>
        <w:pStyle w:val="ListParagraph"/>
        <w:numPr>
          <w:ilvl w:val="5"/>
          <w:numId w:val="4"/>
        </w:numPr>
        <w:rPr>
          <w:rFonts w:cstheme="minorHAnsi"/>
          <w:color w:val="000000" w:themeColor="text1"/>
        </w:rPr>
      </w:pPr>
      <w:r w:rsidRPr="00290C6E">
        <w:rPr>
          <w:rFonts w:eastAsia="Times New Roman" w:cstheme="minorHAnsi"/>
          <w:color w:val="000000" w:themeColor="text1"/>
        </w:rPr>
        <w:t>1c) a domestic</w:t>
      </w:r>
      <w:r>
        <w:rPr>
          <w:rFonts w:eastAsia="Times New Roman" w:cstheme="minorHAnsi"/>
          <w:color w:val="000000" w:themeColor="text1"/>
        </w:rPr>
        <w:t xml:space="preserve"> (THAYER)</w:t>
      </w:r>
    </w:p>
    <w:p w14:paraId="33D2DD33" w14:textId="69D8B648" w:rsidR="00260E27" w:rsidRDefault="00260E27" w:rsidP="00260E27">
      <w:pPr>
        <w:pStyle w:val="ListParagraph"/>
        <w:numPr>
          <w:ilvl w:val="3"/>
          <w:numId w:val="4"/>
        </w:numPr>
      </w:pPr>
      <w:r w:rsidRPr="00404F41">
        <w:rPr>
          <w:b/>
          <w:bCs/>
          <w:i/>
          <w:iCs/>
          <w:highlight w:val="yellow"/>
        </w:rPr>
        <w:t>“workers at home” (ASV, NASB); “working at home” (ESV</w:t>
      </w:r>
      <w:r>
        <w:t>)</w:t>
      </w:r>
    </w:p>
    <w:p w14:paraId="3493322B" w14:textId="127BC97A" w:rsidR="00290C6E" w:rsidRDefault="00290C6E" w:rsidP="00260E27">
      <w:pPr>
        <w:pStyle w:val="ListParagraph"/>
        <w:numPr>
          <w:ilvl w:val="3"/>
          <w:numId w:val="4"/>
        </w:numPr>
      </w:pPr>
      <w:r w:rsidRPr="00404F41">
        <w:rPr>
          <w:b/>
          <w:bCs/>
          <w:i/>
          <w:iCs/>
          <w:highlight w:val="yellow"/>
        </w:rPr>
        <w:t>“keepers of [their own] houses” (YLT)</w:t>
      </w:r>
      <w:r>
        <w:t xml:space="preserve"> – more than simply the upkeep of the house…</w:t>
      </w:r>
    </w:p>
    <w:p w14:paraId="31ECFF39" w14:textId="46C680CD" w:rsidR="00290C6E" w:rsidRDefault="00290C6E" w:rsidP="00290C6E">
      <w:pPr>
        <w:pStyle w:val="ListParagraph"/>
        <w:numPr>
          <w:ilvl w:val="4"/>
          <w:numId w:val="4"/>
        </w:numPr>
      </w:pPr>
      <w:r>
        <w:t xml:space="preserve">Young widows (under 60 – </w:t>
      </w:r>
      <w:r w:rsidRPr="00404F41">
        <w:rPr>
          <w:b/>
          <w:bCs/>
          <w:highlight w:val="yellow"/>
        </w:rPr>
        <w:t>v. 9</w:t>
      </w:r>
      <w:r>
        <w:t xml:space="preserve">) – </w:t>
      </w:r>
      <w:r w:rsidRPr="00404F41">
        <w:rPr>
          <w:b/>
          <w:bCs/>
          <w:highlight w:val="yellow"/>
        </w:rPr>
        <w:t>1 Timothy 5:14</w:t>
      </w:r>
      <w:r>
        <w:t xml:space="preserve"> – manage home.</w:t>
      </w:r>
    </w:p>
    <w:p w14:paraId="48480905" w14:textId="0F9F90B6" w:rsidR="00290C6E" w:rsidRDefault="00290C6E" w:rsidP="00290C6E">
      <w:pPr>
        <w:pStyle w:val="ListParagraph"/>
        <w:numPr>
          <w:ilvl w:val="4"/>
          <w:numId w:val="4"/>
        </w:numPr>
      </w:pPr>
      <w:proofErr w:type="spellStart"/>
      <w:r w:rsidRPr="00404F41">
        <w:rPr>
          <w:i/>
          <w:iCs/>
        </w:rPr>
        <w:t>O</w:t>
      </w:r>
      <w:r w:rsidRPr="00404F41">
        <w:rPr>
          <w:i/>
          <w:iCs/>
        </w:rPr>
        <w:t>ikodespoteo</w:t>
      </w:r>
      <w:proofErr w:type="spellEnd"/>
      <w:r>
        <w:t xml:space="preserve"> – </w:t>
      </w:r>
      <w:r w:rsidRPr="00290C6E">
        <w:t>“to rule a house,”</w:t>
      </w:r>
      <w:r>
        <w:t xml:space="preserve"> (VINE)</w:t>
      </w:r>
    </w:p>
    <w:p w14:paraId="777F4ACA" w14:textId="30ED44AA" w:rsidR="00290C6E" w:rsidRPr="00404F41" w:rsidRDefault="00290C6E" w:rsidP="00290C6E">
      <w:pPr>
        <w:pStyle w:val="ListParagraph"/>
        <w:numPr>
          <w:ilvl w:val="4"/>
          <w:numId w:val="4"/>
        </w:numPr>
        <w:rPr>
          <w:b/>
          <w:bCs/>
          <w:i/>
          <w:iCs/>
        </w:rPr>
      </w:pPr>
      <w:r w:rsidRPr="00404F41">
        <w:rPr>
          <w:b/>
          <w:bCs/>
          <w:i/>
          <w:iCs/>
          <w:highlight w:val="yellow"/>
        </w:rPr>
        <w:t>“rule the household” (ASV); “guide the house” (KJV)</w:t>
      </w:r>
    </w:p>
    <w:p w14:paraId="197000DB" w14:textId="642974E3" w:rsidR="00290C6E" w:rsidRDefault="00290C6E" w:rsidP="00290C6E">
      <w:pPr>
        <w:pStyle w:val="ListParagraph"/>
        <w:numPr>
          <w:ilvl w:val="4"/>
          <w:numId w:val="4"/>
        </w:numPr>
      </w:pPr>
      <w:r>
        <w:t>Spiritual endeavor – training/caring for children.</w:t>
      </w:r>
    </w:p>
    <w:p w14:paraId="25761749" w14:textId="435A8911" w:rsidR="00290C6E" w:rsidRDefault="00290C6E" w:rsidP="00290C6E">
      <w:pPr>
        <w:pStyle w:val="ListParagraph"/>
        <w:numPr>
          <w:ilvl w:val="2"/>
          <w:numId w:val="4"/>
        </w:numPr>
      </w:pPr>
      <w:r>
        <w:t>Society – two income household, or stay at home dad</w:t>
      </w:r>
      <w:r w:rsidR="00404F41">
        <w:t>, leave the children with another – not their responsibility.</w:t>
      </w:r>
    </w:p>
    <w:p w14:paraId="034923C0" w14:textId="652D7664" w:rsidR="00404F41" w:rsidRDefault="00404F41" w:rsidP="00404F41">
      <w:pPr>
        <w:pStyle w:val="ListParagraph"/>
        <w:numPr>
          <w:ilvl w:val="3"/>
          <w:numId w:val="4"/>
        </w:numPr>
      </w:pPr>
      <w:r>
        <w:t>“THE HAND THAT ROCKS THE CRADLE IS THE HAND THAT RULES THE WORLD”</w:t>
      </w:r>
      <w:r w:rsidR="005021D4">
        <w:t xml:space="preserve"> – how are your children being shaped by others watching them. (Can’t do as good a job as you.)</w:t>
      </w:r>
    </w:p>
    <w:p w14:paraId="6496428C" w14:textId="3D4E3319" w:rsidR="00404F41" w:rsidRDefault="00404F41" w:rsidP="00404F41">
      <w:pPr>
        <w:pStyle w:val="ListParagraph"/>
        <w:numPr>
          <w:ilvl w:val="3"/>
          <w:numId w:val="4"/>
        </w:numPr>
      </w:pPr>
      <w:r>
        <w:t>The wife/mother has the God-given task to look after the children.</w:t>
      </w:r>
    </w:p>
    <w:p w14:paraId="7C0B2C0E" w14:textId="64BE4427" w:rsidR="00404F41" w:rsidRDefault="00404F41" w:rsidP="00404F41">
      <w:pPr>
        <w:pStyle w:val="ListParagraph"/>
        <w:numPr>
          <w:ilvl w:val="3"/>
          <w:numId w:val="4"/>
        </w:numPr>
      </w:pPr>
      <w:r>
        <w:lastRenderedPageBreak/>
        <w:t>LIE – happiness/fulfillment is outside the home in the workplace – NO, IT IS IN FILLING YOUR DIVINELY APPOINTED ROLE.</w:t>
      </w:r>
    </w:p>
    <w:p w14:paraId="20BC89F5" w14:textId="72498540" w:rsidR="00404F41" w:rsidRDefault="00404F41" w:rsidP="00404F41">
      <w:pPr>
        <w:pStyle w:val="ListParagraph"/>
        <w:numPr>
          <w:ilvl w:val="2"/>
          <w:numId w:val="4"/>
        </w:numPr>
      </w:pPr>
      <w:r w:rsidRPr="00404F41">
        <w:rPr>
          <w:b/>
          <w:bCs/>
          <w:highlight w:val="yellow"/>
        </w:rPr>
        <w:t>Romans 12:2</w:t>
      </w:r>
      <w:r>
        <w:t xml:space="preserve"> – we must not bend to the perversions of society but live by God’s word.</w:t>
      </w:r>
    </w:p>
    <w:p w14:paraId="3CBC95A9" w14:textId="1A41A3C3" w:rsidR="00A90EEB" w:rsidRDefault="00A90EEB" w:rsidP="00A90EEB">
      <w:pPr>
        <w:pStyle w:val="ListParagraph"/>
        <w:numPr>
          <w:ilvl w:val="0"/>
          <w:numId w:val="4"/>
        </w:numPr>
      </w:pPr>
      <w:r>
        <w:t>Wasted Time</w:t>
      </w:r>
    </w:p>
    <w:p w14:paraId="63342184" w14:textId="20882A97" w:rsidR="008C254C" w:rsidRDefault="006A08D2" w:rsidP="008C254C">
      <w:pPr>
        <w:pStyle w:val="ListParagraph"/>
        <w:numPr>
          <w:ilvl w:val="1"/>
          <w:numId w:val="4"/>
        </w:numPr>
      </w:pPr>
      <w:r w:rsidRPr="00AD6975">
        <w:rPr>
          <w:b/>
          <w:bCs/>
          <w:highlight w:val="yellow"/>
        </w:rPr>
        <w:t>Ephesians 5:15-16</w:t>
      </w:r>
      <w:r>
        <w:t xml:space="preserve"> – time is a precious commodity that cannot be replaced.</w:t>
      </w:r>
    </w:p>
    <w:p w14:paraId="22D6B906" w14:textId="116B617E" w:rsidR="006A08D2" w:rsidRDefault="006A08D2" w:rsidP="006A08D2">
      <w:pPr>
        <w:pStyle w:val="ListParagraph"/>
        <w:numPr>
          <w:ilvl w:val="2"/>
          <w:numId w:val="4"/>
        </w:numPr>
      </w:pPr>
      <w:r>
        <w:t xml:space="preserve">Redeeming – </w:t>
      </w:r>
      <w:proofErr w:type="spellStart"/>
      <w:r w:rsidRPr="00AD6975">
        <w:rPr>
          <w:i/>
          <w:iCs/>
        </w:rPr>
        <w:t>exagorazo</w:t>
      </w:r>
      <w:proofErr w:type="spellEnd"/>
      <w:r w:rsidRPr="00AD6975">
        <w:rPr>
          <w:i/>
          <w:iCs/>
        </w:rPr>
        <w:t>̄</w:t>
      </w:r>
      <w:r w:rsidRPr="006A08D2">
        <w:t xml:space="preserve">; from 1537 and 59; to buy up, </w:t>
      </w:r>
      <w:proofErr w:type="gramStart"/>
      <w:r w:rsidRPr="006A08D2">
        <w:t>i.e.</w:t>
      </w:r>
      <w:proofErr w:type="gramEnd"/>
      <w:r w:rsidRPr="006A08D2">
        <w:t xml:space="preserve"> ransom; figuratively, to rescue from loss (improve opportunity)</w:t>
      </w:r>
      <w:r>
        <w:t xml:space="preserve"> (STRONG)</w:t>
      </w:r>
    </w:p>
    <w:p w14:paraId="5F87DACA" w14:textId="7CC25C09" w:rsidR="006A08D2" w:rsidRDefault="006A08D2" w:rsidP="006A08D2">
      <w:pPr>
        <w:pStyle w:val="ListParagraph"/>
        <w:numPr>
          <w:ilvl w:val="3"/>
          <w:numId w:val="4"/>
        </w:numPr>
      </w:pPr>
      <w:r>
        <w:t xml:space="preserve">Not buying BACK lost </w:t>
      </w:r>
      <w:proofErr w:type="gramStart"/>
      <w:r>
        <w:t>time, but</w:t>
      </w:r>
      <w:proofErr w:type="gramEnd"/>
      <w:r>
        <w:t xml:space="preserve"> TAKING ADVANTAGE OF BY USING WHAT IS CURRENTLY AVAILABLE.</w:t>
      </w:r>
    </w:p>
    <w:p w14:paraId="4751D056" w14:textId="059D7C68" w:rsidR="00685F7A" w:rsidRDefault="00685F7A" w:rsidP="006A08D2">
      <w:pPr>
        <w:pStyle w:val="ListParagraph"/>
        <w:numPr>
          <w:ilvl w:val="3"/>
          <w:numId w:val="4"/>
        </w:numPr>
      </w:pPr>
      <w:r>
        <w:t>Takes sacrifice – I AM GOING TO SACRIFICE DOING WHAT I WANT, OR ORIGINALLY THOUGHT TO DO SO I CAN MAKE THE BEST USE OF THIS TIME.</w:t>
      </w:r>
    </w:p>
    <w:p w14:paraId="64F60CA5" w14:textId="4D35C9A7" w:rsidR="006A08D2" w:rsidRDefault="006A08D2" w:rsidP="006A08D2">
      <w:pPr>
        <w:pStyle w:val="ListParagraph"/>
        <w:numPr>
          <w:ilvl w:val="2"/>
          <w:numId w:val="4"/>
        </w:numPr>
      </w:pPr>
      <w:r>
        <w:t xml:space="preserve">Time – </w:t>
      </w:r>
      <w:r w:rsidRPr="00AD6975">
        <w:rPr>
          <w:i/>
          <w:iCs/>
        </w:rPr>
        <w:t xml:space="preserve">Kairos </w:t>
      </w:r>
      <w:r>
        <w:t xml:space="preserve">– </w:t>
      </w:r>
      <w:r w:rsidRPr="006A08D2">
        <w:t xml:space="preserve">an occasion, </w:t>
      </w:r>
      <w:proofErr w:type="gramStart"/>
      <w:r w:rsidRPr="006A08D2">
        <w:t>i.e.</w:t>
      </w:r>
      <w:proofErr w:type="gramEnd"/>
      <w:r w:rsidRPr="006A08D2">
        <w:t xml:space="preserve"> set or proper time</w:t>
      </w:r>
      <w:r>
        <w:t>; OPPORTUNITY (STRONG)</w:t>
      </w:r>
    </w:p>
    <w:p w14:paraId="30835020" w14:textId="44134921" w:rsidR="006A08D2" w:rsidRDefault="006A08D2" w:rsidP="006A08D2">
      <w:pPr>
        <w:pStyle w:val="ListParagraph"/>
        <w:numPr>
          <w:ilvl w:val="3"/>
          <w:numId w:val="4"/>
        </w:numPr>
      </w:pPr>
      <w:r>
        <w:t>Not CHRONOS – chronological time.</w:t>
      </w:r>
    </w:p>
    <w:p w14:paraId="32E94092" w14:textId="22D63C17" w:rsidR="006A08D2" w:rsidRDefault="006A08D2" w:rsidP="006A08D2">
      <w:pPr>
        <w:pStyle w:val="ListParagraph"/>
        <w:numPr>
          <w:ilvl w:val="3"/>
          <w:numId w:val="4"/>
        </w:numPr>
      </w:pPr>
      <w:r>
        <w:t xml:space="preserve">Opportunities present themselves to do what is God’s will </w:t>
      </w:r>
      <w:r w:rsidRPr="00AD6975">
        <w:rPr>
          <w:b/>
          <w:bCs/>
          <w:highlight w:val="yellow"/>
        </w:rPr>
        <w:t>(v. 17),</w:t>
      </w:r>
      <w:r>
        <w:t xml:space="preserve"> BUT WE MUST SEE THOSE SEASONS OF TIME AS OPPORTUNITIES. </w:t>
      </w:r>
    </w:p>
    <w:p w14:paraId="0FCC06BD" w14:textId="167A3E04" w:rsidR="00685F7A" w:rsidRDefault="00685F7A" w:rsidP="00685F7A">
      <w:pPr>
        <w:pStyle w:val="ListParagraph"/>
        <w:numPr>
          <w:ilvl w:val="2"/>
          <w:numId w:val="4"/>
        </w:numPr>
      </w:pPr>
      <w:r>
        <w:t>Days are evil – evil reduces such opportunities.</w:t>
      </w:r>
    </w:p>
    <w:p w14:paraId="6AA9E582" w14:textId="008E26D2" w:rsidR="00685F7A" w:rsidRDefault="00685F7A" w:rsidP="00685F7A">
      <w:pPr>
        <w:pStyle w:val="ListParagraph"/>
        <w:numPr>
          <w:ilvl w:val="3"/>
          <w:numId w:val="4"/>
        </w:numPr>
      </w:pPr>
      <w:r>
        <w:t>Not always evil in itself, but something lawful used in evil way to take away opportunities for good.</w:t>
      </w:r>
    </w:p>
    <w:p w14:paraId="6873FF02" w14:textId="05BA4753" w:rsidR="00685F7A" w:rsidRDefault="00685F7A" w:rsidP="00685F7A">
      <w:pPr>
        <w:pStyle w:val="ListParagraph"/>
        <w:numPr>
          <w:ilvl w:val="3"/>
          <w:numId w:val="4"/>
        </w:numPr>
      </w:pPr>
      <w:proofErr w:type="gramStart"/>
      <w:r>
        <w:t>Evils</w:t>
      </w:r>
      <w:proofErr w:type="gramEnd"/>
      <w:r>
        <w:t xml:space="preserve"> devil uses to rob us of our opportunities include matters which are good in themselves, but are mis-prioritized.</w:t>
      </w:r>
    </w:p>
    <w:p w14:paraId="564EEEB4" w14:textId="74C0CF99" w:rsidR="00685F7A" w:rsidRDefault="008914B9" w:rsidP="00685F7A">
      <w:pPr>
        <w:pStyle w:val="ListParagraph"/>
        <w:numPr>
          <w:ilvl w:val="1"/>
          <w:numId w:val="4"/>
        </w:numPr>
      </w:pPr>
      <w:r>
        <w:t xml:space="preserve">What are we busy with? – </w:t>
      </w:r>
      <w:r w:rsidRPr="00AD6975">
        <w:rPr>
          <w:b/>
          <w:bCs/>
          <w:highlight w:val="yellow"/>
        </w:rPr>
        <w:t>Luke 2:49</w:t>
      </w:r>
      <w:r>
        <w:t xml:space="preserve"> – our Father’s business?</w:t>
      </w:r>
    </w:p>
    <w:p w14:paraId="23E92282" w14:textId="016798B1" w:rsidR="008914B9" w:rsidRDefault="008914B9" w:rsidP="00685F7A">
      <w:pPr>
        <w:pStyle w:val="ListParagraph"/>
        <w:numPr>
          <w:ilvl w:val="1"/>
          <w:numId w:val="4"/>
        </w:numPr>
      </w:pPr>
      <w:r>
        <w:t>Things we don’t get around to doing because of a suggested “lack of time” – study (individual, family), Bible lesson, Bible reading, prayer, meditation, assembling with the saints (gospel meetings), additional studies (ladies’ studies, men’s studies), etc.</w:t>
      </w:r>
    </w:p>
    <w:p w14:paraId="7E597226" w14:textId="747A94F7" w:rsidR="008914B9" w:rsidRDefault="008914B9" w:rsidP="00685F7A">
      <w:pPr>
        <w:pStyle w:val="ListParagraph"/>
        <w:numPr>
          <w:ilvl w:val="1"/>
          <w:numId w:val="4"/>
        </w:numPr>
      </w:pPr>
      <w:r>
        <w:t xml:space="preserve">Obsessed with recreation – </w:t>
      </w:r>
      <w:r w:rsidRPr="008914B9">
        <w:t xml:space="preserve">from Latin </w:t>
      </w:r>
      <w:proofErr w:type="spellStart"/>
      <w:r w:rsidRPr="008914B9">
        <w:t>recreatio</w:t>
      </w:r>
      <w:proofErr w:type="spellEnd"/>
      <w:r w:rsidRPr="008914B9">
        <w:t xml:space="preserve">(n-), from </w:t>
      </w:r>
      <w:proofErr w:type="spellStart"/>
      <w:r w:rsidRPr="008914B9">
        <w:t>recreare</w:t>
      </w:r>
      <w:proofErr w:type="spellEnd"/>
      <w:r w:rsidRPr="008914B9">
        <w:t xml:space="preserve"> ‘create again, renew’.</w:t>
      </w:r>
      <w:r>
        <w:t xml:space="preserve"> </w:t>
      </w:r>
    </w:p>
    <w:p w14:paraId="1DB1B833" w14:textId="2BB63677" w:rsidR="008914B9" w:rsidRDefault="008914B9" w:rsidP="008914B9">
      <w:pPr>
        <w:pStyle w:val="ListParagraph"/>
        <w:numPr>
          <w:ilvl w:val="2"/>
          <w:numId w:val="4"/>
        </w:numPr>
      </w:pPr>
      <w:r>
        <w:t xml:space="preserve">From God – </w:t>
      </w:r>
      <w:r w:rsidRPr="00AD6975">
        <w:rPr>
          <w:b/>
          <w:bCs/>
          <w:highlight w:val="yellow"/>
        </w:rPr>
        <w:t>Ecclesiastes 2:24</w:t>
      </w:r>
      <w:r>
        <w:t xml:space="preserve"> – not evil.</w:t>
      </w:r>
    </w:p>
    <w:p w14:paraId="08543C84" w14:textId="3CA263D5" w:rsidR="00AD6975" w:rsidRDefault="00AD6975" w:rsidP="00AD6975">
      <w:pPr>
        <w:pStyle w:val="ListParagraph"/>
        <w:numPr>
          <w:ilvl w:val="3"/>
          <w:numId w:val="4"/>
        </w:numPr>
      </w:pPr>
      <w:r>
        <w:t>RE-CREATE – refresh so as to not overburden – NEEDED.</w:t>
      </w:r>
    </w:p>
    <w:p w14:paraId="1EBE4513" w14:textId="6ED63F5C" w:rsidR="008914B9" w:rsidRDefault="008914B9" w:rsidP="008914B9">
      <w:pPr>
        <w:pStyle w:val="ListParagraph"/>
        <w:numPr>
          <w:ilvl w:val="2"/>
          <w:numId w:val="4"/>
        </w:numPr>
      </w:pPr>
      <w:r>
        <w:t xml:space="preserve">However – </w:t>
      </w:r>
      <w:r w:rsidRPr="00AD6975">
        <w:rPr>
          <w:b/>
          <w:bCs/>
          <w:highlight w:val="yellow"/>
        </w:rPr>
        <w:t>Ecclesiastes 11:9-12:1, 6-8, 13-14</w:t>
      </w:r>
      <w:r>
        <w:t xml:space="preserve"> – God will bring us into judgment for these things.</w:t>
      </w:r>
    </w:p>
    <w:p w14:paraId="2C49A907" w14:textId="3973F7B2" w:rsidR="008914B9" w:rsidRDefault="008914B9" w:rsidP="008914B9">
      <w:pPr>
        <w:pStyle w:val="ListParagraph"/>
        <w:numPr>
          <w:ilvl w:val="3"/>
          <w:numId w:val="4"/>
        </w:numPr>
      </w:pPr>
      <w:r>
        <w:t>Have we used them properly?</w:t>
      </w:r>
    </w:p>
    <w:p w14:paraId="30F24853" w14:textId="6D82E2F8" w:rsidR="008914B9" w:rsidRDefault="008914B9" w:rsidP="008914B9">
      <w:pPr>
        <w:pStyle w:val="ListParagraph"/>
        <w:numPr>
          <w:ilvl w:val="3"/>
          <w:numId w:val="4"/>
        </w:numPr>
      </w:pPr>
      <w:r>
        <w:t>Have they taken preceden</w:t>
      </w:r>
      <w:r w:rsidR="00AD6975">
        <w:t>ce</w:t>
      </w:r>
      <w:r>
        <w:t xml:space="preserve"> over</w:t>
      </w:r>
      <w:r w:rsidR="00AD6975">
        <w:t xml:space="preserve"> spiritual matters?</w:t>
      </w:r>
    </w:p>
    <w:p w14:paraId="514A4246" w14:textId="1B62B5D6" w:rsidR="00AD6975" w:rsidRDefault="00AD6975" w:rsidP="00AD6975">
      <w:pPr>
        <w:pStyle w:val="ListParagraph"/>
        <w:numPr>
          <w:ilvl w:val="2"/>
          <w:numId w:val="4"/>
        </w:numPr>
      </w:pPr>
      <w:r>
        <w:t>After a long day/week of work – desire to be renewed – various forms of entertainment/leisure – BUT SHOULD THERE BE A LIMIT.</w:t>
      </w:r>
    </w:p>
    <w:p w14:paraId="34E689D1" w14:textId="10BD7AD2" w:rsidR="00AD6975" w:rsidRDefault="00AD6975" w:rsidP="00AD6975">
      <w:pPr>
        <w:pStyle w:val="ListParagraph"/>
        <w:numPr>
          <w:ilvl w:val="1"/>
          <w:numId w:val="4"/>
        </w:numPr>
      </w:pPr>
      <w:r>
        <w:lastRenderedPageBreak/>
        <w:t xml:space="preserve">Negligent planning – </w:t>
      </w:r>
      <w:r w:rsidRPr="00AD6975">
        <w:rPr>
          <w:b/>
          <w:bCs/>
          <w:highlight w:val="yellow"/>
        </w:rPr>
        <w:t>James 4:13-17</w:t>
      </w:r>
      <w:r>
        <w:t xml:space="preserve"> – not including God in plans, great or small.</w:t>
      </w:r>
    </w:p>
    <w:p w14:paraId="501D7226" w14:textId="1D12D211" w:rsidR="00AD6975" w:rsidRDefault="00AD6975" w:rsidP="00AD6975">
      <w:pPr>
        <w:pStyle w:val="ListParagraph"/>
        <w:numPr>
          <w:ilvl w:val="2"/>
          <w:numId w:val="4"/>
        </w:numPr>
      </w:pPr>
      <w:r w:rsidRPr="00AD6975">
        <w:rPr>
          <w:b/>
          <w:bCs/>
          <w:highlight w:val="yellow"/>
        </w:rPr>
        <w:t>(v. 15)</w:t>
      </w:r>
      <w:r>
        <w:t xml:space="preserve"> – in planning did not include the Lord – weren’t thinking of Him.</w:t>
      </w:r>
    </w:p>
    <w:p w14:paraId="76119BEE" w14:textId="674A1ACD" w:rsidR="00AD6975" w:rsidRDefault="00AD6975" w:rsidP="00AD6975">
      <w:pPr>
        <w:pStyle w:val="ListParagraph"/>
        <w:numPr>
          <w:ilvl w:val="2"/>
          <w:numId w:val="4"/>
        </w:numPr>
      </w:pPr>
      <w:r w:rsidRPr="00AD6975">
        <w:rPr>
          <w:b/>
          <w:bCs/>
          <w:highlight w:val="yellow"/>
        </w:rPr>
        <w:t>(v. 17)</w:t>
      </w:r>
      <w:r>
        <w:t xml:space="preserve"> – leads to the negligence of the priority of service to God – </w:t>
      </w:r>
      <w:r w:rsidRPr="00AD6975">
        <w:rPr>
          <w:b/>
          <w:bCs/>
          <w:highlight w:val="yellow"/>
        </w:rPr>
        <w:t>Ephesians 5:16</w:t>
      </w:r>
      <w:r>
        <w:t xml:space="preserve"> (failure to redeem time).</w:t>
      </w:r>
    </w:p>
    <w:p w14:paraId="20F30AE8" w14:textId="7A5FEBF8" w:rsidR="00AD6975" w:rsidRDefault="00AD6975" w:rsidP="00AD6975">
      <w:pPr>
        <w:pStyle w:val="ListParagraph"/>
        <w:numPr>
          <w:ilvl w:val="2"/>
          <w:numId w:val="4"/>
        </w:numPr>
      </w:pPr>
      <w:r>
        <w:t>Think – planning vacation before knowing of a faithful congregation to worship with</w:t>
      </w:r>
      <w:r w:rsidR="00C75FEE">
        <w:t xml:space="preserve"> (or not intending to worship)</w:t>
      </w:r>
      <w:r>
        <w:t>, not planning around a meeting week, not making plans on a regular basis for spiritual growth, etc.</w:t>
      </w:r>
    </w:p>
    <w:p w14:paraId="591A11EA" w14:textId="42D6D0CF" w:rsidR="00AD6975" w:rsidRDefault="00AD6975" w:rsidP="00AD6975">
      <w:pPr>
        <w:pStyle w:val="ListParagraph"/>
        <w:numPr>
          <w:ilvl w:val="1"/>
          <w:numId w:val="4"/>
        </w:numPr>
      </w:pPr>
      <w:r>
        <w:t xml:space="preserve">EXAMPLE – </w:t>
      </w:r>
      <w:r w:rsidRPr="00AD6975">
        <w:rPr>
          <w:b/>
          <w:bCs/>
          <w:highlight w:val="yellow"/>
        </w:rPr>
        <w:t>Luke 10:38-42</w:t>
      </w:r>
      <w:r>
        <w:t xml:space="preserve"> – Martha was worldly in that moment.</w:t>
      </w:r>
    </w:p>
    <w:p w14:paraId="461562FA" w14:textId="434BBA21" w:rsidR="00AD6975" w:rsidRDefault="00AD6975" w:rsidP="00AD6975">
      <w:pPr>
        <w:pStyle w:val="ListParagraph"/>
        <w:numPr>
          <w:ilvl w:val="2"/>
          <w:numId w:val="4"/>
        </w:numPr>
      </w:pPr>
      <w:r>
        <w:t>She wasn’t committing some great immorality.</w:t>
      </w:r>
    </w:p>
    <w:p w14:paraId="4B3056DC" w14:textId="240873A2" w:rsidR="00AD6975" w:rsidRDefault="00AD6975" w:rsidP="00AD6975">
      <w:pPr>
        <w:pStyle w:val="ListParagraph"/>
        <w:numPr>
          <w:ilvl w:val="2"/>
          <w:numId w:val="4"/>
        </w:numPr>
      </w:pPr>
      <w:r>
        <w:t>She had prioritized the physical over the spiritual – failed to redeem the time.</w:t>
      </w:r>
    </w:p>
    <w:p w14:paraId="7348D3E8" w14:textId="0F134832" w:rsidR="00AD6975" w:rsidRDefault="00AD6975" w:rsidP="00AD6975">
      <w:pPr>
        <w:pStyle w:val="ListParagraph"/>
        <w:numPr>
          <w:ilvl w:val="2"/>
          <w:numId w:val="4"/>
        </w:numPr>
      </w:pPr>
      <w:r>
        <w:t>Microcosm of some of our greatest problems as Christians in the 21</w:t>
      </w:r>
      <w:r w:rsidRPr="00AD6975">
        <w:rPr>
          <w:vertAlign w:val="superscript"/>
        </w:rPr>
        <w:t>st</w:t>
      </w:r>
      <w:r>
        <w:t xml:space="preserve"> century.</w:t>
      </w:r>
    </w:p>
    <w:p w14:paraId="2A78BAD1" w14:textId="1FE0DAE4" w:rsidR="004A3409" w:rsidRPr="00572B6F" w:rsidRDefault="00AD6975" w:rsidP="00AD6975">
      <w:pPr>
        <w:rPr>
          <w:b/>
          <w:bCs/>
        </w:rPr>
      </w:pPr>
      <w:r w:rsidRPr="00572B6F">
        <w:rPr>
          <w:b/>
          <w:bCs/>
        </w:rPr>
        <w:t>Conclusion</w:t>
      </w:r>
    </w:p>
    <w:p w14:paraId="103A27E9" w14:textId="304986CA" w:rsidR="00AD6975" w:rsidRDefault="00AD6975" w:rsidP="00AD6975">
      <w:pPr>
        <w:pStyle w:val="ListParagraph"/>
        <w:numPr>
          <w:ilvl w:val="0"/>
          <w:numId w:val="5"/>
        </w:numPr>
      </w:pPr>
      <w:r>
        <w:t>We do not have to be thieves, adulterers and adulteresses, promiscuous, covetous, drunkards, etc. to be worldly.</w:t>
      </w:r>
    </w:p>
    <w:p w14:paraId="57E42A9E" w14:textId="1FBE7592" w:rsidR="00AD6975" w:rsidRDefault="00AD6975" w:rsidP="00AD6975">
      <w:pPr>
        <w:pStyle w:val="ListParagraph"/>
        <w:numPr>
          <w:ilvl w:val="0"/>
          <w:numId w:val="5"/>
        </w:numPr>
      </w:pPr>
      <w:r>
        <w:t xml:space="preserve">All we have to do is </w:t>
      </w:r>
      <w:r w:rsidRPr="00572B6F">
        <w:rPr>
          <w:b/>
          <w:bCs/>
          <w:i/>
          <w:iCs/>
          <w:highlight w:val="yellow"/>
        </w:rPr>
        <w:t>“set [our] mind[s] on earthly things” (Philippians 3:19).</w:t>
      </w:r>
    </w:p>
    <w:p w14:paraId="68B121F3" w14:textId="5F07A3D1" w:rsidR="00AD6975" w:rsidRDefault="00AD6975" w:rsidP="00AD6975">
      <w:pPr>
        <w:pStyle w:val="ListParagraph"/>
        <w:numPr>
          <w:ilvl w:val="0"/>
          <w:numId w:val="5"/>
        </w:numPr>
      </w:pPr>
      <w:r w:rsidRPr="00572B6F">
        <w:rPr>
          <w:b/>
          <w:bCs/>
          <w:highlight w:val="yellow"/>
        </w:rPr>
        <w:t>Romans 8:</w:t>
      </w:r>
      <w:r w:rsidR="00572B6F" w:rsidRPr="00572B6F">
        <w:rPr>
          <w:b/>
          <w:bCs/>
          <w:highlight w:val="yellow"/>
        </w:rPr>
        <w:t>6-8</w:t>
      </w:r>
      <w:r w:rsidR="00572B6F">
        <w:t xml:space="preserve"> – the carnal mind means more than simply one devoted to sinful thought/practice – it includes the one who is preoccupied with temporal things to the neglect of the spiritual.</w:t>
      </w:r>
    </w:p>
    <w:p w14:paraId="43247665" w14:textId="20FF130F" w:rsidR="00572B6F" w:rsidRDefault="00572B6F" w:rsidP="00AD6975">
      <w:pPr>
        <w:pStyle w:val="ListParagraph"/>
        <w:numPr>
          <w:ilvl w:val="0"/>
          <w:numId w:val="5"/>
        </w:numPr>
      </w:pPr>
      <w:r>
        <w:t>We must avoid giving ourselves a free pass so long as we aren’t doing things that are grossly immoral. Are we truly setting our minds on things above? (</w:t>
      </w:r>
      <w:r w:rsidRPr="00572B6F">
        <w:rPr>
          <w:b/>
          <w:bCs/>
          <w:highlight w:val="yellow"/>
        </w:rPr>
        <w:t>Colossians 3:1-4)</w:t>
      </w:r>
    </w:p>
    <w:sectPr w:rsidR="00572B6F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48B5D" w14:textId="77777777" w:rsidR="00C24171" w:rsidRDefault="00C24171" w:rsidP="008B70DB">
      <w:r>
        <w:separator/>
      </w:r>
    </w:p>
  </w:endnote>
  <w:endnote w:type="continuationSeparator" w:id="0">
    <w:p w14:paraId="3D090B7B" w14:textId="77777777" w:rsidR="00C24171" w:rsidRDefault="00C24171" w:rsidP="008B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441522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6B6D32" w14:textId="27D99EF5" w:rsidR="008B70DB" w:rsidRDefault="008B70DB" w:rsidP="004025D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4266B9" w14:textId="77777777" w:rsidR="008B70DB" w:rsidRDefault="008B70DB" w:rsidP="008B70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520370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B3C4A7" w14:textId="1176ED42" w:rsidR="008B70DB" w:rsidRDefault="008B70DB" w:rsidP="004025D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203D29E" w14:textId="77777777" w:rsidR="008B70DB" w:rsidRDefault="008B70DB" w:rsidP="008B70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1B4DC" w14:textId="77777777" w:rsidR="00C24171" w:rsidRDefault="00C24171" w:rsidP="008B70DB">
      <w:r>
        <w:separator/>
      </w:r>
    </w:p>
  </w:footnote>
  <w:footnote w:type="continuationSeparator" w:id="0">
    <w:p w14:paraId="175A8488" w14:textId="77777777" w:rsidR="00C24171" w:rsidRDefault="00C24171" w:rsidP="008B7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E4E56" w14:textId="7ECA1980" w:rsidR="008B70DB" w:rsidRDefault="008B70DB" w:rsidP="008B70DB">
    <w:pPr>
      <w:pStyle w:val="Header"/>
      <w:jc w:val="right"/>
    </w:pPr>
    <w:r>
      <w:t>Respectable Worldliness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9524A"/>
    <w:multiLevelType w:val="hybridMultilevel"/>
    <w:tmpl w:val="5678C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F536F"/>
    <w:multiLevelType w:val="hybridMultilevel"/>
    <w:tmpl w:val="231E81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7B58D1"/>
    <w:multiLevelType w:val="hybridMultilevel"/>
    <w:tmpl w:val="49964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30B50"/>
    <w:multiLevelType w:val="hybridMultilevel"/>
    <w:tmpl w:val="7AF69E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E16FEB"/>
    <w:multiLevelType w:val="hybridMultilevel"/>
    <w:tmpl w:val="948083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DB"/>
    <w:rsid w:val="001066C5"/>
    <w:rsid w:val="001C6649"/>
    <w:rsid w:val="002135CE"/>
    <w:rsid w:val="00260E27"/>
    <w:rsid w:val="00290C6E"/>
    <w:rsid w:val="00297D59"/>
    <w:rsid w:val="00404F41"/>
    <w:rsid w:val="004A3409"/>
    <w:rsid w:val="004E049F"/>
    <w:rsid w:val="005021D4"/>
    <w:rsid w:val="00517BBC"/>
    <w:rsid w:val="00572B6F"/>
    <w:rsid w:val="005C0DD7"/>
    <w:rsid w:val="00612107"/>
    <w:rsid w:val="00685F7A"/>
    <w:rsid w:val="006A08D2"/>
    <w:rsid w:val="007559FC"/>
    <w:rsid w:val="00770619"/>
    <w:rsid w:val="007B7AE5"/>
    <w:rsid w:val="007F6F14"/>
    <w:rsid w:val="008914B9"/>
    <w:rsid w:val="008B70DB"/>
    <w:rsid w:val="008C254C"/>
    <w:rsid w:val="009B7AD9"/>
    <w:rsid w:val="00A0374C"/>
    <w:rsid w:val="00A90EEB"/>
    <w:rsid w:val="00AD6975"/>
    <w:rsid w:val="00AE3364"/>
    <w:rsid w:val="00AF4E50"/>
    <w:rsid w:val="00B50FE0"/>
    <w:rsid w:val="00B64180"/>
    <w:rsid w:val="00B826AC"/>
    <w:rsid w:val="00C24171"/>
    <w:rsid w:val="00C75FEE"/>
    <w:rsid w:val="00CE3B5E"/>
    <w:rsid w:val="00D864D4"/>
    <w:rsid w:val="00E62AB2"/>
    <w:rsid w:val="00F7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0577C2"/>
  <w15:chartTrackingRefBased/>
  <w15:docId w15:val="{2EDF0EBF-E0E9-AB49-BFB6-A07EEEAB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0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0DB"/>
  </w:style>
  <w:style w:type="paragraph" w:styleId="Footer">
    <w:name w:val="footer"/>
    <w:basedOn w:val="Normal"/>
    <w:link w:val="FooterChar"/>
    <w:uiPriority w:val="99"/>
    <w:unhideWhenUsed/>
    <w:rsid w:val="008B7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0DB"/>
  </w:style>
  <w:style w:type="character" w:styleId="PageNumber">
    <w:name w:val="page number"/>
    <w:basedOn w:val="DefaultParagraphFont"/>
    <w:uiPriority w:val="99"/>
    <w:semiHidden/>
    <w:unhideWhenUsed/>
    <w:rsid w:val="008B70DB"/>
  </w:style>
  <w:style w:type="character" w:customStyle="1" w:styleId="apple-converted-space">
    <w:name w:val="apple-converted-space"/>
    <w:basedOn w:val="DefaultParagraphFont"/>
    <w:rsid w:val="00B64180"/>
  </w:style>
  <w:style w:type="paragraph" w:customStyle="1" w:styleId="indent1">
    <w:name w:val="indent1"/>
    <w:basedOn w:val="Normal"/>
    <w:rsid w:val="00B641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ndent2">
    <w:name w:val="indent2"/>
    <w:basedOn w:val="Normal"/>
    <w:rsid w:val="00B641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38</cp:revision>
  <dcterms:created xsi:type="dcterms:W3CDTF">2021-03-11T16:18:00Z</dcterms:created>
  <dcterms:modified xsi:type="dcterms:W3CDTF">2021-03-12T17:14:00Z</dcterms:modified>
</cp:coreProperties>
</file>