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15C" w14:textId="6F904110" w:rsidR="007B7AE5" w:rsidRPr="00D44AF6" w:rsidRDefault="00D44AF6">
      <w:pPr>
        <w:rPr>
          <w:b/>
          <w:bCs/>
          <w:sz w:val="32"/>
          <w:szCs w:val="32"/>
        </w:rPr>
      </w:pPr>
      <w:r w:rsidRPr="00D44AF6">
        <w:rPr>
          <w:b/>
          <w:bCs/>
          <w:sz w:val="32"/>
          <w:szCs w:val="32"/>
        </w:rPr>
        <w:t>A Body You Have Prepared for Me</w:t>
      </w:r>
    </w:p>
    <w:p w14:paraId="0C1CFBD3" w14:textId="48DA8674" w:rsidR="00D44AF6" w:rsidRPr="00D44AF6" w:rsidRDefault="00D44AF6">
      <w:pPr>
        <w:rPr>
          <w:i/>
          <w:iCs/>
          <w:sz w:val="28"/>
          <w:szCs w:val="28"/>
        </w:rPr>
      </w:pPr>
      <w:r w:rsidRPr="00D44AF6">
        <w:rPr>
          <w:i/>
          <w:iCs/>
          <w:sz w:val="28"/>
          <w:szCs w:val="28"/>
        </w:rPr>
        <w:t>Hebrews 10:5-10</w:t>
      </w:r>
    </w:p>
    <w:p w14:paraId="0264FED0" w14:textId="4535EADB" w:rsidR="00D44AF6" w:rsidRPr="00D44AF6" w:rsidRDefault="00D44AF6">
      <w:pPr>
        <w:rPr>
          <w:b/>
          <w:bCs/>
        </w:rPr>
      </w:pPr>
      <w:r w:rsidRPr="00D44AF6">
        <w:rPr>
          <w:b/>
          <w:bCs/>
        </w:rPr>
        <w:t>Introduction</w:t>
      </w:r>
    </w:p>
    <w:p w14:paraId="7B2102B1" w14:textId="2718A09D" w:rsidR="00D44AF6" w:rsidRDefault="007B7198" w:rsidP="006B54A7">
      <w:pPr>
        <w:pStyle w:val="ListParagraph"/>
        <w:numPr>
          <w:ilvl w:val="0"/>
          <w:numId w:val="1"/>
        </w:numPr>
      </w:pPr>
      <w:r>
        <w:t xml:space="preserve">The scripture </w:t>
      </w:r>
      <w:proofErr w:type="gramStart"/>
      <w:r>
        <w:t>as a whole drives</w:t>
      </w:r>
      <w:proofErr w:type="gramEnd"/>
      <w:r>
        <w:t xml:space="preserve"> home the point of the helplessness of the human condition</w:t>
      </w:r>
      <w:r w:rsidR="001123EF">
        <w:t xml:space="preserve"> after sin’s entrance.</w:t>
      </w:r>
    </w:p>
    <w:p w14:paraId="28BA8700" w14:textId="77777777" w:rsidR="00432316" w:rsidRDefault="001123EF" w:rsidP="00432316">
      <w:pPr>
        <w:pStyle w:val="ListParagraph"/>
        <w:numPr>
          <w:ilvl w:val="1"/>
          <w:numId w:val="1"/>
        </w:numPr>
      </w:pPr>
      <w:r>
        <w:t>This is especially the emphasis of the Old Testament</w:t>
      </w:r>
      <w:r w:rsidR="00432316">
        <w:t>.</w:t>
      </w:r>
    </w:p>
    <w:p w14:paraId="60E5010D" w14:textId="2010FF00" w:rsidR="00432316" w:rsidRDefault="00432316" w:rsidP="00432316">
      <w:pPr>
        <w:pStyle w:val="ListParagraph"/>
        <w:numPr>
          <w:ilvl w:val="1"/>
          <w:numId w:val="1"/>
        </w:numPr>
      </w:pPr>
      <w:r w:rsidRPr="00576D88">
        <w:rPr>
          <w:b/>
          <w:bCs/>
          <w:highlight w:val="yellow"/>
        </w:rPr>
        <w:t>Romans 3:19-20</w:t>
      </w:r>
      <w:r>
        <w:t xml:space="preserve"> – all become guilty before God. (No justification through the Law.)</w:t>
      </w:r>
    </w:p>
    <w:p w14:paraId="34DB7FBD" w14:textId="27FC20A1" w:rsidR="00432316" w:rsidRDefault="001123EF" w:rsidP="00432316">
      <w:pPr>
        <w:pStyle w:val="ListParagraph"/>
        <w:numPr>
          <w:ilvl w:val="1"/>
          <w:numId w:val="1"/>
        </w:numPr>
      </w:pPr>
      <w:r w:rsidRPr="00576D88">
        <w:rPr>
          <w:b/>
          <w:bCs/>
          <w:highlight w:val="yellow"/>
        </w:rPr>
        <w:t>Romans 7:13</w:t>
      </w:r>
      <w:r w:rsidR="00432316">
        <w:t xml:space="preserve"> – m</w:t>
      </w:r>
      <w:r>
        <w:t>ade sin appear to be exceedingly sinful.</w:t>
      </w:r>
    </w:p>
    <w:p w14:paraId="0E7C807B" w14:textId="1419F536" w:rsidR="00784882" w:rsidRDefault="00784882" w:rsidP="00432316">
      <w:pPr>
        <w:pStyle w:val="ListParagraph"/>
        <w:numPr>
          <w:ilvl w:val="1"/>
          <w:numId w:val="1"/>
        </w:numPr>
      </w:pPr>
      <w:r w:rsidRPr="00784882">
        <w:rPr>
          <w:b/>
          <w:bCs/>
          <w:highlight w:val="yellow"/>
        </w:rPr>
        <w:t>Galatians 3:24</w:t>
      </w:r>
      <w:r>
        <w:t xml:space="preserve"> – tutor bringing us to Christ to be justified by faith.</w:t>
      </w:r>
    </w:p>
    <w:p w14:paraId="4C0056F5" w14:textId="2FBEC10B" w:rsidR="00432316" w:rsidRDefault="00432316" w:rsidP="00432316">
      <w:pPr>
        <w:pStyle w:val="ListParagraph"/>
        <w:numPr>
          <w:ilvl w:val="0"/>
          <w:numId w:val="1"/>
        </w:numPr>
      </w:pPr>
      <w:r>
        <w:t>The book of Hebrews indicates on several levels that Jesus and the New Covenant He ratified is better</w:t>
      </w:r>
      <w:r w:rsidR="0049096F">
        <w:t>.</w:t>
      </w:r>
    </w:p>
    <w:p w14:paraId="1B9B84A1" w14:textId="66C5DE71" w:rsidR="0049096F" w:rsidRDefault="0049096F" w:rsidP="0049096F">
      <w:pPr>
        <w:pStyle w:val="ListParagraph"/>
        <w:numPr>
          <w:ilvl w:val="0"/>
          <w:numId w:val="1"/>
        </w:numPr>
      </w:pPr>
      <w:r>
        <w:t xml:space="preserve">One way was by showing the nature of the sacrificial system under the Old Law – </w:t>
      </w:r>
      <w:r w:rsidRPr="00576D88">
        <w:rPr>
          <w:b/>
          <w:bCs/>
          <w:highlight w:val="yellow"/>
        </w:rPr>
        <w:t>Hebrews 10:1-4</w:t>
      </w:r>
      <w:r>
        <w:t xml:space="preserve"> – shadow not image, can’t make perfect by purification of conscience, continual reminder of sins year after year (vast volumes of blood insufficient).</w:t>
      </w:r>
    </w:p>
    <w:p w14:paraId="3ED1959F" w14:textId="5F4E56E7" w:rsidR="00576D88" w:rsidRDefault="0049096F" w:rsidP="00576D88">
      <w:pPr>
        <w:pStyle w:val="ListParagraph"/>
        <w:numPr>
          <w:ilvl w:val="0"/>
          <w:numId w:val="1"/>
        </w:numPr>
      </w:pPr>
      <w:r>
        <w:t xml:space="preserve">This sacrificial system was God’s will, but not God’s plan for the salvation of man – </w:t>
      </w:r>
      <w:r w:rsidRPr="00576D88">
        <w:rPr>
          <w:b/>
          <w:bCs/>
          <w:highlight w:val="yellow"/>
        </w:rPr>
        <w:t>Hebrews 10:5-10</w:t>
      </w:r>
      <w:r>
        <w:t xml:space="preserve"> </w:t>
      </w:r>
      <w:r w:rsidR="00576D88">
        <w:t>–</w:t>
      </w:r>
      <w:r>
        <w:t xml:space="preserve"> </w:t>
      </w:r>
      <w:r w:rsidR="00576D88">
        <w:t>Jesus’ body would be offered as the sufficient sacrifice for sins.</w:t>
      </w:r>
    </w:p>
    <w:p w14:paraId="5B68B66E" w14:textId="5FAB1DFF" w:rsidR="00576D88" w:rsidRDefault="00576D88" w:rsidP="00576D88">
      <w:pPr>
        <w:pStyle w:val="ListParagraph"/>
        <w:numPr>
          <w:ilvl w:val="1"/>
          <w:numId w:val="1"/>
        </w:numPr>
      </w:pPr>
      <w:r>
        <w:t>The Psalm quoted brings depth to understanding the sufficiency of Christ’s sacrifice…</w:t>
      </w:r>
    </w:p>
    <w:p w14:paraId="3F7BD727" w14:textId="053A4AA3" w:rsidR="00576D88" w:rsidRDefault="00576D88" w:rsidP="00576D88">
      <w:pPr>
        <w:pStyle w:val="ListParagraph"/>
        <w:numPr>
          <w:ilvl w:val="1"/>
          <w:numId w:val="1"/>
        </w:numPr>
      </w:pPr>
      <w:r>
        <w:t xml:space="preserve">And </w:t>
      </w:r>
      <w:proofErr w:type="gramStart"/>
      <w:r>
        <w:t>also</w:t>
      </w:r>
      <w:proofErr w:type="gramEnd"/>
      <w:r>
        <w:t xml:space="preserve"> in its own context gives us thought concerning our proper response.</w:t>
      </w:r>
    </w:p>
    <w:p w14:paraId="02988314" w14:textId="42AAA384" w:rsidR="00D44AF6" w:rsidRDefault="0078710A" w:rsidP="00D44AF6">
      <w:pPr>
        <w:pStyle w:val="ListParagraph"/>
        <w:numPr>
          <w:ilvl w:val="0"/>
          <w:numId w:val="2"/>
        </w:numPr>
      </w:pPr>
      <w:r>
        <w:t>The All-Sufficient Sacrifice of Christ</w:t>
      </w:r>
    </w:p>
    <w:p w14:paraId="202348FD" w14:textId="7D439112" w:rsidR="00C30ED7" w:rsidRDefault="00C30ED7" w:rsidP="00C30ED7">
      <w:pPr>
        <w:pStyle w:val="ListParagraph"/>
        <w:numPr>
          <w:ilvl w:val="0"/>
          <w:numId w:val="3"/>
        </w:numPr>
      </w:pPr>
      <w:r w:rsidRPr="00E34B26">
        <w:rPr>
          <w:b/>
          <w:bCs/>
          <w:highlight w:val="yellow"/>
        </w:rPr>
        <w:t>Hebrews 10:10</w:t>
      </w:r>
      <w:r>
        <w:t xml:space="preserve"> – </w:t>
      </w:r>
      <w:r w:rsidRPr="00E34B26">
        <w:rPr>
          <w:b/>
          <w:bCs/>
          <w:i/>
          <w:iCs/>
          <w:highlight w:val="yellow"/>
        </w:rPr>
        <w:t>“once for all”</w:t>
      </w:r>
    </w:p>
    <w:p w14:paraId="0F4CA55A" w14:textId="1DEC2D58" w:rsidR="00C30ED7" w:rsidRDefault="00C30ED7" w:rsidP="00C30ED7">
      <w:pPr>
        <w:pStyle w:val="ListParagraph"/>
        <w:numPr>
          <w:ilvl w:val="1"/>
          <w:numId w:val="3"/>
        </w:numPr>
      </w:pPr>
      <w:r w:rsidRPr="00E34B26">
        <w:rPr>
          <w:b/>
          <w:bCs/>
          <w:i/>
          <w:iCs/>
          <w:highlight w:val="yellow"/>
        </w:rPr>
        <w:t>“</w:t>
      </w:r>
      <w:proofErr w:type="gramStart"/>
      <w:r w:rsidRPr="00E34B26">
        <w:rPr>
          <w:b/>
          <w:bCs/>
          <w:i/>
          <w:iCs/>
          <w:highlight w:val="yellow"/>
        </w:rPr>
        <w:t>for</w:t>
      </w:r>
      <w:proofErr w:type="gramEnd"/>
      <w:r w:rsidRPr="00E34B26">
        <w:rPr>
          <w:b/>
          <w:bCs/>
          <w:i/>
          <w:iCs/>
          <w:highlight w:val="yellow"/>
        </w:rPr>
        <w:t xml:space="preserve"> all”</w:t>
      </w:r>
      <w:r>
        <w:t xml:space="preserve"> – supplied, not translated.</w:t>
      </w:r>
    </w:p>
    <w:p w14:paraId="08943DB9" w14:textId="2550126E" w:rsidR="00C30ED7" w:rsidRDefault="00C30ED7" w:rsidP="00C30ED7">
      <w:pPr>
        <w:pStyle w:val="ListParagraph"/>
        <w:numPr>
          <w:ilvl w:val="1"/>
          <w:numId w:val="3"/>
        </w:numPr>
      </w:pPr>
      <w:r w:rsidRPr="00E34B26">
        <w:rPr>
          <w:b/>
          <w:bCs/>
          <w:i/>
          <w:iCs/>
          <w:highlight w:val="yellow"/>
        </w:rPr>
        <w:t>“once”</w:t>
      </w:r>
      <w:r>
        <w:t xml:space="preserve"> – </w:t>
      </w:r>
      <w:proofErr w:type="spellStart"/>
      <w:r w:rsidRPr="00E34B26">
        <w:rPr>
          <w:i/>
          <w:iCs/>
        </w:rPr>
        <w:t>ephapax</w:t>
      </w:r>
      <w:proofErr w:type="spellEnd"/>
      <w:r>
        <w:t xml:space="preserve"> – strengthened (epi) form of hapax.</w:t>
      </w:r>
    </w:p>
    <w:p w14:paraId="0BDFBE89" w14:textId="391C8750" w:rsidR="00C30ED7" w:rsidRDefault="00C30ED7" w:rsidP="00C30ED7">
      <w:pPr>
        <w:pStyle w:val="ListParagraph"/>
        <w:numPr>
          <w:ilvl w:val="2"/>
          <w:numId w:val="3"/>
        </w:numPr>
      </w:pPr>
      <w:r w:rsidRPr="00E34B26">
        <w:rPr>
          <w:i/>
          <w:iCs/>
        </w:rPr>
        <w:t xml:space="preserve">Hapax </w:t>
      </w:r>
      <w:r>
        <w:t xml:space="preserve">– </w:t>
      </w:r>
      <w:r w:rsidRPr="00E34B26">
        <w:rPr>
          <w:b/>
          <w:bCs/>
          <w:i/>
          <w:iCs/>
          <w:highlight w:val="yellow"/>
        </w:rPr>
        <w:t>“once for all,”</w:t>
      </w:r>
      <w:r w:rsidRPr="00C30ED7">
        <w:t xml:space="preserve"> of what is of perpetual validity, not requiring repetition,</w:t>
      </w:r>
      <w:r>
        <w:t xml:space="preserve"> (VINE)</w:t>
      </w:r>
    </w:p>
    <w:p w14:paraId="167FD82A" w14:textId="45DAF16C" w:rsidR="00C30ED7" w:rsidRDefault="00C30ED7" w:rsidP="00C30ED7">
      <w:pPr>
        <w:pStyle w:val="ListParagraph"/>
        <w:numPr>
          <w:ilvl w:val="2"/>
          <w:numId w:val="3"/>
        </w:numPr>
      </w:pPr>
      <w:r>
        <w:t xml:space="preserve">Contrast – </w:t>
      </w:r>
      <w:r w:rsidRPr="00E34B26">
        <w:rPr>
          <w:b/>
          <w:bCs/>
          <w:highlight w:val="yellow"/>
        </w:rPr>
        <w:t>(vv. 1-4, 11-14)</w:t>
      </w:r>
      <w:r>
        <w:t xml:space="preserve"> – continual, year after year, NEVER ENOUGH.</w:t>
      </w:r>
    </w:p>
    <w:p w14:paraId="1A5E352C" w14:textId="4766F35F" w:rsidR="00C30ED7" w:rsidRDefault="00C30ED7" w:rsidP="00C30ED7">
      <w:pPr>
        <w:pStyle w:val="ListParagraph"/>
        <w:numPr>
          <w:ilvl w:val="1"/>
          <w:numId w:val="3"/>
        </w:numPr>
      </w:pPr>
      <w:r>
        <w:t>What made Christ’s sacrifice so sufficient?</w:t>
      </w:r>
    </w:p>
    <w:p w14:paraId="53936A2A" w14:textId="5E1B4FA6" w:rsidR="00C30ED7" w:rsidRDefault="007E4BCB" w:rsidP="00C30ED7">
      <w:pPr>
        <w:pStyle w:val="ListParagraph"/>
        <w:numPr>
          <w:ilvl w:val="0"/>
          <w:numId w:val="3"/>
        </w:numPr>
      </w:pPr>
      <w:r>
        <w:t>It Was Offered by God</w:t>
      </w:r>
    </w:p>
    <w:p w14:paraId="35506391" w14:textId="5F55B727" w:rsidR="00E34B26" w:rsidRPr="005D0BDF" w:rsidRDefault="005D0BDF" w:rsidP="007E4BCB">
      <w:pPr>
        <w:pStyle w:val="ListParagraph"/>
        <w:numPr>
          <w:ilvl w:val="1"/>
          <w:numId w:val="3"/>
        </w:numPr>
        <w:rPr>
          <w:i/>
          <w:iCs/>
          <w:highlight w:val="yellow"/>
        </w:rPr>
      </w:pPr>
      <w:r w:rsidRPr="005D0BDF">
        <w:rPr>
          <w:b/>
          <w:bCs/>
          <w:i/>
          <w:iCs/>
          <w:highlight w:val="yellow"/>
        </w:rPr>
        <w:t>“a body YOU have prepared for Me…To do YOUR will, O God” (Hebrews 10:5, 7).</w:t>
      </w:r>
    </w:p>
    <w:p w14:paraId="58CB886B" w14:textId="728361EB" w:rsidR="007E4BCB" w:rsidRDefault="007E4BCB" w:rsidP="007E4BCB">
      <w:pPr>
        <w:pStyle w:val="ListParagraph"/>
        <w:numPr>
          <w:ilvl w:val="1"/>
          <w:numId w:val="3"/>
        </w:numPr>
      </w:pPr>
      <w:r>
        <w:t>There was nothing we could offer God that truly came from us – the OT sacrificial system showed this.</w:t>
      </w:r>
    </w:p>
    <w:p w14:paraId="1B38ADF2" w14:textId="52230FA5" w:rsidR="007E4BCB" w:rsidRDefault="007E4BCB" w:rsidP="007E4BCB">
      <w:pPr>
        <w:pStyle w:val="ListParagraph"/>
        <w:numPr>
          <w:ilvl w:val="1"/>
          <w:numId w:val="3"/>
        </w:numPr>
      </w:pPr>
      <w:r w:rsidRPr="00E34B26">
        <w:rPr>
          <w:b/>
          <w:bCs/>
          <w:highlight w:val="yellow"/>
        </w:rPr>
        <w:t>Psalm 50:7-15</w:t>
      </w:r>
      <w:r>
        <w:t xml:space="preserve"> – not that the sacrifices weren’t required, but correcting the mistaken pagan thought that God needed, or could be </w:t>
      </w:r>
      <w:proofErr w:type="gramStart"/>
      <w:r>
        <w:t>actually satisfied</w:t>
      </w:r>
      <w:proofErr w:type="gramEnd"/>
      <w:r>
        <w:t xml:space="preserve"> with these mere offerings.</w:t>
      </w:r>
    </w:p>
    <w:p w14:paraId="261C1ADD" w14:textId="71DD8215" w:rsidR="007E4BCB" w:rsidRDefault="007E4BCB" w:rsidP="007E4BCB">
      <w:pPr>
        <w:pStyle w:val="ListParagraph"/>
        <w:numPr>
          <w:ilvl w:val="1"/>
          <w:numId w:val="3"/>
        </w:numPr>
      </w:pPr>
      <w:r w:rsidRPr="00E34B26">
        <w:rPr>
          <w:b/>
          <w:bCs/>
          <w:highlight w:val="yellow"/>
        </w:rPr>
        <w:t>Micah 6:6-8</w:t>
      </w:r>
      <w:r>
        <w:t xml:space="preserve"> </w:t>
      </w:r>
      <w:r w:rsidR="00F938FF">
        <w:t>–</w:t>
      </w:r>
      <w:r>
        <w:t xml:space="preserve"> </w:t>
      </w:r>
      <w:r w:rsidR="00F938FF">
        <w:t>hyperbole to stress that nothing would do, but what God wants is our faithfulness.</w:t>
      </w:r>
    </w:p>
    <w:p w14:paraId="59D448C1" w14:textId="4B110ECD" w:rsidR="00F938FF" w:rsidRDefault="00F938FF" w:rsidP="007E4BCB">
      <w:pPr>
        <w:pStyle w:val="ListParagraph"/>
        <w:numPr>
          <w:ilvl w:val="1"/>
          <w:numId w:val="3"/>
        </w:numPr>
      </w:pPr>
      <w:r>
        <w:t xml:space="preserve">God had to offer the sacrifice we needed because there was </w:t>
      </w:r>
      <w:proofErr w:type="gramStart"/>
      <w:r>
        <w:t>nothing</w:t>
      </w:r>
      <w:proofErr w:type="gramEnd"/>
      <w:r>
        <w:t xml:space="preserve"> we could offer ourselves that would satisfy the requirement for sin:</w:t>
      </w:r>
    </w:p>
    <w:p w14:paraId="763BE036" w14:textId="3E8DBA2A" w:rsidR="00F938FF" w:rsidRDefault="00F938FF" w:rsidP="00F938FF">
      <w:pPr>
        <w:pStyle w:val="ListParagraph"/>
        <w:numPr>
          <w:ilvl w:val="2"/>
          <w:numId w:val="3"/>
        </w:numPr>
      </w:pPr>
      <w:r>
        <w:t xml:space="preserve">Still without strength – </w:t>
      </w:r>
      <w:r w:rsidRPr="00E34B26">
        <w:rPr>
          <w:b/>
          <w:bCs/>
          <w:highlight w:val="yellow"/>
        </w:rPr>
        <w:t>Romans 5:6-8</w:t>
      </w:r>
      <w:r>
        <w:t xml:space="preserve"> (God’s love demonstrated)</w:t>
      </w:r>
    </w:p>
    <w:p w14:paraId="5E2BA2CA" w14:textId="3C0A4EF2" w:rsidR="00F938FF" w:rsidRDefault="00F938FF" w:rsidP="00F938FF">
      <w:pPr>
        <w:pStyle w:val="ListParagraph"/>
        <w:numPr>
          <w:ilvl w:val="2"/>
          <w:numId w:val="3"/>
        </w:numPr>
      </w:pPr>
      <w:r>
        <w:t xml:space="preserve">God will provide – </w:t>
      </w:r>
      <w:r w:rsidRPr="00E34B26">
        <w:rPr>
          <w:b/>
          <w:bCs/>
          <w:highlight w:val="yellow"/>
        </w:rPr>
        <w:t>Genesis 22:</w:t>
      </w:r>
      <w:r w:rsidR="00E34B26" w:rsidRPr="00E34B26">
        <w:rPr>
          <w:b/>
          <w:bCs/>
          <w:highlight w:val="yellow"/>
        </w:rPr>
        <w:t>7-8, 14</w:t>
      </w:r>
      <w:r w:rsidR="00E34B26">
        <w:t xml:space="preserve"> – </w:t>
      </w:r>
      <w:r w:rsidR="00E34B26" w:rsidRPr="00E34B26">
        <w:t>Jehovah-</w:t>
      </w:r>
      <w:proofErr w:type="spellStart"/>
      <w:r w:rsidR="00E34B26" w:rsidRPr="00E34B26">
        <w:t>jireh</w:t>
      </w:r>
      <w:proofErr w:type="spellEnd"/>
      <w:r w:rsidR="00E34B26">
        <w:t>.</w:t>
      </w:r>
    </w:p>
    <w:p w14:paraId="6406C37D" w14:textId="2A580D07" w:rsidR="001C072F" w:rsidRDefault="007E4BCB" w:rsidP="005D0BDF">
      <w:pPr>
        <w:pStyle w:val="ListParagraph"/>
        <w:numPr>
          <w:ilvl w:val="0"/>
          <w:numId w:val="3"/>
        </w:numPr>
      </w:pPr>
      <w:r>
        <w:lastRenderedPageBreak/>
        <w:t>It Was a</w:t>
      </w:r>
      <w:r w:rsidR="001C072F">
        <w:t xml:space="preserve"> Free-Will </w:t>
      </w:r>
      <w:r>
        <w:t>Offering of a Pure Human Victim</w:t>
      </w:r>
    </w:p>
    <w:p w14:paraId="0EF89066" w14:textId="13FF96B4" w:rsidR="005D0BDF" w:rsidRPr="00BE3381" w:rsidRDefault="005D0BDF" w:rsidP="005D0BDF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“Then I said, ‘Behold, I have come…” (Hebrews 10:</w:t>
      </w:r>
      <w:r w:rsidR="00D85E31">
        <w:rPr>
          <w:b/>
          <w:bCs/>
          <w:i/>
          <w:iCs/>
          <w:highlight w:val="yellow"/>
        </w:rPr>
        <w:t>7</w:t>
      </w:r>
      <w:r w:rsidRPr="00BE3381">
        <w:rPr>
          <w:b/>
          <w:bCs/>
          <w:i/>
          <w:iCs/>
          <w:highlight w:val="yellow"/>
        </w:rPr>
        <w:t>).</w:t>
      </w:r>
    </w:p>
    <w:p w14:paraId="0625422E" w14:textId="5C33A4F7" w:rsidR="005D0BDF" w:rsidRDefault="005D0BDF" w:rsidP="005D0BDF">
      <w:pPr>
        <w:pStyle w:val="ListParagraph"/>
        <w:numPr>
          <w:ilvl w:val="2"/>
          <w:numId w:val="3"/>
        </w:numPr>
      </w:pPr>
      <w:r>
        <w:t>Jesus was not forced, nor did He come reluctantly, but willingly.</w:t>
      </w:r>
      <w:r w:rsidR="00173464">
        <w:t xml:space="preserve"> (Contrast to animals.)</w:t>
      </w:r>
    </w:p>
    <w:p w14:paraId="5ED27DD3" w14:textId="47B61C17" w:rsidR="005D0BDF" w:rsidRDefault="005D0BDF" w:rsidP="005D0BDF">
      <w:pPr>
        <w:pStyle w:val="ListParagraph"/>
        <w:numPr>
          <w:ilvl w:val="2"/>
          <w:numId w:val="3"/>
        </w:numPr>
      </w:pPr>
      <w:r w:rsidRPr="00BE3381">
        <w:rPr>
          <w:b/>
          <w:bCs/>
          <w:highlight w:val="yellow"/>
        </w:rPr>
        <w:t xml:space="preserve">John </w:t>
      </w:r>
      <w:r w:rsidR="00173464" w:rsidRPr="00BE3381">
        <w:rPr>
          <w:b/>
          <w:bCs/>
          <w:highlight w:val="yellow"/>
        </w:rPr>
        <w:t>10:17-18</w:t>
      </w:r>
      <w:r w:rsidR="00173464">
        <w:t xml:space="preserve"> – lays down His life Himself.</w:t>
      </w:r>
    </w:p>
    <w:p w14:paraId="306080AA" w14:textId="3794E139" w:rsidR="00173464" w:rsidRDefault="00173464" w:rsidP="005D0BDF">
      <w:pPr>
        <w:pStyle w:val="ListParagraph"/>
        <w:numPr>
          <w:ilvl w:val="2"/>
          <w:numId w:val="3"/>
        </w:numPr>
      </w:pPr>
      <w:r w:rsidRPr="00BE3381">
        <w:rPr>
          <w:b/>
          <w:bCs/>
          <w:highlight w:val="yellow"/>
        </w:rPr>
        <w:t>1 Timothy 2:5-6</w:t>
      </w:r>
      <w:r>
        <w:t xml:space="preserve"> – gave Himself a ransom for all.</w:t>
      </w:r>
    </w:p>
    <w:p w14:paraId="54CC967D" w14:textId="77777777" w:rsidR="00173464" w:rsidRDefault="00173464" w:rsidP="00173464">
      <w:pPr>
        <w:pStyle w:val="ListParagraph"/>
        <w:numPr>
          <w:ilvl w:val="2"/>
          <w:numId w:val="3"/>
        </w:numPr>
      </w:pPr>
      <w:r w:rsidRPr="00BE3381">
        <w:rPr>
          <w:b/>
          <w:bCs/>
          <w:highlight w:val="yellow"/>
        </w:rPr>
        <w:t>Philippians 2:5-8</w:t>
      </w:r>
      <w:r>
        <w:t xml:space="preserve"> – He humbled Himself and did not consider equality with God something to be held on to.</w:t>
      </w:r>
    </w:p>
    <w:p w14:paraId="75478BD6" w14:textId="616667AF" w:rsidR="00173464" w:rsidRDefault="00173464" w:rsidP="005D0BDF">
      <w:pPr>
        <w:pStyle w:val="ListParagraph"/>
        <w:numPr>
          <w:ilvl w:val="2"/>
          <w:numId w:val="3"/>
        </w:numPr>
      </w:pPr>
      <w:r>
        <w:t>Etc.</w:t>
      </w:r>
    </w:p>
    <w:p w14:paraId="30A48F80" w14:textId="42793641" w:rsidR="00173464" w:rsidRPr="00BE3381" w:rsidRDefault="00173464" w:rsidP="00173464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“a body you have prepared for Me” (Hebrews 10:6).</w:t>
      </w:r>
    </w:p>
    <w:p w14:paraId="3F232472" w14:textId="5A2B9EDF" w:rsidR="00173464" w:rsidRDefault="00173464" w:rsidP="00173464">
      <w:pPr>
        <w:pStyle w:val="ListParagraph"/>
        <w:numPr>
          <w:ilvl w:val="2"/>
          <w:numId w:val="3"/>
        </w:numPr>
      </w:pPr>
      <w:r>
        <w:t xml:space="preserve">Literal body – </w:t>
      </w:r>
      <w:r w:rsidRPr="00BE3381">
        <w:rPr>
          <w:b/>
          <w:bCs/>
          <w:highlight w:val="yellow"/>
        </w:rPr>
        <w:t>John 1:14; 1 John 4:</w:t>
      </w:r>
      <w:r w:rsidR="00F23156" w:rsidRPr="00BE3381">
        <w:rPr>
          <w:b/>
          <w:bCs/>
          <w:highlight w:val="yellow"/>
        </w:rPr>
        <w:t>2-3</w:t>
      </w:r>
      <w:r w:rsidR="00F23156">
        <w:t xml:space="preserve"> – has come in the flesh.</w:t>
      </w:r>
    </w:p>
    <w:p w14:paraId="567AAC33" w14:textId="5DDA0F87" w:rsidR="00F23156" w:rsidRDefault="00F23156" w:rsidP="00173464">
      <w:pPr>
        <w:pStyle w:val="ListParagraph"/>
        <w:numPr>
          <w:ilvl w:val="2"/>
          <w:numId w:val="3"/>
        </w:numPr>
      </w:pPr>
      <w:r>
        <w:t xml:space="preserve">Sinful flesh – </w:t>
      </w:r>
      <w:r w:rsidRPr="00BE3381">
        <w:rPr>
          <w:b/>
          <w:bCs/>
          <w:highlight w:val="yellow"/>
        </w:rPr>
        <w:t>Romans 8:3</w:t>
      </w:r>
      <w:r>
        <w:t xml:space="preserve"> – not inherently, but prone to sin </w:t>
      </w:r>
      <w:r w:rsidRPr="004770A5">
        <w:rPr>
          <w:b/>
          <w:bCs/>
          <w:highlight w:val="yellow"/>
        </w:rPr>
        <w:t>(cf. Galatians 5:17)</w:t>
      </w:r>
      <w:r>
        <w:t>.</w:t>
      </w:r>
    </w:p>
    <w:p w14:paraId="1192A794" w14:textId="063CEF79" w:rsidR="00F23156" w:rsidRPr="00BE3381" w:rsidRDefault="00F23156" w:rsidP="00173464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</w:t>
      </w:r>
      <w:proofErr w:type="gramStart"/>
      <w:r w:rsidRPr="00BE3381">
        <w:rPr>
          <w:b/>
          <w:bCs/>
          <w:i/>
          <w:iCs/>
          <w:highlight w:val="yellow"/>
        </w:rPr>
        <w:t>was</w:t>
      </w:r>
      <w:proofErr w:type="gramEnd"/>
      <w:r w:rsidRPr="00BE3381">
        <w:rPr>
          <w:b/>
          <w:bCs/>
          <w:i/>
          <w:iCs/>
          <w:highlight w:val="yellow"/>
        </w:rPr>
        <w:t xml:space="preserve"> in all points tempted as we are” (Hebrews 4:15).</w:t>
      </w:r>
    </w:p>
    <w:p w14:paraId="6ABBA31C" w14:textId="22EE7866" w:rsidR="00F23156" w:rsidRPr="00BE3381" w:rsidRDefault="00F23156" w:rsidP="00F23156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“Then I said, ‘Behold, I have come – In the volume of the book it is written of Me – To do your will, O God” (Hebrews 10:7).</w:t>
      </w:r>
    </w:p>
    <w:p w14:paraId="318D97D4" w14:textId="27E7CBAE" w:rsidR="00F23156" w:rsidRPr="00BE3381" w:rsidRDefault="00381C7E" w:rsidP="00F23156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</w:t>
      </w:r>
      <w:proofErr w:type="gramStart"/>
      <w:r w:rsidRPr="00BE3381">
        <w:rPr>
          <w:b/>
          <w:bCs/>
          <w:i/>
          <w:iCs/>
          <w:highlight w:val="yellow"/>
        </w:rPr>
        <w:t>yet</w:t>
      </w:r>
      <w:proofErr w:type="gramEnd"/>
      <w:r w:rsidRPr="00BE3381">
        <w:rPr>
          <w:b/>
          <w:bCs/>
          <w:i/>
          <w:iCs/>
          <w:highlight w:val="yellow"/>
        </w:rPr>
        <w:t xml:space="preserve"> without sin” (Hebrews 4:15).</w:t>
      </w:r>
    </w:p>
    <w:p w14:paraId="027D89D0" w14:textId="73FFDF12" w:rsidR="00381C7E" w:rsidRPr="00BE3381" w:rsidRDefault="00381C7E" w:rsidP="00381C7E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BE3381">
        <w:rPr>
          <w:b/>
          <w:bCs/>
          <w:i/>
          <w:iCs/>
          <w:highlight w:val="yellow"/>
        </w:rPr>
        <w:t>“Whoever commits sin also commits lawlessness, and sin is lawlessness.” (1 John 3:4)</w:t>
      </w:r>
    </w:p>
    <w:p w14:paraId="3A1D9945" w14:textId="707ED522" w:rsidR="00381C7E" w:rsidRDefault="00381C7E" w:rsidP="00381C7E">
      <w:pPr>
        <w:pStyle w:val="ListParagraph"/>
        <w:numPr>
          <w:ilvl w:val="3"/>
          <w:numId w:val="3"/>
        </w:numPr>
      </w:pPr>
      <w:r>
        <w:t>Sin is going against God’s will/law.</w:t>
      </w:r>
    </w:p>
    <w:p w14:paraId="4CC36D6A" w14:textId="4997926D" w:rsidR="00381C7E" w:rsidRDefault="00381C7E" w:rsidP="00381C7E">
      <w:pPr>
        <w:pStyle w:val="ListParagraph"/>
        <w:numPr>
          <w:ilvl w:val="2"/>
          <w:numId w:val="3"/>
        </w:numPr>
      </w:pPr>
      <w:r>
        <w:t>Jesus came to submit to God’s law, and did in every way (culminating in God’s will for His sacrifice):</w:t>
      </w:r>
    </w:p>
    <w:p w14:paraId="56D9370A" w14:textId="3E716B70" w:rsidR="00381C7E" w:rsidRDefault="00381C7E" w:rsidP="00381C7E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Matthew 5:17</w:t>
      </w:r>
      <w:r>
        <w:t xml:space="preserve"> – did not come to destroy but fulfill.</w:t>
      </w:r>
    </w:p>
    <w:p w14:paraId="7B62AE17" w14:textId="32E82142" w:rsidR="00A82E80" w:rsidRDefault="00A82E80" w:rsidP="00A5273B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Matthew 4:4; John 4:34</w:t>
      </w:r>
      <w:r>
        <w:t xml:space="preserve"> – Jesus’ whole life was centered on God’s will – it’s what He lived for, and He did it flawlessly.</w:t>
      </w:r>
    </w:p>
    <w:p w14:paraId="0A35C6F5" w14:textId="74433121" w:rsidR="00A5273B" w:rsidRDefault="00A5273B" w:rsidP="00381C7E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Matthew 26:39</w:t>
      </w:r>
      <w:r>
        <w:t xml:space="preserve"> – prayed in deference to God’s will.</w:t>
      </w:r>
    </w:p>
    <w:p w14:paraId="50C0ACE8" w14:textId="0E50C0D0" w:rsidR="00A5273B" w:rsidRDefault="00A5273B" w:rsidP="00381C7E">
      <w:pPr>
        <w:pStyle w:val="ListParagraph"/>
        <w:numPr>
          <w:ilvl w:val="3"/>
          <w:numId w:val="3"/>
        </w:numPr>
      </w:pPr>
      <w:r w:rsidRPr="00BE3381">
        <w:rPr>
          <w:b/>
          <w:bCs/>
          <w:highlight w:val="yellow"/>
        </w:rPr>
        <w:t>Hebrews 5:8; Philippians 2:8</w:t>
      </w:r>
      <w:r>
        <w:t xml:space="preserve"> – obedient to the point of death on the cross.</w:t>
      </w:r>
    </w:p>
    <w:p w14:paraId="4B01AB40" w14:textId="13B7CF2E" w:rsidR="00A5273B" w:rsidRDefault="00A5273B" w:rsidP="00A5273B">
      <w:pPr>
        <w:pStyle w:val="ListParagraph"/>
        <w:numPr>
          <w:ilvl w:val="2"/>
          <w:numId w:val="3"/>
        </w:numPr>
      </w:pPr>
      <w:r>
        <w:t xml:space="preserve">Ultimately, He was the Word incarnate – </w:t>
      </w:r>
      <w:r w:rsidRPr="00BE3381">
        <w:rPr>
          <w:b/>
          <w:bCs/>
          <w:highlight w:val="yellow"/>
        </w:rPr>
        <w:t>John 1:14</w:t>
      </w:r>
      <w:r>
        <w:t xml:space="preserve"> – the true embodiment of God’s will.</w:t>
      </w:r>
      <w:r w:rsidR="004E4278">
        <w:t xml:space="preserve"> (</w:t>
      </w:r>
      <w:r w:rsidR="004E4278" w:rsidRPr="004E4278">
        <w:rPr>
          <w:b/>
          <w:bCs/>
          <w:highlight w:val="yellow"/>
        </w:rPr>
        <w:t>cf. Colossians 2:9</w:t>
      </w:r>
      <w:r w:rsidR="004E4278">
        <w:t xml:space="preserve"> – fullness of Godhead bodily)</w:t>
      </w:r>
    </w:p>
    <w:p w14:paraId="4490AC17" w14:textId="779B10B7" w:rsidR="00A5273B" w:rsidRDefault="00A5273B" w:rsidP="00A5273B">
      <w:pPr>
        <w:pStyle w:val="ListParagraph"/>
        <w:numPr>
          <w:ilvl w:val="1"/>
          <w:numId w:val="3"/>
        </w:numPr>
      </w:pPr>
      <w:r w:rsidRPr="00BE3381">
        <w:rPr>
          <w:b/>
          <w:bCs/>
          <w:highlight w:val="yellow"/>
        </w:rPr>
        <w:t>Hebrews 9:14; 10:12-14</w:t>
      </w:r>
      <w:r>
        <w:t xml:space="preserve"> </w:t>
      </w:r>
      <w:r w:rsidR="002C542F">
        <w:t>–</w:t>
      </w:r>
      <w:r>
        <w:t xml:space="preserve"> </w:t>
      </w:r>
      <w:r w:rsidR="002C542F">
        <w:t>offering without spot, sat down, perfected forever.</w:t>
      </w:r>
    </w:p>
    <w:p w14:paraId="31BA8AC8" w14:textId="3A6A105F" w:rsidR="00D44AF6" w:rsidRDefault="0078710A" w:rsidP="00D44AF6">
      <w:pPr>
        <w:pStyle w:val="ListParagraph"/>
        <w:numPr>
          <w:ilvl w:val="0"/>
          <w:numId w:val="2"/>
        </w:numPr>
      </w:pPr>
      <w:r>
        <w:t xml:space="preserve">The </w:t>
      </w:r>
      <w:r w:rsidR="00C92CA3">
        <w:t>Reciprocal Living Sacrifice of Ourselves</w:t>
      </w:r>
    </w:p>
    <w:p w14:paraId="1202E262" w14:textId="3A418461" w:rsidR="00C92CA3" w:rsidRDefault="00DF34F4" w:rsidP="00C92CA3">
      <w:pPr>
        <w:pStyle w:val="ListParagraph"/>
        <w:numPr>
          <w:ilvl w:val="0"/>
          <w:numId w:val="4"/>
        </w:numPr>
      </w:pPr>
      <w:r>
        <w:t>Our Spiritual Service</w:t>
      </w:r>
    </w:p>
    <w:p w14:paraId="7E80423E" w14:textId="343EFE1A" w:rsidR="00F03F39" w:rsidRDefault="00F03F39" w:rsidP="00F03F39">
      <w:pPr>
        <w:pStyle w:val="ListParagraph"/>
        <w:numPr>
          <w:ilvl w:val="1"/>
          <w:numId w:val="4"/>
        </w:numPr>
      </w:pPr>
      <w:r w:rsidRPr="00AD7A81">
        <w:rPr>
          <w:b/>
          <w:bCs/>
          <w:highlight w:val="yellow"/>
        </w:rPr>
        <w:t>Romans 12:1-2</w:t>
      </w:r>
      <w:r>
        <w:t xml:space="preserve"> – forms a transition to the last half of Romans, the practical application – the “so what” of all he laid down about the doctrine of salvation by grace through obedient faith.</w:t>
      </w:r>
    </w:p>
    <w:p w14:paraId="6FA70D86" w14:textId="00012B00" w:rsidR="00F03F39" w:rsidRDefault="00F03F39" w:rsidP="00F03F39">
      <w:pPr>
        <w:pStyle w:val="ListParagraph"/>
        <w:numPr>
          <w:ilvl w:val="2"/>
          <w:numId w:val="4"/>
        </w:numPr>
      </w:pPr>
      <w:r w:rsidRPr="00AD7A81">
        <w:rPr>
          <w:b/>
          <w:bCs/>
          <w:highlight w:val="yellow"/>
        </w:rPr>
        <w:t>(v. 1a)</w:t>
      </w:r>
      <w:r>
        <w:t xml:space="preserve"> – call based on the </w:t>
      </w:r>
      <w:r w:rsidRPr="00AD7A81">
        <w:rPr>
          <w:b/>
          <w:bCs/>
          <w:i/>
          <w:iCs/>
          <w:highlight w:val="yellow"/>
        </w:rPr>
        <w:t>“mercies of God”</w:t>
      </w:r>
      <w:r>
        <w:t xml:space="preserve"> – expressed in Jesus.</w:t>
      </w:r>
    </w:p>
    <w:p w14:paraId="57A2D60D" w14:textId="2D82462C" w:rsidR="00F03F39" w:rsidRDefault="00F03F39" w:rsidP="00F03F39">
      <w:pPr>
        <w:pStyle w:val="ListParagraph"/>
        <w:numPr>
          <w:ilvl w:val="2"/>
          <w:numId w:val="4"/>
        </w:numPr>
      </w:pPr>
      <w:r w:rsidRPr="00AD7A81">
        <w:rPr>
          <w:b/>
          <w:bCs/>
          <w:highlight w:val="yellow"/>
        </w:rPr>
        <w:t>(v. 1b)</w:t>
      </w:r>
      <w:r>
        <w:t xml:space="preserve"> – bodies a living sacrifice</w:t>
      </w:r>
      <w:r w:rsidR="002C78B3">
        <w:t>.</w:t>
      </w:r>
    </w:p>
    <w:p w14:paraId="0819ED2A" w14:textId="14A05CA2" w:rsidR="00F03F39" w:rsidRDefault="008D0222" w:rsidP="00F03F39">
      <w:pPr>
        <w:pStyle w:val="ListParagraph"/>
        <w:numPr>
          <w:ilvl w:val="3"/>
          <w:numId w:val="4"/>
        </w:numPr>
      </w:pPr>
      <w:r w:rsidRPr="00AD7A81">
        <w:rPr>
          <w:b/>
          <w:bCs/>
          <w:i/>
          <w:iCs/>
          <w:highlight w:val="yellow"/>
        </w:rPr>
        <w:t>“reasonable”</w:t>
      </w:r>
      <w:r>
        <w:t xml:space="preserve"> – </w:t>
      </w:r>
      <w:r w:rsidRPr="00B870FE">
        <w:rPr>
          <w:b/>
          <w:bCs/>
          <w:i/>
          <w:iCs/>
          <w:highlight w:val="yellow"/>
        </w:rPr>
        <w:t>“which is your spiritual service.”</w:t>
      </w:r>
      <w:r w:rsidR="00B870FE">
        <w:t xml:space="preserve"> (ASV)</w:t>
      </w:r>
    </w:p>
    <w:p w14:paraId="52FC0A8A" w14:textId="6EB22C6C" w:rsidR="008D0222" w:rsidRDefault="008D0222" w:rsidP="008D0222">
      <w:pPr>
        <w:pStyle w:val="ListParagraph"/>
        <w:numPr>
          <w:ilvl w:val="4"/>
          <w:numId w:val="4"/>
        </w:numPr>
      </w:pPr>
      <w:r>
        <w:t>Based on what God has done for us in Jesus, it is reasonable that we respond in this fashion.</w:t>
      </w:r>
    </w:p>
    <w:p w14:paraId="445F1DBA" w14:textId="4405F902" w:rsidR="008D0222" w:rsidRDefault="008D0222" w:rsidP="008D0222">
      <w:pPr>
        <w:pStyle w:val="ListParagraph"/>
        <w:numPr>
          <w:ilvl w:val="4"/>
          <w:numId w:val="4"/>
        </w:numPr>
      </w:pPr>
      <w:r>
        <w:lastRenderedPageBreak/>
        <w:t>More than just that though.</w:t>
      </w:r>
    </w:p>
    <w:p w14:paraId="342E9CB1" w14:textId="751AB157" w:rsidR="008D0222" w:rsidRDefault="008D0222" w:rsidP="008D0222">
      <w:pPr>
        <w:pStyle w:val="ListParagraph"/>
        <w:numPr>
          <w:ilvl w:val="3"/>
          <w:numId w:val="4"/>
        </w:numPr>
      </w:pPr>
      <w:r w:rsidRPr="00AD7A81">
        <w:rPr>
          <w:b/>
          <w:bCs/>
          <w:i/>
          <w:iCs/>
          <w:highlight w:val="yellow"/>
        </w:rPr>
        <w:t>“reasonable”</w:t>
      </w:r>
      <w:r>
        <w:t xml:space="preserve"> – </w:t>
      </w:r>
      <w:proofErr w:type="spellStart"/>
      <w:r w:rsidRPr="00AD7A81">
        <w:rPr>
          <w:i/>
          <w:iCs/>
        </w:rPr>
        <w:t>logikos</w:t>
      </w:r>
      <w:proofErr w:type="spellEnd"/>
      <w:r>
        <w:t xml:space="preserve"> – </w:t>
      </w:r>
      <w:r w:rsidRPr="008D0222">
        <w:t>pertaining to “the reasoning faculty, reasonable, rational,”</w:t>
      </w:r>
      <w:r>
        <w:t xml:space="preserve"> (VINE)</w:t>
      </w:r>
    </w:p>
    <w:p w14:paraId="68C78D6C" w14:textId="62F128A4" w:rsidR="00CF362E" w:rsidRPr="00AD7A81" w:rsidRDefault="00CF362E" w:rsidP="00CF362E">
      <w:pPr>
        <w:pStyle w:val="ListParagraph"/>
        <w:numPr>
          <w:ilvl w:val="4"/>
          <w:numId w:val="4"/>
        </w:numPr>
        <w:rPr>
          <w:b/>
          <w:bCs/>
          <w:i/>
          <w:iCs/>
          <w:highlight w:val="yellow"/>
        </w:rPr>
      </w:pPr>
      <w:r w:rsidRPr="00AD7A81">
        <w:rPr>
          <w:b/>
          <w:bCs/>
          <w:i/>
          <w:iCs/>
          <w:highlight w:val="yellow"/>
        </w:rPr>
        <w:t>NEB (New English Bible), ‘the worship offered by mind and heart.’</w:t>
      </w:r>
    </w:p>
    <w:p w14:paraId="58B1053A" w14:textId="6A0E4067" w:rsidR="00CF362E" w:rsidRDefault="00CF362E" w:rsidP="00CF362E">
      <w:pPr>
        <w:pStyle w:val="ListParagraph"/>
        <w:numPr>
          <w:ilvl w:val="4"/>
          <w:numId w:val="4"/>
        </w:numPr>
      </w:pPr>
      <w:r w:rsidRPr="00AD7A81">
        <w:rPr>
          <w:b/>
          <w:bCs/>
          <w:i/>
          <w:iCs/>
          <w:highlight w:val="yellow"/>
        </w:rPr>
        <w:t>“</w:t>
      </w:r>
      <w:proofErr w:type="gramStart"/>
      <w:r w:rsidRPr="00AD7A81">
        <w:rPr>
          <w:b/>
          <w:bCs/>
          <w:i/>
          <w:iCs/>
          <w:highlight w:val="yellow"/>
        </w:rPr>
        <w:t>the</w:t>
      </w:r>
      <w:proofErr w:type="gramEnd"/>
      <w:r w:rsidRPr="00AD7A81">
        <w:rPr>
          <w:b/>
          <w:bCs/>
          <w:i/>
          <w:iCs/>
          <w:highlight w:val="yellow"/>
        </w:rPr>
        <w:t xml:space="preserve"> law of my mind…</w:t>
      </w:r>
      <w:r w:rsidR="002C78B3" w:rsidRPr="00AD7A81">
        <w:rPr>
          <w:b/>
          <w:bCs/>
          <w:i/>
          <w:iCs/>
          <w:highlight w:val="yellow"/>
        </w:rPr>
        <w:t>with the mind I myself serve the law of God” (Romans 7:23, 25)</w:t>
      </w:r>
      <w:r w:rsidR="002C78B3" w:rsidRPr="00AD7A81">
        <w:rPr>
          <w:b/>
          <w:bCs/>
          <w:i/>
          <w:iCs/>
        </w:rPr>
        <w:t xml:space="preserve"> </w:t>
      </w:r>
      <w:r w:rsidR="002C78B3">
        <w:t>– God’s law appeals to the mind, the spirit.</w:t>
      </w:r>
    </w:p>
    <w:p w14:paraId="3FC9AEA6" w14:textId="4369A0E6" w:rsidR="002C78B3" w:rsidRDefault="002C78B3" w:rsidP="00CF362E">
      <w:pPr>
        <w:pStyle w:val="ListParagraph"/>
        <w:numPr>
          <w:ilvl w:val="4"/>
          <w:numId w:val="4"/>
        </w:numPr>
      </w:pPr>
      <w:r w:rsidRPr="00AD7A81">
        <w:rPr>
          <w:b/>
          <w:bCs/>
          <w:highlight w:val="yellow"/>
        </w:rPr>
        <w:t>(v. 2)</w:t>
      </w:r>
      <w:r>
        <w:t xml:space="preserve"> – renewing of mind by God’s law necessary for such sacrifice.</w:t>
      </w:r>
    </w:p>
    <w:p w14:paraId="464E6D7F" w14:textId="3CB9DF4C" w:rsidR="002C78B3" w:rsidRDefault="002C78B3" w:rsidP="00CF362E">
      <w:pPr>
        <w:pStyle w:val="ListParagraph"/>
        <w:numPr>
          <w:ilvl w:val="4"/>
          <w:numId w:val="4"/>
        </w:numPr>
      </w:pPr>
      <w:r w:rsidRPr="00AD7A81">
        <w:rPr>
          <w:b/>
          <w:bCs/>
          <w:highlight w:val="yellow"/>
        </w:rPr>
        <w:t>Cf. 1 Peter 2:5</w:t>
      </w:r>
      <w:r>
        <w:t xml:space="preserve"> – spiritual priesthood, spiritual sacrifices.</w:t>
      </w:r>
    </w:p>
    <w:p w14:paraId="41B83C41" w14:textId="7DB5B7A5" w:rsidR="002C78B3" w:rsidRDefault="002C78B3" w:rsidP="002C78B3">
      <w:pPr>
        <w:pStyle w:val="ListParagraph"/>
        <w:numPr>
          <w:ilvl w:val="1"/>
          <w:numId w:val="4"/>
        </w:numPr>
      </w:pPr>
      <w:r w:rsidRPr="00AD7A81">
        <w:rPr>
          <w:b/>
          <w:bCs/>
          <w:i/>
          <w:iCs/>
          <w:highlight w:val="yellow"/>
        </w:rPr>
        <w:t>“God is Spirit” (John 4:24)</w:t>
      </w:r>
      <w:r w:rsidRPr="00AD7A81">
        <w:rPr>
          <w:b/>
          <w:bCs/>
          <w:i/>
          <w:iCs/>
        </w:rPr>
        <w:t xml:space="preserve"> </w:t>
      </w:r>
      <w:r>
        <w:t>– What does a spiritual God want from those who He created in His image? – Spiritual service.</w:t>
      </w:r>
    </w:p>
    <w:p w14:paraId="3F533645" w14:textId="61F8E5F7" w:rsidR="002C78B3" w:rsidRDefault="002C78B3" w:rsidP="002C78B3">
      <w:pPr>
        <w:pStyle w:val="ListParagraph"/>
        <w:numPr>
          <w:ilvl w:val="2"/>
          <w:numId w:val="4"/>
        </w:numPr>
      </w:pPr>
      <w:r>
        <w:t>Who determines what that service is? God.</w:t>
      </w:r>
    </w:p>
    <w:p w14:paraId="249B1949" w14:textId="35FB6777" w:rsidR="002C78B3" w:rsidRDefault="002C78B3" w:rsidP="002C78B3">
      <w:pPr>
        <w:pStyle w:val="ListParagraph"/>
        <w:numPr>
          <w:ilvl w:val="2"/>
          <w:numId w:val="4"/>
        </w:numPr>
      </w:pPr>
      <w:r>
        <w:t>How does He show us that service? His word</w:t>
      </w:r>
      <w:r w:rsidR="00C427C0">
        <w:t xml:space="preserve"> (</w:t>
      </w:r>
      <w:r w:rsidR="00C427C0" w:rsidRPr="00C427C0">
        <w:rPr>
          <w:b/>
          <w:bCs/>
          <w:highlight w:val="yellow"/>
        </w:rPr>
        <w:t>cf. Romans 12:2</w:t>
      </w:r>
      <w:r w:rsidR="00C427C0">
        <w:t>)</w:t>
      </w:r>
      <w:r>
        <w:t>.</w:t>
      </w:r>
    </w:p>
    <w:p w14:paraId="06462039" w14:textId="35570554" w:rsidR="00AD7A81" w:rsidRDefault="002C78B3" w:rsidP="00AD7A81">
      <w:pPr>
        <w:pStyle w:val="ListParagraph"/>
        <w:numPr>
          <w:ilvl w:val="3"/>
          <w:numId w:val="4"/>
        </w:numPr>
      </w:pPr>
      <w:r w:rsidRPr="00B870FE">
        <w:rPr>
          <w:b/>
          <w:bCs/>
          <w:highlight w:val="yellow"/>
        </w:rPr>
        <w:t>Cf. 1 Peter 2:2</w:t>
      </w:r>
      <w:r>
        <w:t xml:space="preserve"> – </w:t>
      </w:r>
      <w:proofErr w:type="spellStart"/>
      <w:r w:rsidRPr="00B870FE">
        <w:rPr>
          <w:i/>
          <w:iCs/>
        </w:rPr>
        <w:t>logikos</w:t>
      </w:r>
      <w:proofErr w:type="spellEnd"/>
      <w:r w:rsidRPr="00B870FE">
        <w:rPr>
          <w:i/>
          <w:iCs/>
        </w:rPr>
        <w:t xml:space="preserve"> </w:t>
      </w:r>
      <w:r>
        <w:t xml:space="preserve">– </w:t>
      </w:r>
      <w:r w:rsidRPr="00B870FE">
        <w:rPr>
          <w:b/>
          <w:bCs/>
          <w:i/>
          <w:iCs/>
          <w:highlight w:val="yellow"/>
        </w:rPr>
        <w:t>“word</w:t>
      </w:r>
      <w:r w:rsidR="00AD7A81" w:rsidRPr="00B870FE">
        <w:rPr>
          <w:b/>
          <w:bCs/>
          <w:i/>
          <w:iCs/>
          <w:highlight w:val="yellow"/>
        </w:rPr>
        <w:t>”</w:t>
      </w:r>
      <w:r w:rsidR="00AD7A81">
        <w:t xml:space="preserve"> – </w:t>
      </w:r>
      <w:r w:rsidR="00AD7A81" w:rsidRPr="00B870FE">
        <w:rPr>
          <w:b/>
          <w:bCs/>
          <w:i/>
          <w:iCs/>
          <w:highlight w:val="yellow"/>
        </w:rPr>
        <w:t>“spiritual milk” (ASV, ESV</w:t>
      </w:r>
      <w:r w:rsidR="00AD7A81">
        <w:t>)</w:t>
      </w:r>
    </w:p>
    <w:p w14:paraId="66744639" w14:textId="44085C64" w:rsidR="00AD7A81" w:rsidRDefault="00AD7A81" w:rsidP="00AD7A81">
      <w:pPr>
        <w:pStyle w:val="ListParagraph"/>
        <w:numPr>
          <w:ilvl w:val="2"/>
          <w:numId w:val="4"/>
        </w:numPr>
      </w:pPr>
      <w:r>
        <w:t xml:space="preserve">Certainly, that is the only REASONABLE response to the gift of Christ’s sacrifice – </w:t>
      </w:r>
      <w:proofErr w:type="gramStart"/>
      <w:r>
        <w:t>i.e.</w:t>
      </w:r>
      <w:proofErr w:type="gramEnd"/>
      <w:r>
        <w:t xml:space="preserve"> what God tells us to do for Him.</w:t>
      </w:r>
    </w:p>
    <w:p w14:paraId="0FCD4744" w14:textId="4E678F7A" w:rsidR="00EA1D54" w:rsidRPr="00EA1D54" w:rsidRDefault="00EA1D54" w:rsidP="00EA1D54">
      <w:pPr>
        <w:pStyle w:val="ListParagraph"/>
        <w:numPr>
          <w:ilvl w:val="3"/>
          <w:numId w:val="4"/>
        </w:numPr>
        <w:rPr>
          <w:b/>
          <w:bCs/>
        </w:rPr>
      </w:pPr>
      <w:r w:rsidRPr="00EA1D54">
        <w:rPr>
          <w:b/>
          <w:bCs/>
        </w:rPr>
        <w:t>Regardless, Paul’s appeal is based on the “mercies of God,” and is demonstrating that this “living sacrifice” is the appropriate/required response.</w:t>
      </w:r>
    </w:p>
    <w:p w14:paraId="10046944" w14:textId="75F82A70" w:rsidR="00DF34F4" w:rsidRPr="002052B8" w:rsidRDefault="00DF34F4" w:rsidP="00C92CA3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B05366">
        <w:rPr>
          <w:b/>
          <w:bCs/>
          <w:i/>
          <w:iCs/>
          <w:highlight w:val="yellow"/>
        </w:rPr>
        <w:t xml:space="preserve">“A Body You Have Prepared </w:t>
      </w:r>
      <w:proofErr w:type="gramStart"/>
      <w:r w:rsidRPr="00B05366">
        <w:rPr>
          <w:b/>
          <w:bCs/>
          <w:i/>
          <w:iCs/>
          <w:highlight w:val="yellow"/>
        </w:rPr>
        <w:t>For</w:t>
      </w:r>
      <w:proofErr w:type="gramEnd"/>
      <w:r w:rsidRPr="00B05366">
        <w:rPr>
          <w:b/>
          <w:bCs/>
          <w:i/>
          <w:iCs/>
          <w:highlight w:val="yellow"/>
        </w:rPr>
        <w:t xml:space="preserve"> Me”/ “My Ears You Have Opened”</w:t>
      </w:r>
    </w:p>
    <w:p w14:paraId="7E7826C1" w14:textId="78EBDE2E" w:rsidR="005C001F" w:rsidRDefault="00EA1D54" w:rsidP="005C001F">
      <w:pPr>
        <w:pStyle w:val="ListParagraph"/>
        <w:numPr>
          <w:ilvl w:val="1"/>
          <w:numId w:val="4"/>
        </w:numPr>
      </w:pPr>
      <w:r>
        <w:t xml:space="preserve">The HS showed that </w:t>
      </w:r>
      <w:r w:rsidRPr="00B05366">
        <w:rPr>
          <w:b/>
          <w:bCs/>
          <w:highlight w:val="yellow"/>
        </w:rPr>
        <w:t>Psalm 40:6-8</w:t>
      </w:r>
      <w:r w:rsidRPr="00B05366">
        <w:rPr>
          <w:b/>
          <w:bCs/>
        </w:rPr>
        <w:t xml:space="preserve"> </w:t>
      </w:r>
      <w:r>
        <w:t>especially applied to the Christ</w:t>
      </w:r>
      <w:r w:rsidR="005C001F">
        <w:t>:</w:t>
      </w:r>
    </w:p>
    <w:p w14:paraId="0BB776B0" w14:textId="389F1881" w:rsidR="005C001F" w:rsidRDefault="005C001F" w:rsidP="005C001F">
      <w:pPr>
        <w:pStyle w:val="ListParagraph"/>
        <w:numPr>
          <w:ilvl w:val="2"/>
          <w:numId w:val="4"/>
        </w:numPr>
      </w:pPr>
      <w:r>
        <w:t>“You, God, are not pleased with mere animal sacrifices, but have prepared a body for Me to be the perfect sacrifice. So, I come just as Your word predicted of Me to do Your will by sacrificing Myself.”</w:t>
      </w:r>
    </w:p>
    <w:p w14:paraId="4A7BCE5A" w14:textId="1D7F87B4" w:rsidR="00B21315" w:rsidRDefault="00B21315" w:rsidP="005C001F">
      <w:pPr>
        <w:pStyle w:val="ListParagraph"/>
        <w:numPr>
          <w:ilvl w:val="2"/>
          <w:numId w:val="4"/>
        </w:numPr>
      </w:pPr>
      <w:r>
        <w:t>Quoting the LXX.</w:t>
      </w:r>
    </w:p>
    <w:p w14:paraId="52C991A0" w14:textId="0B2F6BAB" w:rsidR="005C001F" w:rsidRDefault="005C001F" w:rsidP="005C001F">
      <w:pPr>
        <w:pStyle w:val="ListParagraph"/>
        <w:numPr>
          <w:ilvl w:val="1"/>
          <w:numId w:val="4"/>
        </w:numPr>
      </w:pPr>
      <w:r>
        <w:t>However, a look at the context of the Psalm itself will show a direct application to ourselves.</w:t>
      </w:r>
    </w:p>
    <w:p w14:paraId="6A4A0726" w14:textId="453FA1AA" w:rsidR="005C001F" w:rsidRPr="00B05366" w:rsidRDefault="00B21315" w:rsidP="005C001F">
      <w:pPr>
        <w:pStyle w:val="ListParagraph"/>
        <w:numPr>
          <w:ilvl w:val="1"/>
          <w:numId w:val="4"/>
        </w:numPr>
        <w:rPr>
          <w:b/>
          <w:bCs/>
          <w:highlight w:val="yellow"/>
        </w:rPr>
      </w:pPr>
      <w:r w:rsidRPr="00B05366">
        <w:rPr>
          <w:b/>
          <w:bCs/>
          <w:highlight w:val="yellow"/>
        </w:rPr>
        <w:t>Psalm 40</w:t>
      </w:r>
    </w:p>
    <w:p w14:paraId="3529C655" w14:textId="378FF58D" w:rsidR="0047485F" w:rsidRDefault="0047485F" w:rsidP="0047485F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(vv. 1-5)</w:t>
      </w:r>
      <w:r>
        <w:t xml:space="preserve"> – Great deliverance from trial and adversity.</w:t>
      </w:r>
    </w:p>
    <w:p w14:paraId="28CBE31D" w14:textId="462EED09" w:rsidR="0047485F" w:rsidRDefault="0047485F" w:rsidP="0047485F">
      <w:pPr>
        <w:pStyle w:val="ListParagraph"/>
        <w:numPr>
          <w:ilvl w:val="2"/>
          <w:numId w:val="4"/>
        </w:numPr>
      </w:pPr>
      <w:r>
        <w:t>What offering can one bring after such deliverance?</w:t>
      </w:r>
    </w:p>
    <w:p w14:paraId="114858A0" w14:textId="282AFC9D" w:rsidR="0047485F" w:rsidRDefault="0047485F" w:rsidP="0047485F">
      <w:pPr>
        <w:pStyle w:val="ListParagraph"/>
        <w:numPr>
          <w:ilvl w:val="3"/>
          <w:numId w:val="4"/>
        </w:numPr>
      </w:pPr>
      <w:r>
        <w:t xml:space="preserve">Have you ever had someone do something for you that seemed unrepayable? </w:t>
      </w:r>
    </w:p>
    <w:p w14:paraId="1429E562" w14:textId="60533DD0" w:rsidR="0047485F" w:rsidRDefault="0047485F" w:rsidP="0047485F">
      <w:pPr>
        <w:pStyle w:val="ListParagraph"/>
        <w:numPr>
          <w:ilvl w:val="3"/>
          <w:numId w:val="4"/>
        </w:numPr>
      </w:pPr>
      <w:r>
        <w:t>How do you respond to such a gracious gift?’</w:t>
      </w:r>
    </w:p>
    <w:p w14:paraId="74773BD0" w14:textId="7C49F3A7" w:rsidR="0047485F" w:rsidRDefault="0047485F" w:rsidP="0047485F">
      <w:pPr>
        <w:pStyle w:val="ListParagraph"/>
        <w:numPr>
          <w:ilvl w:val="3"/>
          <w:numId w:val="4"/>
        </w:numPr>
      </w:pPr>
      <w:r>
        <w:t>With God, it is infinitely greater. How do we respond?</w:t>
      </w:r>
    </w:p>
    <w:p w14:paraId="3C1539DD" w14:textId="183FA026" w:rsidR="00FF0E91" w:rsidRDefault="00FF0E91" w:rsidP="00FF0E91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(v. 6ac)</w:t>
      </w:r>
      <w:r>
        <w:t xml:space="preserve"> – the sacrifices of animals were never needed by God, nor could they satisfy His wrath</w:t>
      </w:r>
      <w:r w:rsidR="008635FB">
        <w:t xml:space="preserve">, and are insufficient </w:t>
      </w:r>
      <w:proofErr w:type="gramStart"/>
      <w:r w:rsidR="008635FB">
        <w:t>in regard to</w:t>
      </w:r>
      <w:proofErr w:type="gramEnd"/>
      <w:r w:rsidR="008635FB">
        <w:t xml:space="preserve"> expression of gratitude (</w:t>
      </w:r>
      <w:r w:rsidR="008635FB" w:rsidRPr="00B05366">
        <w:rPr>
          <w:b/>
          <w:bCs/>
          <w:highlight w:val="yellow"/>
        </w:rPr>
        <w:t>cf. Micah 6:6-7</w:t>
      </w:r>
      <w:r w:rsidR="008635FB">
        <w:t>).</w:t>
      </w:r>
    </w:p>
    <w:p w14:paraId="5BEF8BDF" w14:textId="3CEBF907" w:rsidR="008635FB" w:rsidRDefault="008635FB" w:rsidP="00FF0E91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(v. 6b)</w:t>
      </w:r>
      <w:r>
        <w:t xml:space="preserve"> – </w:t>
      </w:r>
      <w:r w:rsidRPr="00B05366">
        <w:rPr>
          <w:b/>
          <w:bCs/>
          <w:i/>
          <w:iCs/>
          <w:highlight w:val="yellow"/>
        </w:rPr>
        <w:t>“My ears You have opened”</w:t>
      </w:r>
    </w:p>
    <w:p w14:paraId="43BD4C2C" w14:textId="528EB9DE" w:rsidR="008635FB" w:rsidRDefault="008635FB" w:rsidP="008635FB">
      <w:pPr>
        <w:pStyle w:val="ListParagraph"/>
        <w:numPr>
          <w:ilvl w:val="3"/>
          <w:numId w:val="4"/>
        </w:numPr>
      </w:pPr>
      <w:r w:rsidRPr="00B05366">
        <w:rPr>
          <w:b/>
          <w:bCs/>
          <w:highlight w:val="yellow"/>
        </w:rPr>
        <w:t>Isaiah 50:4-5</w:t>
      </w:r>
      <w:r>
        <w:t xml:space="preserve"> – an ear for hearing, and obeying.</w:t>
      </w:r>
    </w:p>
    <w:p w14:paraId="487D4B8B" w14:textId="5E8B053C" w:rsidR="008635FB" w:rsidRDefault="008635FB" w:rsidP="008635FB">
      <w:pPr>
        <w:pStyle w:val="ListParagraph"/>
        <w:numPr>
          <w:ilvl w:val="3"/>
          <w:numId w:val="4"/>
        </w:numPr>
      </w:pPr>
      <w:r>
        <w:lastRenderedPageBreak/>
        <w:t xml:space="preserve">David’s echo of Samuel – </w:t>
      </w:r>
      <w:r w:rsidRPr="00B05366">
        <w:rPr>
          <w:b/>
          <w:bCs/>
          <w:highlight w:val="yellow"/>
        </w:rPr>
        <w:t>1 Samuel 15:22</w:t>
      </w:r>
      <w:r>
        <w:t xml:space="preserve"> (in response to King Saul’s excuse in sparing Amalek)</w:t>
      </w:r>
    </w:p>
    <w:p w14:paraId="1654C5A3" w14:textId="4788E54F" w:rsidR="00FC073D" w:rsidRDefault="00FC073D" w:rsidP="00FC073D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(vv. 7-8)</w:t>
      </w:r>
      <w:r>
        <w:t xml:space="preserve"> – the proper response of the Psalmist – to hear the book of the Law, and delight to do it.</w:t>
      </w:r>
    </w:p>
    <w:p w14:paraId="69D1E13C" w14:textId="347C0F78" w:rsidR="00FC073D" w:rsidRDefault="00FC073D" w:rsidP="00FC073D">
      <w:pPr>
        <w:pStyle w:val="ListParagraph"/>
        <w:numPr>
          <w:ilvl w:val="1"/>
          <w:numId w:val="4"/>
        </w:numPr>
      </w:pPr>
      <w:r>
        <w:t xml:space="preserve">God has given us our body, ears included, for His service – </w:t>
      </w:r>
      <w:r w:rsidRPr="00B05366">
        <w:rPr>
          <w:b/>
          <w:bCs/>
          <w:highlight w:val="yellow"/>
        </w:rPr>
        <w:t>1 Corinthians 6:20</w:t>
      </w:r>
    </w:p>
    <w:p w14:paraId="166A4AFC" w14:textId="0ECB96CE" w:rsidR="00FC073D" w:rsidRDefault="00FC073D" w:rsidP="00FC073D">
      <w:pPr>
        <w:pStyle w:val="ListParagraph"/>
        <w:numPr>
          <w:ilvl w:val="2"/>
          <w:numId w:val="4"/>
        </w:numPr>
      </w:pPr>
      <w:r>
        <w:t xml:space="preserve">Like Christ – </w:t>
      </w:r>
      <w:r w:rsidRPr="00B05366">
        <w:rPr>
          <w:b/>
          <w:bCs/>
          <w:i/>
          <w:iCs/>
          <w:highlight w:val="yellow"/>
        </w:rPr>
        <w:t>“a body you have prepared for Me”</w:t>
      </w:r>
      <w:r>
        <w:t xml:space="preserve"> – ultimately for sacrifice, but for doing His Father’s will in any and every way.</w:t>
      </w:r>
    </w:p>
    <w:p w14:paraId="33651C14" w14:textId="5B64AAE4" w:rsidR="00254E74" w:rsidRDefault="00254E74" w:rsidP="00FC073D">
      <w:pPr>
        <w:pStyle w:val="ListParagraph"/>
        <w:numPr>
          <w:ilvl w:val="2"/>
          <w:numId w:val="4"/>
        </w:numPr>
      </w:pPr>
      <w:r w:rsidRPr="00B05366">
        <w:rPr>
          <w:b/>
          <w:bCs/>
          <w:highlight w:val="yellow"/>
        </w:rPr>
        <w:t>1 Corinthians 10:31</w:t>
      </w:r>
      <w:r w:rsidRPr="00B05366">
        <w:rPr>
          <w:b/>
          <w:bCs/>
        </w:rPr>
        <w:t xml:space="preserve"> </w:t>
      </w:r>
      <w:r>
        <w:t>– all to the glory of God.</w:t>
      </w:r>
    </w:p>
    <w:p w14:paraId="3FFCC29F" w14:textId="549FDAAE" w:rsidR="00254E74" w:rsidRDefault="00254E74" w:rsidP="00254E74">
      <w:pPr>
        <w:pStyle w:val="ListParagraph"/>
        <w:numPr>
          <w:ilvl w:val="1"/>
          <w:numId w:val="4"/>
        </w:numPr>
      </w:pPr>
      <w:r w:rsidRPr="00B05366">
        <w:rPr>
          <w:b/>
          <w:bCs/>
          <w:highlight w:val="yellow"/>
        </w:rPr>
        <w:t>Romans 6:12-13</w:t>
      </w:r>
      <w:r>
        <w:t xml:space="preserve"> – Not presenting body to unrighteousness, but righteousness. (NOTE: </w:t>
      </w:r>
      <w:r w:rsidRPr="00B05366">
        <w:rPr>
          <w:b/>
          <w:bCs/>
          <w:i/>
          <w:iCs/>
          <w:highlight w:val="yellow"/>
        </w:rPr>
        <w:t>“instruments”</w:t>
      </w:r>
      <w:r>
        <w:t>)</w:t>
      </w:r>
    </w:p>
    <w:p w14:paraId="139528A5" w14:textId="47F77ADD" w:rsidR="00254E74" w:rsidRDefault="00254E74" w:rsidP="00254E74">
      <w:pPr>
        <w:pStyle w:val="ListParagraph"/>
        <w:numPr>
          <w:ilvl w:val="1"/>
          <w:numId w:val="4"/>
        </w:numPr>
      </w:pPr>
      <w:r w:rsidRPr="00B05366">
        <w:rPr>
          <w:b/>
          <w:bCs/>
          <w:i/>
          <w:iCs/>
          <w:highlight w:val="yellow"/>
        </w:rPr>
        <w:t>“Sacrifice and offering You did not desire” (Psalm 40:6)</w:t>
      </w:r>
      <w:r>
        <w:t>.</w:t>
      </w:r>
    </w:p>
    <w:p w14:paraId="7C314075" w14:textId="07CF943A" w:rsidR="00254E74" w:rsidRDefault="00254E74" w:rsidP="00254E74">
      <w:pPr>
        <w:pStyle w:val="ListParagraph"/>
        <w:numPr>
          <w:ilvl w:val="2"/>
          <w:numId w:val="4"/>
        </w:numPr>
      </w:pPr>
      <w:r>
        <w:t>Going through the motions doesn’t cut it.</w:t>
      </w:r>
    </w:p>
    <w:p w14:paraId="41762746" w14:textId="7B94DF5F" w:rsidR="00254E74" w:rsidRDefault="00254E74" w:rsidP="00254E74">
      <w:pPr>
        <w:pStyle w:val="ListParagraph"/>
        <w:numPr>
          <w:ilvl w:val="2"/>
          <w:numId w:val="4"/>
        </w:numPr>
      </w:pPr>
      <w:r>
        <w:t>God wants us to assemble, read the bible, do our Bible lessons, etc.</w:t>
      </w:r>
    </w:p>
    <w:p w14:paraId="194A318E" w14:textId="113BF2AD" w:rsidR="00254E74" w:rsidRDefault="00254E74" w:rsidP="00254E74">
      <w:pPr>
        <w:pStyle w:val="ListParagraph"/>
        <w:numPr>
          <w:ilvl w:val="2"/>
          <w:numId w:val="4"/>
        </w:numPr>
      </w:pPr>
      <w:r>
        <w:t>But He doesn’t desire it as a surface action with little or no conviction/</w:t>
      </w:r>
      <w:r w:rsidR="002052B8">
        <w:t>sincerity</w:t>
      </w:r>
      <w:r>
        <w:t xml:space="preserve"> or consistency – “playing church.”</w:t>
      </w:r>
    </w:p>
    <w:p w14:paraId="575CD5B0" w14:textId="4A4DD01F" w:rsidR="00254E74" w:rsidRPr="00B05366" w:rsidRDefault="00254E74" w:rsidP="00254E74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B05366">
        <w:rPr>
          <w:b/>
          <w:bCs/>
          <w:i/>
          <w:iCs/>
          <w:highlight w:val="yellow"/>
        </w:rPr>
        <w:t>“My ears you have opened…</w:t>
      </w:r>
      <w:r w:rsidR="002052B8" w:rsidRPr="00B05366">
        <w:rPr>
          <w:b/>
          <w:bCs/>
          <w:i/>
          <w:iCs/>
          <w:highlight w:val="yellow"/>
        </w:rPr>
        <w:t>I delight to do Your will, O my God” (Psalm 40:6, 8)</w:t>
      </w:r>
    </w:p>
    <w:p w14:paraId="26361F4A" w14:textId="3CC42786" w:rsidR="002052B8" w:rsidRDefault="002052B8" w:rsidP="002052B8">
      <w:pPr>
        <w:pStyle w:val="ListParagraph"/>
        <w:numPr>
          <w:ilvl w:val="2"/>
          <w:numId w:val="4"/>
        </w:numPr>
      </w:pPr>
      <w:r>
        <w:t>He wants sincere and full surrender in every aspect of our lives to His will.</w:t>
      </w:r>
    </w:p>
    <w:p w14:paraId="4C2D02BD" w14:textId="46339725" w:rsidR="002052B8" w:rsidRDefault="002052B8" w:rsidP="002052B8">
      <w:pPr>
        <w:pStyle w:val="ListParagraph"/>
        <w:numPr>
          <w:ilvl w:val="2"/>
          <w:numId w:val="4"/>
        </w:numPr>
      </w:pPr>
      <w:r>
        <w:t>He wants to occupy every space of our mind and heart.</w:t>
      </w:r>
    </w:p>
    <w:p w14:paraId="443A4B98" w14:textId="303319A6" w:rsidR="002052B8" w:rsidRDefault="002052B8" w:rsidP="002052B8">
      <w:pPr>
        <w:pStyle w:val="ListParagraph"/>
        <w:numPr>
          <w:ilvl w:val="2"/>
          <w:numId w:val="4"/>
        </w:numPr>
      </w:pPr>
      <w:r>
        <w:t>He created us for this very purpose.</w:t>
      </w:r>
    </w:p>
    <w:p w14:paraId="336BCDDF" w14:textId="7ACA6708" w:rsidR="002052B8" w:rsidRPr="002052B8" w:rsidRDefault="002052B8" w:rsidP="002052B8">
      <w:pPr>
        <w:rPr>
          <w:b/>
          <w:bCs/>
        </w:rPr>
      </w:pPr>
      <w:r w:rsidRPr="002052B8">
        <w:rPr>
          <w:b/>
          <w:bCs/>
        </w:rPr>
        <w:t>Conclusion</w:t>
      </w:r>
    </w:p>
    <w:p w14:paraId="41DF8D06" w14:textId="67CB8722" w:rsidR="002052B8" w:rsidRDefault="002052B8" w:rsidP="002052B8">
      <w:pPr>
        <w:pStyle w:val="ListParagraph"/>
        <w:numPr>
          <w:ilvl w:val="0"/>
          <w:numId w:val="5"/>
        </w:numPr>
      </w:pPr>
      <w:r>
        <w:t>When Jesus came into the world He had a singular focus – to fulfill His Father’s will.</w:t>
      </w:r>
    </w:p>
    <w:p w14:paraId="59B68C4A" w14:textId="354D508B" w:rsidR="002052B8" w:rsidRDefault="002052B8" w:rsidP="002052B8">
      <w:pPr>
        <w:pStyle w:val="ListParagraph"/>
        <w:numPr>
          <w:ilvl w:val="0"/>
          <w:numId w:val="5"/>
        </w:numPr>
      </w:pPr>
      <w:r>
        <w:t>He never viewed Himself in human form separate from that task – His body was for that service, and that service alone – this to the bitter end of sacrificing His body.</w:t>
      </w:r>
    </w:p>
    <w:p w14:paraId="7217AA67" w14:textId="526C7CFA" w:rsidR="002052B8" w:rsidRDefault="002052B8" w:rsidP="002052B8">
      <w:pPr>
        <w:pStyle w:val="ListParagraph"/>
        <w:numPr>
          <w:ilvl w:val="0"/>
          <w:numId w:val="5"/>
        </w:numPr>
      </w:pPr>
      <w:r>
        <w:t>Likewise, God has blessed us with physical life, and has given us a body as an instrument of service to Him.</w:t>
      </w:r>
    </w:p>
    <w:p w14:paraId="27036714" w14:textId="66DDBBBB" w:rsidR="002052B8" w:rsidRDefault="002052B8" w:rsidP="002052B8">
      <w:pPr>
        <w:pStyle w:val="ListParagraph"/>
        <w:numPr>
          <w:ilvl w:val="0"/>
          <w:numId w:val="5"/>
        </w:numPr>
      </w:pPr>
      <w:r>
        <w:t>We must not view our body as our own, but as something belonging the Lord that has been entrusted to us as stewards. We must live to serve and glorify Him.</w:t>
      </w:r>
    </w:p>
    <w:p w14:paraId="6377F150" w14:textId="0D58D3B1" w:rsidR="002052B8" w:rsidRDefault="002052B8" w:rsidP="002052B8">
      <w:pPr>
        <w:pStyle w:val="ListParagraph"/>
        <w:numPr>
          <w:ilvl w:val="0"/>
          <w:numId w:val="5"/>
        </w:numPr>
      </w:pPr>
      <w:r>
        <w:t>We must use our bodies as a living sacrifice in service to God.</w:t>
      </w:r>
    </w:p>
    <w:sectPr w:rsidR="002052B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B00F" w14:textId="77777777" w:rsidR="00E56A92" w:rsidRDefault="00E56A92" w:rsidP="00D44AF6">
      <w:r>
        <w:separator/>
      </w:r>
    </w:p>
  </w:endnote>
  <w:endnote w:type="continuationSeparator" w:id="0">
    <w:p w14:paraId="609DBFB7" w14:textId="77777777" w:rsidR="00E56A92" w:rsidRDefault="00E56A92" w:rsidP="00D4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1903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25F88B" w14:textId="05C30180" w:rsidR="00D44AF6" w:rsidRDefault="00D44AF6" w:rsidP="009A6C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AB8550" w14:textId="77777777" w:rsidR="00D44AF6" w:rsidRDefault="00D44AF6" w:rsidP="00D44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33773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BEE028" w14:textId="21E81721" w:rsidR="00D44AF6" w:rsidRDefault="00D44AF6" w:rsidP="009A6C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EF3487" w14:textId="77777777" w:rsidR="00D44AF6" w:rsidRDefault="00D44AF6" w:rsidP="00D44A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A2EA" w14:textId="77777777" w:rsidR="00E56A92" w:rsidRDefault="00E56A92" w:rsidP="00D44AF6">
      <w:r>
        <w:separator/>
      </w:r>
    </w:p>
  </w:footnote>
  <w:footnote w:type="continuationSeparator" w:id="0">
    <w:p w14:paraId="05BABC3A" w14:textId="77777777" w:rsidR="00E56A92" w:rsidRDefault="00E56A92" w:rsidP="00D4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2CD2" w14:textId="652D1C14" w:rsidR="00D44AF6" w:rsidRDefault="00D44AF6" w:rsidP="00D44AF6">
    <w:pPr>
      <w:pStyle w:val="Header"/>
      <w:jc w:val="right"/>
    </w:pPr>
    <w:r>
      <w:t>A Body You Have Prepared for Me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8BD"/>
    <w:multiLevelType w:val="hybridMultilevel"/>
    <w:tmpl w:val="B32410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75CE8"/>
    <w:multiLevelType w:val="hybridMultilevel"/>
    <w:tmpl w:val="0B981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703008"/>
    <w:multiLevelType w:val="hybridMultilevel"/>
    <w:tmpl w:val="E32A69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33C5"/>
    <w:multiLevelType w:val="hybridMultilevel"/>
    <w:tmpl w:val="7506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6E0D"/>
    <w:multiLevelType w:val="hybridMultilevel"/>
    <w:tmpl w:val="602A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6"/>
    <w:rsid w:val="001123EF"/>
    <w:rsid w:val="00173464"/>
    <w:rsid w:val="001C072F"/>
    <w:rsid w:val="002052B8"/>
    <w:rsid w:val="002474A1"/>
    <w:rsid w:val="00254E74"/>
    <w:rsid w:val="002C542F"/>
    <w:rsid w:val="002C78B3"/>
    <w:rsid w:val="00381C7E"/>
    <w:rsid w:val="00432316"/>
    <w:rsid w:val="0047485F"/>
    <w:rsid w:val="004770A5"/>
    <w:rsid w:val="0049096F"/>
    <w:rsid w:val="004E049F"/>
    <w:rsid w:val="004E4278"/>
    <w:rsid w:val="00576D88"/>
    <w:rsid w:val="005C001F"/>
    <w:rsid w:val="005D0BDF"/>
    <w:rsid w:val="00612107"/>
    <w:rsid w:val="006B54A7"/>
    <w:rsid w:val="00784882"/>
    <w:rsid w:val="0078710A"/>
    <w:rsid w:val="007B7198"/>
    <w:rsid w:val="007B7AE5"/>
    <w:rsid w:val="007E4BCB"/>
    <w:rsid w:val="008635FB"/>
    <w:rsid w:val="008D0222"/>
    <w:rsid w:val="00A5273B"/>
    <w:rsid w:val="00A82E80"/>
    <w:rsid w:val="00AD7A81"/>
    <w:rsid w:val="00B05366"/>
    <w:rsid w:val="00B21315"/>
    <w:rsid w:val="00B870FE"/>
    <w:rsid w:val="00BB2A40"/>
    <w:rsid w:val="00BE3381"/>
    <w:rsid w:val="00C30ED7"/>
    <w:rsid w:val="00C427C0"/>
    <w:rsid w:val="00C92CA3"/>
    <w:rsid w:val="00CF362E"/>
    <w:rsid w:val="00D44AF6"/>
    <w:rsid w:val="00D85E31"/>
    <w:rsid w:val="00DF34F4"/>
    <w:rsid w:val="00E34B26"/>
    <w:rsid w:val="00E56A92"/>
    <w:rsid w:val="00EA1D54"/>
    <w:rsid w:val="00F03F39"/>
    <w:rsid w:val="00F23156"/>
    <w:rsid w:val="00F938FF"/>
    <w:rsid w:val="00FC073D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CE2AB"/>
  <w15:chartTrackingRefBased/>
  <w15:docId w15:val="{553BB637-3546-AA42-ADB9-DBEB34B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AF6"/>
  </w:style>
  <w:style w:type="paragraph" w:styleId="Footer">
    <w:name w:val="footer"/>
    <w:basedOn w:val="Normal"/>
    <w:link w:val="FooterChar"/>
    <w:uiPriority w:val="99"/>
    <w:unhideWhenUsed/>
    <w:rsid w:val="00D4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AF6"/>
  </w:style>
  <w:style w:type="character" w:styleId="PageNumber">
    <w:name w:val="page number"/>
    <w:basedOn w:val="DefaultParagraphFont"/>
    <w:uiPriority w:val="99"/>
    <w:semiHidden/>
    <w:unhideWhenUsed/>
    <w:rsid w:val="00D4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55</cp:revision>
  <dcterms:created xsi:type="dcterms:W3CDTF">2021-12-30T15:43:00Z</dcterms:created>
  <dcterms:modified xsi:type="dcterms:W3CDTF">2022-01-01T16:14:00Z</dcterms:modified>
</cp:coreProperties>
</file>