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E510" w14:textId="00F183FF" w:rsidR="007B7AE5" w:rsidRPr="007F283E" w:rsidRDefault="00737F0F">
      <w:pPr>
        <w:rPr>
          <w:rFonts w:cstheme="minorHAnsi"/>
          <w:b/>
          <w:bCs/>
          <w:color w:val="000000" w:themeColor="text1"/>
          <w:sz w:val="32"/>
          <w:szCs w:val="32"/>
        </w:rPr>
      </w:pPr>
      <w:r w:rsidRPr="007F283E">
        <w:rPr>
          <w:rFonts w:cstheme="minorHAnsi"/>
          <w:b/>
          <w:bCs/>
          <w:color w:val="000000" w:themeColor="text1"/>
          <w:sz w:val="32"/>
          <w:szCs w:val="32"/>
        </w:rPr>
        <w:t>Be Diligent</w:t>
      </w:r>
    </w:p>
    <w:p w14:paraId="436CE7F5" w14:textId="2286914B" w:rsidR="00737F0F" w:rsidRPr="007F283E" w:rsidRDefault="00737F0F">
      <w:pPr>
        <w:rPr>
          <w:rFonts w:cstheme="minorHAnsi"/>
          <w:i/>
          <w:iCs/>
          <w:color w:val="000000" w:themeColor="text1"/>
          <w:sz w:val="28"/>
          <w:szCs w:val="28"/>
        </w:rPr>
      </w:pPr>
      <w:r w:rsidRPr="007F283E">
        <w:rPr>
          <w:rFonts w:cstheme="minorHAnsi"/>
          <w:i/>
          <w:iCs/>
          <w:color w:val="000000" w:themeColor="text1"/>
          <w:sz w:val="28"/>
          <w:szCs w:val="28"/>
        </w:rPr>
        <w:t>2 Timothy 2:15</w:t>
      </w:r>
    </w:p>
    <w:p w14:paraId="1F80B82C" w14:textId="7BDFE670" w:rsidR="00737F0F" w:rsidRPr="007F283E" w:rsidRDefault="00737F0F">
      <w:pPr>
        <w:rPr>
          <w:rFonts w:cstheme="minorHAnsi"/>
          <w:b/>
          <w:bCs/>
          <w:color w:val="000000" w:themeColor="text1"/>
        </w:rPr>
      </w:pPr>
      <w:r w:rsidRPr="007F283E">
        <w:rPr>
          <w:rFonts w:cstheme="minorHAnsi"/>
          <w:b/>
          <w:bCs/>
          <w:color w:val="000000" w:themeColor="text1"/>
        </w:rPr>
        <w:t>Introduction</w:t>
      </w:r>
    </w:p>
    <w:p w14:paraId="69DDBC50" w14:textId="547BACA9" w:rsidR="005B59B8" w:rsidRPr="007F283E" w:rsidRDefault="005B59B8" w:rsidP="005B59B8">
      <w:pPr>
        <w:pStyle w:val="ListParagraph"/>
        <w:numPr>
          <w:ilvl w:val="0"/>
          <w:numId w:val="1"/>
        </w:numPr>
        <w:rPr>
          <w:rFonts w:cstheme="minorHAnsi"/>
          <w:color w:val="000000" w:themeColor="text1"/>
        </w:rPr>
      </w:pPr>
      <w:r w:rsidRPr="007F283E">
        <w:rPr>
          <w:rFonts w:cstheme="minorHAnsi"/>
          <w:color w:val="000000" w:themeColor="text1"/>
        </w:rPr>
        <w:t xml:space="preserve">Paul called Timothy to diligence – </w:t>
      </w:r>
      <w:r w:rsidRPr="00A433D0">
        <w:rPr>
          <w:rFonts w:cstheme="minorHAnsi"/>
          <w:b/>
          <w:bCs/>
          <w:color w:val="000000" w:themeColor="text1"/>
          <w:highlight w:val="yellow"/>
        </w:rPr>
        <w:t>2 Timothy 2:15</w:t>
      </w:r>
      <w:r w:rsidRPr="007F283E">
        <w:rPr>
          <w:rFonts w:cstheme="minorHAnsi"/>
          <w:color w:val="000000" w:themeColor="text1"/>
        </w:rPr>
        <w:t xml:space="preserve"> – </w:t>
      </w:r>
      <w:r w:rsidRPr="00A433D0">
        <w:rPr>
          <w:rFonts w:cstheme="minorHAnsi"/>
          <w:b/>
          <w:bCs/>
          <w:i/>
          <w:iCs/>
          <w:color w:val="000000" w:themeColor="text1"/>
          <w:highlight w:val="yellow"/>
        </w:rPr>
        <w:t>“study” (KJV)</w:t>
      </w:r>
      <w:r w:rsidRPr="007F283E">
        <w:rPr>
          <w:rFonts w:cstheme="minorHAnsi"/>
          <w:color w:val="000000" w:themeColor="text1"/>
        </w:rPr>
        <w:t xml:space="preserve"> is included, but must not be</w:t>
      </w:r>
      <w:r w:rsidR="00286417" w:rsidRPr="007F283E">
        <w:rPr>
          <w:rFonts w:cstheme="minorHAnsi"/>
          <w:color w:val="000000" w:themeColor="text1"/>
        </w:rPr>
        <w:t xml:space="preserve"> reduced to this simply:</w:t>
      </w:r>
    </w:p>
    <w:p w14:paraId="279BC170" w14:textId="258A3C75" w:rsidR="00286417" w:rsidRPr="007F283E" w:rsidRDefault="00286417" w:rsidP="00286417">
      <w:pPr>
        <w:pStyle w:val="ListParagraph"/>
        <w:numPr>
          <w:ilvl w:val="1"/>
          <w:numId w:val="1"/>
        </w:numPr>
        <w:rPr>
          <w:rFonts w:cstheme="minorHAnsi"/>
          <w:color w:val="000000" w:themeColor="text1"/>
        </w:rPr>
      </w:pPr>
      <w:r w:rsidRPr="007F283E">
        <w:rPr>
          <w:rFonts w:cstheme="minorHAnsi"/>
          <w:color w:val="000000" w:themeColor="text1"/>
        </w:rPr>
        <w:t>Chapter 1 – share in sufferings for the gospel’s sake, hold fast the pattern.</w:t>
      </w:r>
    </w:p>
    <w:p w14:paraId="433E13BE" w14:textId="406461B4" w:rsidR="00286417" w:rsidRPr="007F283E" w:rsidRDefault="00286417" w:rsidP="00286417">
      <w:pPr>
        <w:pStyle w:val="ListParagraph"/>
        <w:numPr>
          <w:ilvl w:val="1"/>
          <w:numId w:val="1"/>
        </w:numPr>
        <w:rPr>
          <w:rFonts w:cstheme="minorHAnsi"/>
          <w:color w:val="000000" w:themeColor="text1"/>
        </w:rPr>
      </w:pPr>
      <w:r w:rsidRPr="007F283E">
        <w:rPr>
          <w:rFonts w:cstheme="minorHAnsi"/>
          <w:color w:val="000000" w:themeColor="text1"/>
        </w:rPr>
        <w:t xml:space="preserve">Chapter 2 – </w:t>
      </w:r>
      <w:r w:rsidR="005F79E7">
        <w:rPr>
          <w:rFonts w:cstheme="minorHAnsi"/>
          <w:color w:val="000000" w:themeColor="text1"/>
        </w:rPr>
        <w:t>(</w:t>
      </w:r>
      <w:r w:rsidR="005F79E7" w:rsidRPr="005F79E7">
        <w:rPr>
          <w:rFonts w:cstheme="minorHAnsi"/>
          <w:b/>
          <w:bCs/>
          <w:color w:val="000000" w:themeColor="text1"/>
          <w:highlight w:val="yellow"/>
        </w:rPr>
        <w:t>vv. 1-7</w:t>
      </w:r>
      <w:r w:rsidR="005F79E7">
        <w:rPr>
          <w:rFonts w:cstheme="minorHAnsi"/>
          <w:color w:val="000000" w:themeColor="text1"/>
        </w:rPr>
        <w:t xml:space="preserve"> – </w:t>
      </w:r>
      <w:r w:rsidRPr="007F283E">
        <w:rPr>
          <w:rFonts w:cstheme="minorHAnsi"/>
          <w:color w:val="000000" w:themeColor="text1"/>
        </w:rPr>
        <w:t xml:space="preserve">be strong in grace (note various illustrations), </w:t>
      </w:r>
      <w:r w:rsidRPr="00A433D0">
        <w:rPr>
          <w:rFonts w:cstheme="minorHAnsi"/>
          <w:b/>
          <w:bCs/>
          <w:color w:val="000000" w:themeColor="text1"/>
          <w:highlight w:val="yellow"/>
        </w:rPr>
        <w:t>(vv. 11-13</w:t>
      </w:r>
      <w:r w:rsidRPr="007F283E">
        <w:rPr>
          <w:rFonts w:cstheme="minorHAnsi"/>
          <w:color w:val="000000" w:themeColor="text1"/>
        </w:rPr>
        <w:t xml:space="preserve"> – describes faithfulness to Christ), </w:t>
      </w:r>
      <w:r w:rsidRPr="00A433D0">
        <w:rPr>
          <w:rFonts w:cstheme="minorHAnsi"/>
          <w:b/>
          <w:bCs/>
          <w:color w:val="000000" w:themeColor="text1"/>
          <w:highlight w:val="yellow"/>
        </w:rPr>
        <w:t>(v. 14</w:t>
      </w:r>
      <w:r w:rsidRPr="007F283E">
        <w:rPr>
          <w:rFonts w:cstheme="minorHAnsi"/>
          <w:color w:val="000000" w:themeColor="text1"/>
        </w:rPr>
        <w:t xml:space="preserve"> – remind them of this), </w:t>
      </w:r>
      <w:r w:rsidRPr="00A433D0">
        <w:rPr>
          <w:rFonts w:cstheme="minorHAnsi"/>
          <w:b/>
          <w:bCs/>
          <w:color w:val="000000" w:themeColor="text1"/>
          <w:highlight w:val="yellow"/>
        </w:rPr>
        <w:t>(v. 21</w:t>
      </w:r>
      <w:r w:rsidRPr="007F283E">
        <w:rPr>
          <w:rFonts w:cstheme="minorHAnsi"/>
          <w:color w:val="000000" w:themeColor="text1"/>
        </w:rPr>
        <w:t xml:space="preserve"> – vessel of honor useful for master, good work).</w:t>
      </w:r>
    </w:p>
    <w:p w14:paraId="0CE2ABEF" w14:textId="263D08CB" w:rsidR="00286417" w:rsidRPr="007F283E" w:rsidRDefault="00286417" w:rsidP="00286417">
      <w:pPr>
        <w:pStyle w:val="ListParagraph"/>
        <w:numPr>
          <w:ilvl w:val="1"/>
          <w:numId w:val="1"/>
        </w:numPr>
        <w:rPr>
          <w:rFonts w:cstheme="minorHAnsi"/>
          <w:color w:val="000000" w:themeColor="text1"/>
        </w:rPr>
      </w:pPr>
      <w:r w:rsidRPr="007F283E">
        <w:rPr>
          <w:rFonts w:cstheme="minorHAnsi"/>
          <w:color w:val="000000" w:themeColor="text1"/>
        </w:rPr>
        <w:t>Aren’t we called to everything Timothy was? Aren’t we called to everything Paul was? – There are no “B” team</w:t>
      </w:r>
      <w:r w:rsidR="007F283E" w:rsidRPr="007F283E">
        <w:rPr>
          <w:rFonts w:cstheme="minorHAnsi"/>
          <w:color w:val="000000" w:themeColor="text1"/>
        </w:rPr>
        <w:t>, “JV”</w:t>
      </w:r>
      <w:r w:rsidRPr="007F283E">
        <w:rPr>
          <w:rFonts w:cstheme="minorHAnsi"/>
          <w:color w:val="000000" w:themeColor="text1"/>
        </w:rPr>
        <w:t xml:space="preserve"> Christians.</w:t>
      </w:r>
    </w:p>
    <w:p w14:paraId="65988E76" w14:textId="5EF2B5E1" w:rsidR="00286417" w:rsidRPr="007F283E" w:rsidRDefault="007F283E" w:rsidP="00286417">
      <w:pPr>
        <w:pStyle w:val="ListParagraph"/>
        <w:numPr>
          <w:ilvl w:val="1"/>
          <w:numId w:val="1"/>
        </w:numPr>
        <w:rPr>
          <w:rFonts w:cstheme="minorHAnsi"/>
          <w:color w:val="000000" w:themeColor="text1"/>
        </w:rPr>
      </w:pPr>
      <w:r w:rsidRPr="007F283E">
        <w:rPr>
          <w:rFonts w:cstheme="minorHAnsi"/>
          <w:color w:val="000000" w:themeColor="text1"/>
        </w:rPr>
        <w:t xml:space="preserve">But how did they and all others do it? </w:t>
      </w:r>
      <w:r w:rsidRPr="00A433D0">
        <w:rPr>
          <w:rFonts w:cstheme="minorHAnsi"/>
          <w:b/>
          <w:bCs/>
          <w:color w:val="000000" w:themeColor="text1"/>
          <w:highlight w:val="yellow"/>
        </w:rPr>
        <w:t>– cf. 1 Corinthians 15:10</w:t>
      </w:r>
      <w:r w:rsidRPr="007F283E">
        <w:rPr>
          <w:rFonts w:cstheme="minorHAnsi"/>
          <w:color w:val="000000" w:themeColor="text1"/>
        </w:rPr>
        <w:t xml:space="preserve"> – by the grace of God.</w:t>
      </w:r>
    </w:p>
    <w:p w14:paraId="203868FC" w14:textId="51E50EA7" w:rsidR="007F283E" w:rsidRPr="007F283E" w:rsidRDefault="007F283E" w:rsidP="007F283E">
      <w:pPr>
        <w:pStyle w:val="ListParagraph"/>
        <w:numPr>
          <w:ilvl w:val="2"/>
          <w:numId w:val="1"/>
        </w:numPr>
        <w:rPr>
          <w:rFonts w:cstheme="minorHAnsi"/>
          <w:color w:val="000000" w:themeColor="text1"/>
        </w:rPr>
      </w:pPr>
      <w:r w:rsidRPr="00A433D0">
        <w:rPr>
          <w:rFonts w:cstheme="minorHAnsi"/>
          <w:b/>
          <w:bCs/>
          <w:color w:val="000000" w:themeColor="text1"/>
          <w:highlight w:val="yellow"/>
        </w:rPr>
        <w:t>Titus 2:11</w:t>
      </w:r>
      <w:r w:rsidRPr="007F283E">
        <w:rPr>
          <w:rFonts w:cstheme="minorHAnsi"/>
          <w:color w:val="000000" w:themeColor="text1"/>
        </w:rPr>
        <w:t xml:space="preserve"> – appeared to all men.</w:t>
      </w:r>
    </w:p>
    <w:p w14:paraId="5B70020B" w14:textId="70CD7E63" w:rsidR="007F283E" w:rsidRPr="007F283E" w:rsidRDefault="007F283E" w:rsidP="007F283E">
      <w:pPr>
        <w:pStyle w:val="ListParagraph"/>
        <w:numPr>
          <w:ilvl w:val="2"/>
          <w:numId w:val="1"/>
        </w:numPr>
        <w:rPr>
          <w:rFonts w:cstheme="minorHAnsi"/>
          <w:color w:val="000000" w:themeColor="text1"/>
        </w:rPr>
      </w:pPr>
      <w:r w:rsidRPr="007F283E">
        <w:rPr>
          <w:rFonts w:cstheme="minorHAnsi"/>
          <w:color w:val="000000" w:themeColor="text1"/>
        </w:rPr>
        <w:t>What is the problem then?</w:t>
      </w:r>
    </w:p>
    <w:p w14:paraId="16767D4D" w14:textId="1145768D" w:rsidR="007F283E" w:rsidRPr="007F283E" w:rsidRDefault="007F283E" w:rsidP="007F283E">
      <w:pPr>
        <w:pStyle w:val="ListParagraph"/>
        <w:numPr>
          <w:ilvl w:val="0"/>
          <w:numId w:val="1"/>
        </w:numPr>
        <w:rPr>
          <w:rFonts w:cstheme="minorHAnsi"/>
          <w:color w:val="000000" w:themeColor="text1"/>
        </w:rPr>
      </w:pPr>
      <w:r w:rsidRPr="007F283E">
        <w:rPr>
          <w:rFonts w:cstheme="minorHAnsi"/>
          <w:color w:val="000000" w:themeColor="text1"/>
        </w:rPr>
        <w:t>There are no secrets, no cheats, no supplements, but just supplied effort – diligence:</w:t>
      </w:r>
    </w:p>
    <w:p w14:paraId="14EC7C24" w14:textId="12FFAAA2" w:rsidR="007F283E" w:rsidRPr="007F283E" w:rsidRDefault="007F283E" w:rsidP="007F283E">
      <w:pPr>
        <w:pStyle w:val="ListParagraph"/>
        <w:numPr>
          <w:ilvl w:val="1"/>
          <w:numId w:val="1"/>
        </w:numPr>
        <w:rPr>
          <w:rFonts w:eastAsia="Times New Roman" w:cstheme="minorHAnsi"/>
          <w:color w:val="000000" w:themeColor="text1"/>
        </w:rPr>
      </w:pPr>
      <w:r>
        <w:rPr>
          <w:rFonts w:eastAsia="Times New Roman" w:cstheme="minorHAnsi"/>
          <w:color w:val="000000" w:themeColor="text1"/>
          <w:shd w:val="clear" w:color="auto" w:fill="FFFFFF"/>
        </w:rPr>
        <w:t>“</w:t>
      </w:r>
      <w:r w:rsidRPr="007F283E">
        <w:rPr>
          <w:rFonts w:eastAsia="Times New Roman" w:cstheme="minorHAnsi"/>
          <w:color w:val="000000" w:themeColor="text1"/>
          <w:shd w:val="clear" w:color="auto" w:fill="FFFFFF"/>
        </w:rPr>
        <w:t xml:space="preserve">‘Diligence’ is the panacea for all diseases of the Christian life. It is the homely virtue that leads to all success. It is a great thing to be convinced of this, that there are no mysteries about the conditions of healthy Christian living, but that precisely the same qualities which lead to victory in any career to which a man sets himself do so in this; that, on the one hand, we shall never fail if in earnest and saving the crumbs of moments, we give ourselves to the work of Christian growth; and that on the other hand, no fine emotions, no select moments of rapture and communion will ever avail to take the place of the dogged perseverance and prosaic hard work which wins in all other fields; and wins, and is the only thing that does win, in this one too. If you want to be a strong Christian—that is to say, a happy man—you must bend your back to the work and ‘give all diligence.’ Nobody goes to heaven in his sleep. No man becomes a vigorous Christian by any other course than ‘giving all diligence.’ It is a very lowly virtue. It is like some of the old wives’ recipes for curing diseases with some familiar herb that grows at every cottage door. People will not have that, but if you bring them some medicine from far away, very rare and costly, and suggest to them some course out of the beaten rut of ordinary, honest living, they will jump at that. Quackery always deals in mysteries and rare things. The great physician cures diseases with simples that grow everywhere. A pennyworth of some familiar root will cure an illness that nothing else will touch. It is a homely virtue, but if in its homeliness we </w:t>
      </w:r>
      <w:proofErr w:type="spellStart"/>
      <w:r w:rsidRPr="007F283E">
        <w:rPr>
          <w:rFonts w:eastAsia="Times New Roman" w:cstheme="minorHAnsi"/>
          <w:color w:val="000000" w:themeColor="text1"/>
          <w:shd w:val="clear" w:color="auto" w:fill="FFFFFF"/>
        </w:rPr>
        <w:t>practised</w:t>
      </w:r>
      <w:proofErr w:type="spellEnd"/>
      <w:r w:rsidRPr="007F283E">
        <w:rPr>
          <w:rFonts w:eastAsia="Times New Roman" w:cstheme="minorHAnsi"/>
          <w:color w:val="000000" w:themeColor="text1"/>
          <w:shd w:val="clear" w:color="auto" w:fill="FFFFFF"/>
        </w:rPr>
        <w:t xml:space="preserve"> it, this Church and our own souls would wear a different face from what it and they do to-day.</w:t>
      </w:r>
      <w:r>
        <w:rPr>
          <w:rFonts w:eastAsia="Times New Roman" w:cstheme="minorHAnsi"/>
          <w:color w:val="000000" w:themeColor="text1"/>
          <w:shd w:val="clear" w:color="auto" w:fill="FFFFFF"/>
        </w:rPr>
        <w:t xml:space="preserve">” (Alexander </w:t>
      </w:r>
      <w:proofErr w:type="spellStart"/>
      <w:r>
        <w:rPr>
          <w:rFonts w:eastAsia="Times New Roman" w:cstheme="minorHAnsi"/>
          <w:color w:val="000000" w:themeColor="text1"/>
          <w:shd w:val="clear" w:color="auto" w:fill="FFFFFF"/>
        </w:rPr>
        <w:t>MacLaren</w:t>
      </w:r>
      <w:proofErr w:type="spellEnd"/>
      <w:r>
        <w:rPr>
          <w:rFonts w:eastAsia="Times New Roman" w:cstheme="minorHAnsi"/>
          <w:color w:val="000000" w:themeColor="text1"/>
          <w:shd w:val="clear" w:color="auto" w:fill="FFFFFF"/>
        </w:rPr>
        <w:t>)</w:t>
      </w:r>
    </w:p>
    <w:p w14:paraId="30E1C296" w14:textId="51CEE552" w:rsidR="007F283E" w:rsidRPr="007F283E" w:rsidRDefault="001B1B84" w:rsidP="001B1B84">
      <w:pPr>
        <w:pStyle w:val="ListParagraph"/>
        <w:numPr>
          <w:ilvl w:val="0"/>
          <w:numId w:val="1"/>
        </w:numPr>
        <w:rPr>
          <w:rFonts w:cstheme="minorHAnsi"/>
          <w:color w:val="000000" w:themeColor="text1"/>
        </w:rPr>
      </w:pPr>
      <w:r>
        <w:rPr>
          <w:rFonts w:cstheme="minorHAnsi"/>
          <w:color w:val="000000" w:themeColor="text1"/>
        </w:rPr>
        <w:t xml:space="preserve">If we are ever going to be what we are called to be, we must be </w:t>
      </w:r>
      <w:r w:rsidRPr="00F07B84">
        <w:rPr>
          <w:rFonts w:cstheme="minorHAnsi"/>
          <w:b/>
          <w:bCs/>
          <w:i/>
          <w:iCs/>
          <w:color w:val="000000" w:themeColor="text1"/>
          <w:highlight w:val="yellow"/>
        </w:rPr>
        <w:t>“giving all diligence” (2 Peter 1:5)</w:t>
      </w:r>
      <w:r>
        <w:rPr>
          <w:rFonts w:cstheme="minorHAnsi"/>
          <w:color w:val="000000" w:themeColor="text1"/>
        </w:rPr>
        <w:t>.</w:t>
      </w:r>
    </w:p>
    <w:p w14:paraId="2F06E61A" w14:textId="7AEE2E7C" w:rsidR="00797C08" w:rsidRDefault="00797C08" w:rsidP="00797C08">
      <w:pPr>
        <w:pStyle w:val="ListParagraph"/>
        <w:numPr>
          <w:ilvl w:val="0"/>
          <w:numId w:val="2"/>
        </w:numPr>
        <w:rPr>
          <w:rFonts w:cstheme="minorHAnsi"/>
          <w:color w:val="000000" w:themeColor="text1"/>
        </w:rPr>
      </w:pPr>
      <w:r>
        <w:rPr>
          <w:rFonts w:cstheme="minorHAnsi"/>
          <w:color w:val="000000" w:themeColor="text1"/>
        </w:rPr>
        <w:t>Diligence</w:t>
      </w:r>
    </w:p>
    <w:p w14:paraId="1E7A35BF" w14:textId="4CEF6D20" w:rsidR="00797C08" w:rsidRDefault="00797C08" w:rsidP="00797C08">
      <w:pPr>
        <w:pStyle w:val="ListParagraph"/>
        <w:numPr>
          <w:ilvl w:val="0"/>
          <w:numId w:val="4"/>
        </w:numPr>
        <w:rPr>
          <w:rFonts w:cstheme="minorHAnsi"/>
          <w:color w:val="000000" w:themeColor="text1"/>
        </w:rPr>
      </w:pPr>
      <w:r>
        <w:rPr>
          <w:rFonts w:cstheme="minorHAnsi"/>
          <w:color w:val="000000" w:themeColor="text1"/>
        </w:rPr>
        <w:t>Defined</w:t>
      </w:r>
    </w:p>
    <w:p w14:paraId="183A395F" w14:textId="6F904ABE" w:rsidR="00797C08" w:rsidRDefault="00797C08" w:rsidP="00797C08">
      <w:pPr>
        <w:pStyle w:val="ListParagraph"/>
        <w:numPr>
          <w:ilvl w:val="1"/>
          <w:numId w:val="4"/>
        </w:numPr>
        <w:rPr>
          <w:rFonts w:cstheme="minorHAnsi"/>
          <w:color w:val="000000" w:themeColor="text1"/>
        </w:rPr>
      </w:pPr>
      <w:proofErr w:type="spellStart"/>
      <w:r w:rsidRPr="00B022E4">
        <w:rPr>
          <w:rFonts w:cstheme="minorHAnsi"/>
          <w:i/>
          <w:iCs/>
          <w:color w:val="000000" w:themeColor="text1"/>
        </w:rPr>
        <w:lastRenderedPageBreak/>
        <w:t>spoude</w:t>
      </w:r>
      <w:proofErr w:type="spellEnd"/>
      <w:r w:rsidRPr="00B022E4">
        <w:rPr>
          <w:rFonts w:cstheme="minorHAnsi"/>
          <w:i/>
          <w:iCs/>
          <w:color w:val="000000" w:themeColor="text1"/>
        </w:rPr>
        <w:t>̄</w:t>
      </w:r>
      <w:r>
        <w:rPr>
          <w:rFonts w:cstheme="minorHAnsi"/>
          <w:color w:val="000000" w:themeColor="text1"/>
        </w:rPr>
        <w:t xml:space="preserve"> (n) – </w:t>
      </w:r>
      <w:r w:rsidRPr="00797C08">
        <w:rPr>
          <w:rFonts w:cstheme="minorHAnsi"/>
          <w:color w:val="000000" w:themeColor="text1"/>
        </w:rPr>
        <w:t>earnest commitment in discharge of an obligation or experience of a relationship, eagerness, earnestness, diligence, willingness, zeal</w:t>
      </w:r>
      <w:r>
        <w:rPr>
          <w:rFonts w:cstheme="minorHAnsi"/>
          <w:color w:val="000000" w:themeColor="text1"/>
        </w:rPr>
        <w:t xml:space="preserve"> (BDAG)</w:t>
      </w:r>
    </w:p>
    <w:p w14:paraId="0D905D2D" w14:textId="33209A53" w:rsidR="00797C08" w:rsidRDefault="00797C08" w:rsidP="00797C08">
      <w:pPr>
        <w:pStyle w:val="ListParagraph"/>
        <w:numPr>
          <w:ilvl w:val="1"/>
          <w:numId w:val="4"/>
        </w:numPr>
        <w:rPr>
          <w:rFonts w:cstheme="minorHAnsi"/>
          <w:color w:val="000000" w:themeColor="text1"/>
        </w:rPr>
      </w:pPr>
      <w:proofErr w:type="spellStart"/>
      <w:r w:rsidRPr="00B022E4">
        <w:rPr>
          <w:rFonts w:cstheme="minorHAnsi"/>
          <w:i/>
          <w:iCs/>
          <w:color w:val="000000" w:themeColor="text1"/>
        </w:rPr>
        <w:t>spoudazo</w:t>
      </w:r>
      <w:proofErr w:type="spellEnd"/>
      <w:r w:rsidRPr="00B022E4">
        <w:rPr>
          <w:rFonts w:cstheme="minorHAnsi"/>
          <w:i/>
          <w:iCs/>
          <w:color w:val="000000" w:themeColor="text1"/>
        </w:rPr>
        <w:t xml:space="preserve">̄ </w:t>
      </w:r>
      <w:r>
        <w:rPr>
          <w:rFonts w:cstheme="minorHAnsi"/>
          <w:color w:val="000000" w:themeColor="text1"/>
        </w:rPr>
        <w:t xml:space="preserve">(v) – </w:t>
      </w:r>
      <w:r w:rsidR="00005494" w:rsidRPr="00005494">
        <w:rPr>
          <w:rFonts w:cstheme="minorHAnsi"/>
          <w:color w:val="000000" w:themeColor="text1"/>
        </w:rPr>
        <w:t>to be especially conscientious in discharging an obligation, be zealous/eager, take pains, make every effort, be conscientious</w:t>
      </w:r>
      <w:r w:rsidR="00005494">
        <w:rPr>
          <w:rFonts w:cstheme="minorHAnsi"/>
          <w:color w:val="000000" w:themeColor="text1"/>
        </w:rPr>
        <w:t xml:space="preserve"> (BDAG)</w:t>
      </w:r>
    </w:p>
    <w:p w14:paraId="4BDB2293" w14:textId="68E68E9E" w:rsidR="00113A45" w:rsidRDefault="00113A45" w:rsidP="00113A45">
      <w:pPr>
        <w:pStyle w:val="ListParagraph"/>
        <w:numPr>
          <w:ilvl w:val="0"/>
          <w:numId w:val="4"/>
        </w:numPr>
        <w:rPr>
          <w:rFonts w:cstheme="minorHAnsi"/>
          <w:color w:val="000000" w:themeColor="text1"/>
        </w:rPr>
      </w:pPr>
      <w:r>
        <w:rPr>
          <w:rFonts w:cstheme="minorHAnsi"/>
          <w:color w:val="000000" w:themeColor="text1"/>
        </w:rPr>
        <w:t>Translations in contexts:</w:t>
      </w:r>
    </w:p>
    <w:p w14:paraId="6FFA2CF7" w14:textId="5E528885" w:rsidR="00113A45" w:rsidRPr="007C416F" w:rsidRDefault="006B4665" w:rsidP="00113A45">
      <w:pPr>
        <w:pStyle w:val="ListParagraph"/>
        <w:numPr>
          <w:ilvl w:val="1"/>
          <w:numId w:val="4"/>
        </w:numPr>
        <w:rPr>
          <w:rFonts w:cstheme="minorHAnsi"/>
          <w:color w:val="000000" w:themeColor="text1"/>
        </w:rPr>
      </w:pPr>
      <w:r>
        <w:rPr>
          <w:rFonts w:cstheme="minorHAnsi"/>
          <w:color w:val="000000" w:themeColor="text1"/>
        </w:rPr>
        <w:t xml:space="preserve">(n) </w:t>
      </w:r>
      <w:r w:rsidR="007C416F">
        <w:rPr>
          <w:rFonts w:cstheme="minorHAnsi"/>
          <w:color w:val="000000" w:themeColor="text1"/>
        </w:rPr>
        <w:t>Eagerly g</w:t>
      </w:r>
      <w:r w:rsidR="00F01B0C">
        <w:rPr>
          <w:rFonts w:cstheme="minorHAnsi"/>
          <w:color w:val="000000" w:themeColor="text1"/>
        </w:rPr>
        <w:t>oing to Elizabeth after</w:t>
      </w:r>
      <w:r w:rsidR="007C416F">
        <w:rPr>
          <w:rFonts w:cstheme="minorHAnsi"/>
          <w:color w:val="000000" w:themeColor="text1"/>
        </w:rPr>
        <w:t xml:space="preserve"> the angel’s announcement about Jesus – </w:t>
      </w:r>
      <w:r w:rsidR="00F01B0C" w:rsidRPr="007C416F">
        <w:rPr>
          <w:rFonts w:cstheme="minorHAnsi"/>
          <w:b/>
          <w:bCs/>
          <w:i/>
          <w:iCs/>
          <w:color w:val="000000" w:themeColor="text1"/>
          <w:highlight w:val="yellow"/>
        </w:rPr>
        <w:t xml:space="preserve">“Now Mary arose in those days and went into the hill country with </w:t>
      </w:r>
      <w:r w:rsidR="00F01B0C" w:rsidRPr="007C416F">
        <w:rPr>
          <w:rFonts w:cstheme="minorHAnsi"/>
          <w:b/>
          <w:bCs/>
          <w:i/>
          <w:iCs/>
          <w:color w:val="000000" w:themeColor="text1"/>
          <w:highlight w:val="yellow"/>
          <w:u w:val="single"/>
        </w:rPr>
        <w:t>haste,</w:t>
      </w:r>
      <w:r w:rsidR="00F01B0C" w:rsidRPr="007C416F">
        <w:rPr>
          <w:rFonts w:cstheme="minorHAnsi"/>
          <w:b/>
          <w:bCs/>
          <w:i/>
          <w:iCs/>
          <w:color w:val="000000" w:themeColor="text1"/>
          <w:highlight w:val="yellow"/>
        </w:rPr>
        <w:t xml:space="preserve"> to a city of Judah” (Luke 1:39).</w:t>
      </w:r>
    </w:p>
    <w:p w14:paraId="30A375E6" w14:textId="681B11B0" w:rsidR="006B4665" w:rsidRPr="006B4665" w:rsidRDefault="006B4665" w:rsidP="006B4665">
      <w:pPr>
        <w:pStyle w:val="ListParagraph"/>
        <w:numPr>
          <w:ilvl w:val="1"/>
          <w:numId w:val="4"/>
        </w:numPr>
        <w:rPr>
          <w:rFonts w:cstheme="minorHAnsi"/>
          <w:color w:val="000000" w:themeColor="text1"/>
        </w:rPr>
      </w:pPr>
      <w:r>
        <w:rPr>
          <w:rFonts w:cstheme="minorHAnsi"/>
          <w:color w:val="000000" w:themeColor="text1"/>
        </w:rPr>
        <w:t xml:space="preserve">(n) </w:t>
      </w:r>
      <w:r w:rsidR="007C416F">
        <w:rPr>
          <w:rFonts w:cstheme="minorHAnsi"/>
          <w:color w:val="000000" w:themeColor="text1"/>
        </w:rPr>
        <w:t xml:space="preserve">Concerning Titus’ similar feelings for Corinth as Paul – </w:t>
      </w:r>
      <w:r w:rsidR="007C416F" w:rsidRPr="007C416F">
        <w:rPr>
          <w:rFonts w:cstheme="minorHAnsi"/>
          <w:b/>
          <w:bCs/>
          <w:i/>
          <w:iCs/>
          <w:color w:val="000000" w:themeColor="text1"/>
          <w:highlight w:val="yellow"/>
        </w:rPr>
        <w:t xml:space="preserve">“But thanks be to God who puts the same </w:t>
      </w:r>
      <w:r w:rsidR="007C416F" w:rsidRPr="007C416F">
        <w:rPr>
          <w:rFonts w:cstheme="minorHAnsi"/>
          <w:b/>
          <w:bCs/>
          <w:i/>
          <w:iCs/>
          <w:color w:val="000000" w:themeColor="text1"/>
          <w:highlight w:val="yellow"/>
          <w:u w:val="single"/>
        </w:rPr>
        <w:t>earnest care</w:t>
      </w:r>
      <w:r w:rsidR="007C416F" w:rsidRPr="007C416F">
        <w:rPr>
          <w:rFonts w:cstheme="minorHAnsi"/>
          <w:b/>
          <w:bCs/>
          <w:i/>
          <w:iCs/>
          <w:color w:val="000000" w:themeColor="text1"/>
          <w:highlight w:val="yellow"/>
        </w:rPr>
        <w:t xml:space="preserve"> for you into the heart of Titus.” (2 Corinthians 8:16)</w:t>
      </w:r>
    </w:p>
    <w:p w14:paraId="2F9AB082" w14:textId="5D568247" w:rsidR="007C416F" w:rsidRDefault="006B4665" w:rsidP="006B4665">
      <w:pPr>
        <w:pStyle w:val="ListParagraph"/>
        <w:numPr>
          <w:ilvl w:val="1"/>
          <w:numId w:val="4"/>
        </w:numPr>
        <w:rPr>
          <w:rFonts w:cstheme="minorHAnsi"/>
          <w:color w:val="000000" w:themeColor="text1"/>
        </w:rPr>
      </w:pPr>
      <w:r>
        <w:rPr>
          <w:rFonts w:cstheme="minorHAnsi"/>
          <w:color w:val="000000" w:themeColor="text1"/>
        </w:rPr>
        <w:t xml:space="preserve">(v) </w:t>
      </w:r>
      <w:r w:rsidRPr="006B4665">
        <w:rPr>
          <w:rFonts w:cstheme="minorHAnsi"/>
          <w:color w:val="000000" w:themeColor="text1"/>
        </w:rPr>
        <w:t xml:space="preserve">The desire for Paul and Barnabas by the Jerusalem “pillars” – </w:t>
      </w:r>
      <w:r w:rsidR="007C416F" w:rsidRPr="006B4665">
        <w:rPr>
          <w:rFonts w:cstheme="minorHAnsi"/>
          <w:b/>
          <w:bCs/>
          <w:i/>
          <w:iCs/>
          <w:color w:val="000000" w:themeColor="text1"/>
          <w:highlight w:val="yellow"/>
        </w:rPr>
        <w:t xml:space="preserve">“They desired only that we should remember the poor, the very thing which I also </w:t>
      </w:r>
      <w:r w:rsidR="007C416F" w:rsidRPr="006B4665">
        <w:rPr>
          <w:rFonts w:cstheme="minorHAnsi"/>
          <w:b/>
          <w:bCs/>
          <w:i/>
          <w:iCs/>
          <w:color w:val="000000" w:themeColor="text1"/>
          <w:highlight w:val="yellow"/>
          <w:u w:val="single"/>
        </w:rPr>
        <w:t>was eager</w:t>
      </w:r>
      <w:r w:rsidR="007C416F" w:rsidRPr="006B4665">
        <w:rPr>
          <w:rFonts w:cstheme="minorHAnsi"/>
          <w:b/>
          <w:bCs/>
          <w:i/>
          <w:iCs/>
          <w:color w:val="000000" w:themeColor="text1"/>
          <w:highlight w:val="yellow"/>
        </w:rPr>
        <w:t xml:space="preserve"> to do.” (Galatians 2:10)</w:t>
      </w:r>
    </w:p>
    <w:p w14:paraId="59A463E4" w14:textId="7CD9F0CD" w:rsidR="006B4665" w:rsidRDefault="006B4665" w:rsidP="006B4665">
      <w:pPr>
        <w:pStyle w:val="ListParagraph"/>
        <w:numPr>
          <w:ilvl w:val="1"/>
          <w:numId w:val="4"/>
        </w:numPr>
        <w:rPr>
          <w:rFonts w:cstheme="minorHAnsi"/>
          <w:color w:val="000000" w:themeColor="text1"/>
        </w:rPr>
      </w:pPr>
      <w:r>
        <w:rPr>
          <w:rFonts w:cstheme="minorHAnsi"/>
          <w:color w:val="000000" w:themeColor="text1"/>
        </w:rPr>
        <w:t xml:space="preserve">(v) Concerning the </w:t>
      </w:r>
      <w:proofErr w:type="gramStart"/>
      <w:r>
        <w:rPr>
          <w:rFonts w:cstheme="minorHAnsi"/>
          <w:color w:val="000000" w:themeColor="text1"/>
        </w:rPr>
        <w:t>walk</w:t>
      </w:r>
      <w:proofErr w:type="gramEnd"/>
      <w:r>
        <w:rPr>
          <w:rFonts w:cstheme="minorHAnsi"/>
          <w:color w:val="000000" w:themeColor="text1"/>
        </w:rPr>
        <w:t xml:space="preserve"> we are called to walk worthy of – </w:t>
      </w:r>
      <w:r w:rsidRPr="006B4665">
        <w:rPr>
          <w:rFonts w:cstheme="minorHAnsi"/>
          <w:b/>
          <w:bCs/>
          <w:i/>
          <w:iCs/>
          <w:color w:val="000000" w:themeColor="text1"/>
          <w:highlight w:val="yellow"/>
        </w:rPr>
        <w:t>“</w:t>
      </w:r>
      <w:r w:rsidRPr="006B4665">
        <w:rPr>
          <w:rFonts w:cstheme="minorHAnsi"/>
          <w:b/>
          <w:bCs/>
          <w:i/>
          <w:iCs/>
          <w:color w:val="000000" w:themeColor="text1"/>
          <w:highlight w:val="yellow"/>
          <w:u w:val="single"/>
        </w:rPr>
        <w:t>endeavoring</w:t>
      </w:r>
      <w:r w:rsidRPr="006B4665">
        <w:rPr>
          <w:rFonts w:cstheme="minorHAnsi"/>
          <w:b/>
          <w:bCs/>
          <w:i/>
          <w:iCs/>
          <w:color w:val="000000" w:themeColor="text1"/>
          <w:highlight w:val="yellow"/>
        </w:rPr>
        <w:t xml:space="preserve"> to keep the unity of the Spirit in the bond of peace.” (Ephesians 4:3)</w:t>
      </w:r>
    </w:p>
    <w:p w14:paraId="4F106D32" w14:textId="4C40B623" w:rsidR="006B4665" w:rsidRDefault="006B4665" w:rsidP="006B4665">
      <w:pPr>
        <w:pStyle w:val="ListParagraph"/>
        <w:numPr>
          <w:ilvl w:val="1"/>
          <w:numId w:val="4"/>
        </w:numPr>
        <w:rPr>
          <w:rFonts w:cstheme="minorHAnsi"/>
          <w:color w:val="000000" w:themeColor="text1"/>
        </w:rPr>
      </w:pPr>
      <w:r>
        <w:rPr>
          <w:rFonts w:cstheme="minorHAnsi"/>
          <w:color w:val="000000" w:themeColor="text1"/>
        </w:rPr>
        <w:t xml:space="preserve">(v) Paul in closing to Timothy – </w:t>
      </w:r>
      <w:r w:rsidRPr="002E711A">
        <w:rPr>
          <w:rFonts w:cstheme="minorHAnsi"/>
          <w:b/>
          <w:bCs/>
          <w:i/>
          <w:iCs/>
          <w:color w:val="000000" w:themeColor="text1"/>
          <w:highlight w:val="yellow"/>
        </w:rPr>
        <w:t>“</w:t>
      </w:r>
      <w:r w:rsidRPr="002E711A">
        <w:rPr>
          <w:rFonts w:cstheme="minorHAnsi"/>
          <w:b/>
          <w:bCs/>
          <w:i/>
          <w:iCs/>
          <w:color w:val="000000" w:themeColor="text1"/>
          <w:highlight w:val="yellow"/>
          <w:u w:val="single"/>
        </w:rPr>
        <w:t>Do your utmost</w:t>
      </w:r>
      <w:r w:rsidRPr="002E711A">
        <w:rPr>
          <w:rFonts w:cstheme="minorHAnsi"/>
          <w:b/>
          <w:bCs/>
          <w:i/>
          <w:iCs/>
          <w:color w:val="000000" w:themeColor="text1"/>
          <w:highlight w:val="yellow"/>
        </w:rPr>
        <w:t xml:space="preserve"> to come before winter.” (2 Timothy 4:21)</w:t>
      </w:r>
    </w:p>
    <w:p w14:paraId="69982ADD" w14:textId="5FA965F4" w:rsidR="006B4665" w:rsidRPr="002211C5" w:rsidRDefault="006B4665" w:rsidP="006B4665">
      <w:pPr>
        <w:pStyle w:val="ListParagraph"/>
        <w:numPr>
          <w:ilvl w:val="1"/>
          <w:numId w:val="4"/>
        </w:numPr>
        <w:rPr>
          <w:rFonts w:cstheme="minorHAnsi"/>
          <w:color w:val="000000" w:themeColor="text1"/>
        </w:rPr>
      </w:pPr>
      <w:r>
        <w:rPr>
          <w:rFonts w:cstheme="minorHAnsi"/>
          <w:color w:val="000000" w:themeColor="text1"/>
        </w:rPr>
        <w:t xml:space="preserve">(v) Peter in equipping saints to combat false doctrine – </w:t>
      </w:r>
      <w:r w:rsidRPr="002E711A">
        <w:rPr>
          <w:rFonts w:cstheme="minorHAnsi"/>
          <w:b/>
          <w:bCs/>
          <w:i/>
          <w:iCs/>
          <w:color w:val="000000" w:themeColor="text1"/>
          <w:highlight w:val="yellow"/>
        </w:rPr>
        <w:t xml:space="preserve">“Moreover </w:t>
      </w:r>
      <w:r w:rsidRPr="002E711A">
        <w:rPr>
          <w:rFonts w:cstheme="minorHAnsi"/>
          <w:b/>
          <w:bCs/>
          <w:i/>
          <w:iCs/>
          <w:color w:val="000000" w:themeColor="text1"/>
          <w:highlight w:val="yellow"/>
          <w:u w:val="single"/>
        </w:rPr>
        <w:t>I will be careful</w:t>
      </w:r>
      <w:r w:rsidRPr="002E711A">
        <w:rPr>
          <w:rFonts w:cstheme="minorHAnsi"/>
          <w:b/>
          <w:bCs/>
          <w:i/>
          <w:iCs/>
          <w:color w:val="000000" w:themeColor="text1"/>
          <w:highlight w:val="yellow"/>
        </w:rPr>
        <w:t xml:space="preserve"> to ensure that you always have a reminder of these things after my decease.” (2 Peter 1:15)</w:t>
      </w:r>
    </w:p>
    <w:p w14:paraId="00B92D9E" w14:textId="736A86C2" w:rsidR="002211C5" w:rsidRDefault="002211C5" w:rsidP="002211C5">
      <w:pPr>
        <w:pStyle w:val="ListParagraph"/>
        <w:numPr>
          <w:ilvl w:val="0"/>
          <w:numId w:val="4"/>
        </w:numPr>
        <w:rPr>
          <w:rFonts w:cstheme="minorHAnsi"/>
          <w:color w:val="000000" w:themeColor="text1"/>
        </w:rPr>
      </w:pPr>
      <w:r>
        <w:rPr>
          <w:rFonts w:cstheme="minorHAnsi"/>
          <w:color w:val="000000" w:themeColor="text1"/>
        </w:rPr>
        <w:t xml:space="preserve">Regarding our obligation to follow Christ are we doing so with HASTE, </w:t>
      </w:r>
      <w:r w:rsidR="00A15F40">
        <w:rPr>
          <w:rFonts w:cstheme="minorHAnsi"/>
          <w:color w:val="000000" w:themeColor="text1"/>
        </w:rPr>
        <w:t>and EARNEST CARE? Are we BEING EAGER, ENDEAVORING, DOING OUR UTMOST, and BEING CAREFUL to fulfill this obligation daily?</w:t>
      </w:r>
    </w:p>
    <w:p w14:paraId="58C0AF25" w14:textId="0E7B1C76" w:rsidR="00A15F40" w:rsidRDefault="00A15F40" w:rsidP="00A15F40">
      <w:pPr>
        <w:pStyle w:val="ListParagraph"/>
        <w:numPr>
          <w:ilvl w:val="1"/>
          <w:numId w:val="4"/>
        </w:numPr>
        <w:rPr>
          <w:rFonts w:cstheme="minorHAnsi"/>
          <w:color w:val="000000" w:themeColor="text1"/>
        </w:rPr>
      </w:pPr>
      <w:r>
        <w:rPr>
          <w:rFonts w:cstheme="minorHAnsi"/>
          <w:color w:val="000000" w:themeColor="text1"/>
        </w:rPr>
        <w:t>These are not descriptions of a special gift some have, but others don’t.</w:t>
      </w:r>
    </w:p>
    <w:p w14:paraId="23FFA233" w14:textId="6CCBBAAC" w:rsidR="00A15F40" w:rsidRPr="006B4665" w:rsidRDefault="00A15F40" w:rsidP="00A15F40">
      <w:pPr>
        <w:pStyle w:val="ListParagraph"/>
        <w:numPr>
          <w:ilvl w:val="1"/>
          <w:numId w:val="4"/>
        </w:numPr>
        <w:rPr>
          <w:rFonts w:cstheme="minorHAnsi"/>
          <w:color w:val="000000" w:themeColor="text1"/>
        </w:rPr>
      </w:pPr>
      <w:r>
        <w:rPr>
          <w:rFonts w:cstheme="minorHAnsi"/>
          <w:color w:val="000000" w:themeColor="text1"/>
        </w:rPr>
        <w:t>Diligence is a “homely virtue” – it is lowly, unsophisticated, and readily accessible.</w:t>
      </w:r>
    </w:p>
    <w:p w14:paraId="6D9D2D4B" w14:textId="3E46B80E" w:rsidR="00737F0F" w:rsidRDefault="006578EE" w:rsidP="00737F0F">
      <w:pPr>
        <w:pStyle w:val="ListParagraph"/>
        <w:numPr>
          <w:ilvl w:val="0"/>
          <w:numId w:val="2"/>
        </w:numPr>
        <w:rPr>
          <w:rFonts w:cstheme="minorHAnsi"/>
          <w:color w:val="000000" w:themeColor="text1"/>
        </w:rPr>
      </w:pPr>
      <w:r>
        <w:rPr>
          <w:rFonts w:cstheme="minorHAnsi"/>
          <w:color w:val="000000" w:themeColor="text1"/>
        </w:rPr>
        <w:t>Be Diligent</w:t>
      </w:r>
    </w:p>
    <w:p w14:paraId="71042689" w14:textId="476059FB" w:rsidR="006578EE" w:rsidRDefault="006578EE" w:rsidP="006578EE">
      <w:pPr>
        <w:pStyle w:val="ListParagraph"/>
        <w:numPr>
          <w:ilvl w:val="0"/>
          <w:numId w:val="5"/>
        </w:numPr>
        <w:rPr>
          <w:rFonts w:cstheme="minorHAnsi"/>
          <w:color w:val="000000" w:themeColor="text1"/>
        </w:rPr>
      </w:pPr>
      <w:r>
        <w:rPr>
          <w:rFonts w:cstheme="minorHAnsi"/>
          <w:color w:val="000000" w:themeColor="text1"/>
        </w:rPr>
        <w:t>Reflected in Daily Attitude</w:t>
      </w:r>
    </w:p>
    <w:p w14:paraId="5668C820" w14:textId="50203879" w:rsidR="00917E58" w:rsidRDefault="00917E58" w:rsidP="00917E58">
      <w:pPr>
        <w:pStyle w:val="ListParagraph"/>
        <w:numPr>
          <w:ilvl w:val="1"/>
          <w:numId w:val="5"/>
        </w:numPr>
        <w:rPr>
          <w:rFonts w:cstheme="minorHAnsi"/>
          <w:color w:val="000000" w:themeColor="text1"/>
        </w:rPr>
      </w:pPr>
      <w:r>
        <w:rPr>
          <w:rFonts w:cstheme="minorHAnsi"/>
          <w:color w:val="000000" w:themeColor="text1"/>
        </w:rPr>
        <w:t xml:space="preserve">Almost a </w:t>
      </w:r>
      <w:r w:rsidR="00016C39">
        <w:rPr>
          <w:rFonts w:cstheme="minorHAnsi"/>
          <w:color w:val="000000" w:themeColor="text1"/>
        </w:rPr>
        <w:t>parent of diligence is SINCERE CONVICTION AND DESIRE.</w:t>
      </w:r>
    </w:p>
    <w:p w14:paraId="7F236A29" w14:textId="2CB57135" w:rsidR="00016C39" w:rsidRDefault="00016C39" w:rsidP="00016C39">
      <w:pPr>
        <w:pStyle w:val="ListParagraph"/>
        <w:numPr>
          <w:ilvl w:val="2"/>
          <w:numId w:val="5"/>
        </w:numPr>
        <w:rPr>
          <w:rFonts w:cstheme="minorHAnsi"/>
          <w:color w:val="000000" w:themeColor="text1"/>
        </w:rPr>
      </w:pPr>
      <w:r>
        <w:rPr>
          <w:rFonts w:cstheme="minorHAnsi"/>
          <w:color w:val="000000" w:themeColor="text1"/>
        </w:rPr>
        <w:t>Diligence is not an end</w:t>
      </w:r>
      <w:r w:rsidR="00845646">
        <w:rPr>
          <w:rFonts w:cstheme="minorHAnsi"/>
          <w:color w:val="000000" w:themeColor="text1"/>
        </w:rPr>
        <w:t xml:space="preserve"> </w:t>
      </w:r>
      <w:r>
        <w:rPr>
          <w:rFonts w:cstheme="minorHAnsi"/>
          <w:color w:val="000000" w:themeColor="text1"/>
        </w:rPr>
        <w:t>itself, but the means to an end.</w:t>
      </w:r>
    </w:p>
    <w:p w14:paraId="2BC0FD22" w14:textId="28C33DFE" w:rsidR="00016C39" w:rsidRDefault="00016C39" w:rsidP="00016C39">
      <w:pPr>
        <w:pStyle w:val="ListParagraph"/>
        <w:numPr>
          <w:ilvl w:val="2"/>
          <w:numId w:val="5"/>
        </w:numPr>
        <w:rPr>
          <w:rFonts w:cstheme="minorHAnsi"/>
          <w:color w:val="000000" w:themeColor="text1"/>
        </w:rPr>
      </w:pPr>
      <w:r>
        <w:rPr>
          <w:rFonts w:cstheme="minorHAnsi"/>
          <w:color w:val="000000" w:themeColor="text1"/>
        </w:rPr>
        <w:t>Diligence is the vehicle to get us where we want/need to go.</w:t>
      </w:r>
    </w:p>
    <w:p w14:paraId="652E06D3" w14:textId="469E2DF8" w:rsidR="00016C39" w:rsidRDefault="00016C39" w:rsidP="00016C39">
      <w:pPr>
        <w:pStyle w:val="ListParagraph"/>
        <w:numPr>
          <w:ilvl w:val="2"/>
          <w:numId w:val="5"/>
        </w:numPr>
        <w:rPr>
          <w:rFonts w:cstheme="minorHAnsi"/>
          <w:color w:val="000000" w:themeColor="text1"/>
        </w:rPr>
      </w:pPr>
      <w:r>
        <w:rPr>
          <w:rFonts w:cstheme="minorHAnsi"/>
          <w:color w:val="000000" w:themeColor="text1"/>
        </w:rPr>
        <w:t>If we don’t have the proper attitude about something, we won’t be diligent in it and toward it.</w:t>
      </w:r>
    </w:p>
    <w:p w14:paraId="3D566241" w14:textId="51861D40" w:rsidR="00016C39" w:rsidRDefault="00016C39" w:rsidP="00016C39">
      <w:pPr>
        <w:pStyle w:val="ListParagraph"/>
        <w:numPr>
          <w:ilvl w:val="1"/>
          <w:numId w:val="5"/>
        </w:numPr>
        <w:rPr>
          <w:rFonts w:cstheme="minorHAnsi"/>
          <w:color w:val="000000" w:themeColor="text1"/>
        </w:rPr>
      </w:pPr>
      <w:r>
        <w:rPr>
          <w:rFonts w:cstheme="minorHAnsi"/>
          <w:color w:val="000000" w:themeColor="text1"/>
        </w:rPr>
        <w:t>Having intentions, and developing schedules and plans to execute are important, but rendered ineffective if there is not the desire to act on them.</w:t>
      </w:r>
    </w:p>
    <w:p w14:paraId="0775E95C" w14:textId="64741D60" w:rsidR="00016C39" w:rsidRDefault="00016C39" w:rsidP="00016C39">
      <w:pPr>
        <w:pStyle w:val="ListParagraph"/>
        <w:numPr>
          <w:ilvl w:val="1"/>
          <w:numId w:val="5"/>
        </w:numPr>
        <w:rPr>
          <w:rFonts w:cstheme="minorHAnsi"/>
          <w:color w:val="000000" w:themeColor="text1"/>
        </w:rPr>
      </w:pPr>
      <w:r w:rsidRPr="003F09A6">
        <w:rPr>
          <w:rFonts w:cstheme="minorHAnsi"/>
          <w:b/>
          <w:bCs/>
          <w:color w:val="000000" w:themeColor="text1"/>
          <w:highlight w:val="yellow"/>
        </w:rPr>
        <w:t>Psalm 1:2</w:t>
      </w:r>
      <w:r>
        <w:rPr>
          <w:rFonts w:cstheme="minorHAnsi"/>
          <w:color w:val="000000" w:themeColor="text1"/>
        </w:rPr>
        <w:t xml:space="preserve"> – the meditation was preceded by delight.</w:t>
      </w:r>
    </w:p>
    <w:p w14:paraId="5597E868" w14:textId="47E139FD" w:rsidR="00016C39" w:rsidRDefault="00016C39" w:rsidP="00016C39">
      <w:pPr>
        <w:pStyle w:val="ListParagraph"/>
        <w:numPr>
          <w:ilvl w:val="1"/>
          <w:numId w:val="5"/>
        </w:numPr>
        <w:rPr>
          <w:rFonts w:cstheme="minorHAnsi"/>
          <w:color w:val="000000" w:themeColor="text1"/>
        </w:rPr>
      </w:pPr>
      <w:r w:rsidRPr="003F09A6">
        <w:rPr>
          <w:rFonts w:cstheme="minorHAnsi"/>
          <w:b/>
          <w:bCs/>
          <w:color w:val="000000" w:themeColor="text1"/>
          <w:highlight w:val="yellow"/>
        </w:rPr>
        <w:t>Psalm 122:1</w:t>
      </w:r>
      <w:r>
        <w:rPr>
          <w:rFonts w:cstheme="minorHAnsi"/>
          <w:color w:val="000000" w:themeColor="text1"/>
        </w:rPr>
        <w:t xml:space="preserve"> – the going in was preceded by gladness to do so.</w:t>
      </w:r>
    </w:p>
    <w:p w14:paraId="267A7262" w14:textId="66C68B09" w:rsidR="00BE5D94" w:rsidRDefault="00BE5D94" w:rsidP="00016C39">
      <w:pPr>
        <w:pStyle w:val="ListParagraph"/>
        <w:numPr>
          <w:ilvl w:val="1"/>
          <w:numId w:val="5"/>
        </w:numPr>
        <w:rPr>
          <w:rFonts w:cstheme="minorHAnsi"/>
          <w:color w:val="000000" w:themeColor="text1"/>
        </w:rPr>
      </w:pPr>
      <w:r>
        <w:rPr>
          <w:rFonts w:cstheme="minorHAnsi"/>
          <w:color w:val="000000" w:themeColor="text1"/>
        </w:rPr>
        <w:t xml:space="preserve">Christians </w:t>
      </w:r>
      <w:proofErr w:type="gramStart"/>
      <w:r>
        <w:rPr>
          <w:rFonts w:cstheme="minorHAnsi"/>
          <w:color w:val="000000" w:themeColor="text1"/>
        </w:rPr>
        <w:t>have to</w:t>
      </w:r>
      <w:proofErr w:type="gramEnd"/>
      <w:r>
        <w:rPr>
          <w:rFonts w:cstheme="minorHAnsi"/>
          <w:color w:val="000000" w:themeColor="text1"/>
        </w:rPr>
        <w:t xml:space="preserve"> gain the proper spiritual perspective in order to have the attitude which precedes diligence:</w:t>
      </w:r>
    </w:p>
    <w:p w14:paraId="69D0B780" w14:textId="73A3A172" w:rsidR="00BE5D94" w:rsidRDefault="00BE5D94" w:rsidP="00BE5D94">
      <w:pPr>
        <w:pStyle w:val="ListParagraph"/>
        <w:numPr>
          <w:ilvl w:val="2"/>
          <w:numId w:val="5"/>
        </w:numPr>
        <w:rPr>
          <w:rFonts w:cstheme="minorHAnsi"/>
          <w:color w:val="000000" w:themeColor="text1"/>
        </w:rPr>
      </w:pPr>
      <w:r>
        <w:rPr>
          <w:rFonts w:cstheme="minorHAnsi"/>
          <w:color w:val="000000" w:themeColor="text1"/>
        </w:rPr>
        <w:t xml:space="preserve">Cross before the crown – however, desire for the cross – </w:t>
      </w:r>
      <w:r w:rsidRPr="003F09A6">
        <w:rPr>
          <w:rFonts w:cstheme="minorHAnsi"/>
          <w:b/>
          <w:bCs/>
          <w:color w:val="000000" w:themeColor="text1"/>
          <w:highlight w:val="yellow"/>
        </w:rPr>
        <w:t>Galatians 6:14</w:t>
      </w:r>
      <w:r>
        <w:rPr>
          <w:rFonts w:cstheme="minorHAnsi"/>
          <w:color w:val="000000" w:themeColor="text1"/>
        </w:rPr>
        <w:t xml:space="preserve"> (boast in cross); </w:t>
      </w:r>
      <w:r w:rsidRPr="003F09A6">
        <w:rPr>
          <w:rFonts w:cstheme="minorHAnsi"/>
          <w:b/>
          <w:bCs/>
          <w:color w:val="000000" w:themeColor="text1"/>
          <w:highlight w:val="yellow"/>
        </w:rPr>
        <w:t>1 Corinthians 1:18</w:t>
      </w:r>
      <w:r>
        <w:rPr>
          <w:rFonts w:cstheme="minorHAnsi"/>
          <w:color w:val="000000" w:themeColor="text1"/>
        </w:rPr>
        <w:t xml:space="preserve"> (power of God </w:t>
      </w:r>
      <w:r>
        <w:rPr>
          <w:rFonts w:cstheme="minorHAnsi"/>
          <w:color w:val="000000" w:themeColor="text1"/>
        </w:rPr>
        <w:lastRenderedPageBreak/>
        <w:t xml:space="preserve">for salvation); </w:t>
      </w:r>
      <w:r w:rsidRPr="003F09A6">
        <w:rPr>
          <w:rFonts w:cstheme="minorHAnsi"/>
          <w:b/>
          <w:bCs/>
          <w:color w:val="000000" w:themeColor="text1"/>
          <w:highlight w:val="yellow"/>
        </w:rPr>
        <w:t>Philippians 3:7, 10-11</w:t>
      </w:r>
      <w:r>
        <w:rPr>
          <w:rFonts w:cstheme="minorHAnsi"/>
          <w:color w:val="000000" w:themeColor="text1"/>
        </w:rPr>
        <w:t xml:space="preserve"> (sacrifice all – seemingly good – to partake in suffering)</w:t>
      </w:r>
    </w:p>
    <w:p w14:paraId="67758C05" w14:textId="2DC985C2" w:rsidR="00BE5D94" w:rsidRDefault="000F675D" w:rsidP="00BE5D94">
      <w:pPr>
        <w:pStyle w:val="ListParagraph"/>
        <w:numPr>
          <w:ilvl w:val="2"/>
          <w:numId w:val="5"/>
        </w:numPr>
        <w:rPr>
          <w:rFonts w:cstheme="minorHAnsi"/>
          <w:color w:val="000000" w:themeColor="text1"/>
        </w:rPr>
      </w:pPr>
      <w:r>
        <w:rPr>
          <w:rFonts w:cstheme="minorHAnsi"/>
          <w:color w:val="000000" w:themeColor="text1"/>
        </w:rPr>
        <w:t xml:space="preserve">Our attitude toward the sacrificial call of </w:t>
      </w:r>
      <w:r w:rsidR="00B7696A">
        <w:rPr>
          <w:rFonts w:cstheme="minorHAnsi"/>
          <w:color w:val="000000" w:themeColor="text1"/>
        </w:rPr>
        <w:t>Christ</w:t>
      </w:r>
      <w:r>
        <w:rPr>
          <w:rFonts w:cstheme="minorHAnsi"/>
          <w:color w:val="000000" w:themeColor="text1"/>
        </w:rPr>
        <w:t xml:space="preserve"> should be positive.</w:t>
      </w:r>
    </w:p>
    <w:p w14:paraId="1CE6B0A3" w14:textId="592EA34D" w:rsidR="000F675D" w:rsidRDefault="000F675D" w:rsidP="000F675D">
      <w:pPr>
        <w:pStyle w:val="ListParagraph"/>
        <w:numPr>
          <w:ilvl w:val="3"/>
          <w:numId w:val="5"/>
        </w:numPr>
        <w:rPr>
          <w:rFonts w:cstheme="minorHAnsi"/>
          <w:color w:val="000000" w:themeColor="text1"/>
        </w:rPr>
      </w:pPr>
      <w:r>
        <w:rPr>
          <w:rFonts w:cstheme="minorHAnsi"/>
          <w:color w:val="000000" w:themeColor="text1"/>
        </w:rPr>
        <w:t>But how do we get on board like that</w:t>
      </w:r>
      <w:r w:rsidR="00B7696A">
        <w:rPr>
          <w:rFonts w:cstheme="minorHAnsi"/>
          <w:color w:val="000000" w:themeColor="text1"/>
        </w:rPr>
        <w:t>?</w:t>
      </w:r>
    </w:p>
    <w:p w14:paraId="2C793CC9" w14:textId="6D3BA825" w:rsidR="000F675D" w:rsidRDefault="000F675D" w:rsidP="000F675D">
      <w:pPr>
        <w:pStyle w:val="ListParagraph"/>
        <w:numPr>
          <w:ilvl w:val="3"/>
          <w:numId w:val="5"/>
        </w:numPr>
        <w:rPr>
          <w:rFonts w:cstheme="minorHAnsi"/>
          <w:color w:val="000000" w:themeColor="text1"/>
        </w:rPr>
      </w:pPr>
      <w:r>
        <w:rPr>
          <w:rFonts w:cstheme="minorHAnsi"/>
          <w:color w:val="000000" w:themeColor="text1"/>
        </w:rPr>
        <w:t>How can we be</w:t>
      </w:r>
      <w:r w:rsidR="00B7696A">
        <w:rPr>
          <w:rFonts w:cstheme="minorHAnsi"/>
          <w:color w:val="000000" w:themeColor="text1"/>
        </w:rPr>
        <w:t xml:space="preserve"> eager to make sacrifices, and choose to </w:t>
      </w:r>
      <w:proofErr w:type="gramStart"/>
      <w:r w:rsidR="00B7696A">
        <w:rPr>
          <w:rFonts w:cstheme="minorHAnsi"/>
          <w:color w:val="000000" w:themeColor="text1"/>
        </w:rPr>
        <w:t>go</w:t>
      </w:r>
      <w:proofErr w:type="gramEnd"/>
      <w:r w:rsidR="00B7696A">
        <w:rPr>
          <w:rFonts w:cstheme="minorHAnsi"/>
          <w:color w:val="000000" w:themeColor="text1"/>
        </w:rPr>
        <w:t xml:space="preserve"> ALL IN on a way that will bring difficulties?</w:t>
      </w:r>
    </w:p>
    <w:p w14:paraId="24AE9837" w14:textId="057C0D99" w:rsidR="00B7696A" w:rsidRDefault="00B7696A" w:rsidP="000F675D">
      <w:pPr>
        <w:pStyle w:val="ListParagraph"/>
        <w:numPr>
          <w:ilvl w:val="3"/>
          <w:numId w:val="5"/>
        </w:numPr>
        <w:rPr>
          <w:rFonts w:cstheme="minorHAnsi"/>
          <w:color w:val="000000" w:themeColor="text1"/>
        </w:rPr>
      </w:pPr>
      <w:r>
        <w:rPr>
          <w:rFonts w:cstheme="minorHAnsi"/>
          <w:color w:val="000000" w:themeColor="text1"/>
        </w:rPr>
        <w:t xml:space="preserve">Eyes of faith – </w:t>
      </w:r>
      <w:r w:rsidRPr="003F09A6">
        <w:rPr>
          <w:rFonts w:cstheme="minorHAnsi"/>
          <w:b/>
          <w:bCs/>
          <w:color w:val="000000" w:themeColor="text1"/>
          <w:highlight w:val="yellow"/>
        </w:rPr>
        <w:t>2 Corinthians 4:16-18; 5:7</w:t>
      </w:r>
    </w:p>
    <w:p w14:paraId="03226813" w14:textId="442B2FCA" w:rsidR="00B7696A" w:rsidRDefault="00B7696A" w:rsidP="000F675D">
      <w:pPr>
        <w:pStyle w:val="ListParagraph"/>
        <w:numPr>
          <w:ilvl w:val="3"/>
          <w:numId w:val="5"/>
        </w:numPr>
        <w:rPr>
          <w:rFonts w:cstheme="minorHAnsi"/>
          <w:color w:val="000000" w:themeColor="text1"/>
        </w:rPr>
      </w:pPr>
      <w:r>
        <w:rPr>
          <w:rFonts w:cstheme="minorHAnsi"/>
          <w:color w:val="000000" w:themeColor="text1"/>
        </w:rPr>
        <w:t xml:space="preserve">Have conviction in what you can’t see – </w:t>
      </w:r>
      <w:r w:rsidRPr="003F09A6">
        <w:rPr>
          <w:rFonts w:cstheme="minorHAnsi"/>
          <w:b/>
          <w:bCs/>
          <w:color w:val="000000" w:themeColor="text1"/>
          <w:highlight w:val="yellow"/>
        </w:rPr>
        <w:t>2 Corinthians 6:3-4, 8-10</w:t>
      </w:r>
      <w:r>
        <w:rPr>
          <w:rFonts w:cstheme="minorHAnsi"/>
          <w:color w:val="000000" w:themeColor="text1"/>
        </w:rPr>
        <w:t xml:space="preserve"> (Paradoxes)</w:t>
      </w:r>
    </w:p>
    <w:p w14:paraId="47D531D9" w14:textId="3A41B065" w:rsidR="00E626D7" w:rsidRDefault="00E626D7" w:rsidP="00E626D7">
      <w:pPr>
        <w:pStyle w:val="ListParagraph"/>
        <w:numPr>
          <w:ilvl w:val="1"/>
          <w:numId w:val="5"/>
        </w:numPr>
        <w:rPr>
          <w:rFonts w:cstheme="minorHAnsi"/>
          <w:color w:val="000000" w:themeColor="text1"/>
        </w:rPr>
      </w:pPr>
      <w:r>
        <w:rPr>
          <w:rFonts w:cstheme="minorHAnsi"/>
          <w:color w:val="000000" w:themeColor="text1"/>
        </w:rPr>
        <w:t>Proper attitudes about:</w:t>
      </w:r>
    </w:p>
    <w:p w14:paraId="0518EA23" w14:textId="511D412E" w:rsidR="00E626D7" w:rsidRDefault="00E626D7" w:rsidP="00E626D7">
      <w:pPr>
        <w:pStyle w:val="ListParagraph"/>
        <w:numPr>
          <w:ilvl w:val="2"/>
          <w:numId w:val="5"/>
        </w:numPr>
        <w:rPr>
          <w:rFonts w:cstheme="minorHAnsi"/>
          <w:color w:val="000000" w:themeColor="text1"/>
        </w:rPr>
      </w:pPr>
      <w:r>
        <w:rPr>
          <w:rFonts w:cstheme="minorHAnsi"/>
          <w:color w:val="000000" w:themeColor="text1"/>
        </w:rPr>
        <w:t xml:space="preserve">Sacrificing </w:t>
      </w:r>
      <w:proofErr w:type="gramStart"/>
      <w:r>
        <w:rPr>
          <w:rFonts w:cstheme="minorHAnsi"/>
          <w:color w:val="000000" w:themeColor="text1"/>
        </w:rPr>
        <w:t>free-time</w:t>
      </w:r>
      <w:proofErr w:type="gramEnd"/>
      <w:r>
        <w:rPr>
          <w:rFonts w:cstheme="minorHAnsi"/>
          <w:color w:val="000000" w:themeColor="text1"/>
        </w:rPr>
        <w:t xml:space="preserve"> to study/pray.</w:t>
      </w:r>
    </w:p>
    <w:p w14:paraId="6A5A73AD" w14:textId="5FE314B0" w:rsidR="00E626D7" w:rsidRDefault="00E626D7" w:rsidP="00E626D7">
      <w:pPr>
        <w:pStyle w:val="ListParagraph"/>
        <w:numPr>
          <w:ilvl w:val="2"/>
          <w:numId w:val="5"/>
        </w:numPr>
        <w:rPr>
          <w:rFonts w:cstheme="minorHAnsi"/>
          <w:color w:val="000000" w:themeColor="text1"/>
        </w:rPr>
      </w:pPr>
      <w:r>
        <w:rPr>
          <w:rFonts w:cstheme="minorHAnsi"/>
          <w:color w:val="000000" w:themeColor="text1"/>
        </w:rPr>
        <w:t>Sacrificing overtime at work to worship.</w:t>
      </w:r>
    </w:p>
    <w:p w14:paraId="259D9887" w14:textId="0A1B61A7" w:rsidR="00E626D7" w:rsidRDefault="00E626D7" w:rsidP="00E626D7">
      <w:pPr>
        <w:pStyle w:val="ListParagraph"/>
        <w:numPr>
          <w:ilvl w:val="2"/>
          <w:numId w:val="5"/>
        </w:numPr>
        <w:rPr>
          <w:rFonts w:cstheme="minorHAnsi"/>
          <w:color w:val="000000" w:themeColor="text1"/>
        </w:rPr>
      </w:pPr>
      <w:r>
        <w:rPr>
          <w:rFonts w:cstheme="minorHAnsi"/>
          <w:color w:val="000000" w:themeColor="text1"/>
        </w:rPr>
        <w:t>Sacrificing a relationship with someone you love to maintain the relationship with Christ.</w:t>
      </w:r>
    </w:p>
    <w:p w14:paraId="577E0C1F" w14:textId="2D942AFD" w:rsidR="001E767A" w:rsidRDefault="001E767A" w:rsidP="00E626D7">
      <w:pPr>
        <w:pStyle w:val="ListParagraph"/>
        <w:numPr>
          <w:ilvl w:val="2"/>
          <w:numId w:val="5"/>
        </w:numPr>
        <w:rPr>
          <w:rFonts w:cstheme="minorHAnsi"/>
          <w:color w:val="000000" w:themeColor="text1"/>
        </w:rPr>
      </w:pPr>
      <w:r>
        <w:rPr>
          <w:rFonts w:cstheme="minorHAnsi"/>
          <w:color w:val="000000" w:themeColor="text1"/>
        </w:rPr>
        <w:t xml:space="preserve">Sacrificing honor from the world to receive honor from God </w:t>
      </w:r>
      <w:r w:rsidRPr="003F09A6">
        <w:rPr>
          <w:rFonts w:cstheme="minorHAnsi"/>
          <w:b/>
          <w:bCs/>
          <w:color w:val="000000" w:themeColor="text1"/>
          <w:highlight w:val="yellow"/>
        </w:rPr>
        <w:t>(cf. John 15:18)</w:t>
      </w:r>
      <w:r>
        <w:rPr>
          <w:rFonts w:cstheme="minorHAnsi"/>
          <w:color w:val="000000" w:themeColor="text1"/>
        </w:rPr>
        <w:t xml:space="preserve"> (could include family and friends – change of dress, language, routine, involvement in recreational activities).</w:t>
      </w:r>
    </w:p>
    <w:p w14:paraId="7AC6152A" w14:textId="2842060D" w:rsidR="001E767A" w:rsidRDefault="001E767A" w:rsidP="00E626D7">
      <w:pPr>
        <w:pStyle w:val="ListParagraph"/>
        <w:numPr>
          <w:ilvl w:val="2"/>
          <w:numId w:val="5"/>
        </w:numPr>
        <w:rPr>
          <w:rFonts w:cstheme="minorHAnsi"/>
          <w:color w:val="000000" w:themeColor="text1"/>
        </w:rPr>
      </w:pPr>
      <w:r>
        <w:rPr>
          <w:rFonts w:cstheme="minorHAnsi"/>
          <w:color w:val="000000" w:themeColor="text1"/>
        </w:rPr>
        <w:t>ETC. – WE NEED TO HAVE THE PROPER ATTITUDES ABOUT THE WALK WITH CHRIST.</w:t>
      </w:r>
    </w:p>
    <w:p w14:paraId="07EEE7E9" w14:textId="17DE486C" w:rsidR="001E767A" w:rsidRDefault="001E767A" w:rsidP="001E767A">
      <w:pPr>
        <w:pStyle w:val="ListParagraph"/>
        <w:numPr>
          <w:ilvl w:val="1"/>
          <w:numId w:val="5"/>
        </w:numPr>
        <w:rPr>
          <w:rFonts w:cstheme="minorHAnsi"/>
          <w:color w:val="000000" w:themeColor="text1"/>
        </w:rPr>
      </w:pPr>
      <w:r>
        <w:rPr>
          <w:rFonts w:cstheme="minorHAnsi"/>
          <w:color w:val="000000" w:themeColor="text1"/>
        </w:rPr>
        <w:t xml:space="preserve">This is God’s will – </w:t>
      </w:r>
      <w:r w:rsidR="003F09A6" w:rsidRPr="003F09A6">
        <w:rPr>
          <w:rFonts w:cstheme="minorHAnsi"/>
          <w:b/>
          <w:bCs/>
          <w:color w:val="000000" w:themeColor="text1"/>
          <w:highlight w:val="yellow"/>
        </w:rPr>
        <w:t>1 John 5:3; Matthew 11:30</w:t>
      </w:r>
      <w:r w:rsidR="003F09A6">
        <w:rPr>
          <w:rFonts w:cstheme="minorHAnsi"/>
          <w:color w:val="000000" w:themeColor="text1"/>
        </w:rPr>
        <w:t xml:space="preserve"> – His commands and His yoke we assume when following Him are not burdensome – rejoice in them and pursue them.</w:t>
      </w:r>
    </w:p>
    <w:p w14:paraId="3A0FD856" w14:textId="66354935" w:rsidR="006578EE" w:rsidRDefault="006578EE" w:rsidP="006578EE">
      <w:pPr>
        <w:pStyle w:val="ListParagraph"/>
        <w:numPr>
          <w:ilvl w:val="0"/>
          <w:numId w:val="5"/>
        </w:numPr>
        <w:rPr>
          <w:rFonts w:cstheme="minorHAnsi"/>
          <w:color w:val="000000" w:themeColor="text1"/>
        </w:rPr>
      </w:pPr>
      <w:r>
        <w:rPr>
          <w:rFonts w:cstheme="minorHAnsi"/>
          <w:color w:val="000000" w:themeColor="text1"/>
        </w:rPr>
        <w:t>Reflected in Use of Time</w:t>
      </w:r>
    </w:p>
    <w:p w14:paraId="25466E5E" w14:textId="1D9B6EDC" w:rsidR="005A2880" w:rsidRDefault="005A2880" w:rsidP="005A2880">
      <w:pPr>
        <w:pStyle w:val="ListParagraph"/>
        <w:numPr>
          <w:ilvl w:val="1"/>
          <w:numId w:val="5"/>
        </w:numPr>
        <w:rPr>
          <w:rFonts w:cstheme="minorHAnsi"/>
          <w:color w:val="000000" w:themeColor="text1"/>
        </w:rPr>
      </w:pPr>
      <w:proofErr w:type="spellStart"/>
      <w:r w:rsidRPr="009919F4">
        <w:rPr>
          <w:rFonts w:cstheme="minorHAnsi"/>
          <w:i/>
          <w:iCs/>
          <w:color w:val="000000" w:themeColor="text1"/>
        </w:rPr>
        <w:t>spoude</w:t>
      </w:r>
      <w:proofErr w:type="spellEnd"/>
      <w:r w:rsidRPr="009919F4">
        <w:rPr>
          <w:rFonts w:cstheme="minorHAnsi"/>
          <w:i/>
          <w:iCs/>
          <w:color w:val="000000" w:themeColor="text1"/>
        </w:rPr>
        <w:t>̄</w:t>
      </w:r>
      <w:r>
        <w:rPr>
          <w:rFonts w:cstheme="minorHAnsi"/>
          <w:color w:val="000000" w:themeColor="text1"/>
        </w:rPr>
        <w:t xml:space="preserve"> – </w:t>
      </w:r>
      <w:r w:rsidRPr="005A2880">
        <w:rPr>
          <w:rFonts w:cstheme="minorHAnsi"/>
          <w:color w:val="000000" w:themeColor="text1"/>
        </w:rPr>
        <w:t>swiftness of movement or action, haste, speed</w:t>
      </w:r>
      <w:r>
        <w:rPr>
          <w:rFonts w:cstheme="minorHAnsi"/>
          <w:color w:val="000000" w:themeColor="text1"/>
        </w:rPr>
        <w:t xml:space="preserve"> (BDAG)</w:t>
      </w:r>
    </w:p>
    <w:p w14:paraId="6EF8BF4B" w14:textId="5F719388" w:rsidR="005A2880" w:rsidRDefault="005A2880" w:rsidP="005A2880">
      <w:pPr>
        <w:pStyle w:val="ListParagraph"/>
        <w:numPr>
          <w:ilvl w:val="2"/>
          <w:numId w:val="5"/>
        </w:numPr>
        <w:rPr>
          <w:rFonts w:cstheme="minorHAnsi"/>
          <w:color w:val="000000" w:themeColor="text1"/>
        </w:rPr>
      </w:pPr>
      <w:r>
        <w:rPr>
          <w:rFonts w:cstheme="minorHAnsi"/>
          <w:color w:val="000000" w:themeColor="text1"/>
        </w:rPr>
        <w:t>Opposite – slow, delay, lingering, procrastination, etc.</w:t>
      </w:r>
    </w:p>
    <w:p w14:paraId="2335BAAD" w14:textId="35B173D8" w:rsidR="005A2880" w:rsidRDefault="005A2880" w:rsidP="005A2880">
      <w:pPr>
        <w:pStyle w:val="ListParagraph"/>
        <w:numPr>
          <w:ilvl w:val="2"/>
          <w:numId w:val="5"/>
        </w:numPr>
        <w:rPr>
          <w:rFonts w:cstheme="minorHAnsi"/>
          <w:color w:val="000000" w:themeColor="text1"/>
        </w:rPr>
      </w:pPr>
      <w:r>
        <w:rPr>
          <w:rFonts w:cstheme="minorHAnsi"/>
          <w:color w:val="000000" w:themeColor="text1"/>
        </w:rPr>
        <w:t>“</w:t>
      </w:r>
      <w:r w:rsidRPr="005A2880">
        <w:rPr>
          <w:rFonts w:cstheme="minorHAnsi"/>
          <w:color w:val="000000" w:themeColor="text1"/>
        </w:rPr>
        <w:t>‘To-morrow and to-morrow’ is the opiate with which sluggards and cowards set conscience asleep, and as each to-morrow becomes to-day it proves as empty of effort as its predecessors, and, when it has become yesterday, it adds one more to the solemn company of wasted opportunities which wait for a man at the bar of God.</w:t>
      </w:r>
      <w:r>
        <w:rPr>
          <w:rFonts w:cstheme="minorHAnsi"/>
          <w:color w:val="000000" w:themeColor="text1"/>
        </w:rPr>
        <w:t xml:space="preserve">” (Alexander </w:t>
      </w:r>
      <w:proofErr w:type="spellStart"/>
      <w:r>
        <w:rPr>
          <w:rFonts w:cstheme="minorHAnsi"/>
          <w:color w:val="000000" w:themeColor="text1"/>
        </w:rPr>
        <w:t>MacLaren</w:t>
      </w:r>
      <w:proofErr w:type="spellEnd"/>
      <w:r>
        <w:rPr>
          <w:rFonts w:cstheme="minorHAnsi"/>
          <w:color w:val="000000" w:themeColor="text1"/>
        </w:rPr>
        <w:t>)</w:t>
      </w:r>
    </w:p>
    <w:p w14:paraId="73B5E2D5" w14:textId="42D988A1" w:rsidR="005A2880" w:rsidRDefault="009919F4" w:rsidP="005A2880">
      <w:pPr>
        <w:pStyle w:val="ListParagraph"/>
        <w:numPr>
          <w:ilvl w:val="1"/>
          <w:numId w:val="5"/>
        </w:numPr>
        <w:rPr>
          <w:rFonts w:cstheme="minorHAnsi"/>
          <w:color w:val="000000" w:themeColor="text1"/>
        </w:rPr>
      </w:pPr>
      <w:r>
        <w:rPr>
          <w:rFonts w:cstheme="minorHAnsi"/>
          <w:color w:val="000000" w:themeColor="text1"/>
        </w:rPr>
        <w:t xml:space="preserve">James’ rebuke is telling – </w:t>
      </w:r>
      <w:r w:rsidRPr="00802E9D">
        <w:rPr>
          <w:rFonts w:cstheme="minorHAnsi"/>
          <w:b/>
          <w:bCs/>
          <w:color w:val="000000" w:themeColor="text1"/>
          <w:highlight w:val="yellow"/>
        </w:rPr>
        <w:t>James 4:13-17</w:t>
      </w:r>
      <w:r>
        <w:rPr>
          <w:rFonts w:cstheme="minorHAnsi"/>
          <w:color w:val="000000" w:themeColor="text1"/>
        </w:rPr>
        <w:t xml:space="preserve"> – placing God’s will on the backburner to pursue other, temporal matters, thinking you have more time – LEADS TO NEGLECT.</w:t>
      </w:r>
    </w:p>
    <w:p w14:paraId="537A25DB" w14:textId="60623648" w:rsidR="009919F4" w:rsidRDefault="009919F4" w:rsidP="009919F4">
      <w:pPr>
        <w:pStyle w:val="ListParagraph"/>
        <w:numPr>
          <w:ilvl w:val="2"/>
          <w:numId w:val="5"/>
        </w:numPr>
        <w:rPr>
          <w:rFonts w:cstheme="minorHAnsi"/>
          <w:color w:val="000000" w:themeColor="text1"/>
        </w:rPr>
      </w:pPr>
      <w:r>
        <w:rPr>
          <w:rFonts w:cstheme="minorHAnsi"/>
          <w:color w:val="000000" w:themeColor="text1"/>
        </w:rPr>
        <w:t>How many of us are guilty of this poor and ungodly use of time?</w:t>
      </w:r>
    </w:p>
    <w:p w14:paraId="32C94C09" w14:textId="55CDCF47" w:rsidR="009919F4" w:rsidRDefault="009919F4" w:rsidP="009919F4">
      <w:pPr>
        <w:pStyle w:val="ListParagraph"/>
        <w:numPr>
          <w:ilvl w:val="2"/>
          <w:numId w:val="5"/>
        </w:numPr>
        <w:rPr>
          <w:rFonts w:cstheme="minorHAnsi"/>
          <w:color w:val="000000" w:themeColor="text1"/>
        </w:rPr>
      </w:pPr>
      <w:r>
        <w:rPr>
          <w:rFonts w:cstheme="minorHAnsi"/>
          <w:color w:val="000000" w:themeColor="text1"/>
        </w:rPr>
        <w:t>Family/personal bible study – after things settle down (sports, arts, etc.).</w:t>
      </w:r>
    </w:p>
    <w:p w14:paraId="011A763D" w14:textId="34D2AE81" w:rsidR="009919F4" w:rsidRDefault="009919F4" w:rsidP="009919F4">
      <w:pPr>
        <w:pStyle w:val="ListParagraph"/>
        <w:numPr>
          <w:ilvl w:val="2"/>
          <w:numId w:val="5"/>
        </w:numPr>
        <w:rPr>
          <w:rFonts w:cstheme="minorHAnsi"/>
          <w:color w:val="000000" w:themeColor="text1"/>
        </w:rPr>
      </w:pPr>
      <w:r>
        <w:rPr>
          <w:rFonts w:cstheme="minorHAnsi"/>
          <w:color w:val="000000" w:themeColor="text1"/>
        </w:rPr>
        <w:t xml:space="preserve">Devotion to God – </w:t>
      </w:r>
      <w:r w:rsidRPr="00802E9D">
        <w:rPr>
          <w:rFonts w:cstheme="minorHAnsi"/>
          <w:b/>
          <w:bCs/>
          <w:color w:val="000000" w:themeColor="text1"/>
          <w:highlight w:val="yellow"/>
        </w:rPr>
        <w:t>cf. Acts 24:25</w:t>
      </w:r>
      <w:r>
        <w:rPr>
          <w:rFonts w:cstheme="minorHAnsi"/>
          <w:color w:val="000000" w:themeColor="text1"/>
        </w:rPr>
        <w:t xml:space="preserve"> – more convenient time?</w:t>
      </w:r>
    </w:p>
    <w:p w14:paraId="117D6A06" w14:textId="2997C6E2" w:rsidR="009919F4" w:rsidRDefault="009919F4" w:rsidP="009919F4">
      <w:pPr>
        <w:pStyle w:val="ListParagraph"/>
        <w:numPr>
          <w:ilvl w:val="2"/>
          <w:numId w:val="5"/>
        </w:numPr>
        <w:rPr>
          <w:rFonts w:cstheme="minorHAnsi"/>
          <w:color w:val="000000" w:themeColor="text1"/>
        </w:rPr>
      </w:pPr>
      <w:r>
        <w:rPr>
          <w:rFonts w:cstheme="minorHAnsi"/>
          <w:color w:val="000000" w:themeColor="text1"/>
        </w:rPr>
        <w:t xml:space="preserve">Resolving a spiritual question, doubt, issue – </w:t>
      </w:r>
      <w:proofErr w:type="gramStart"/>
      <w:r>
        <w:rPr>
          <w:rFonts w:cstheme="minorHAnsi"/>
          <w:color w:val="000000" w:themeColor="text1"/>
        </w:rPr>
        <w:t>i.e.</w:t>
      </w:r>
      <w:proofErr w:type="gramEnd"/>
      <w:r>
        <w:rPr>
          <w:rFonts w:cstheme="minorHAnsi"/>
          <w:color w:val="000000" w:themeColor="text1"/>
        </w:rPr>
        <w:t xml:space="preserve"> not solid on a matter of importance, but putting off finding answers.</w:t>
      </w:r>
    </w:p>
    <w:p w14:paraId="38EF1D3F" w14:textId="1F9A0C7E" w:rsidR="009919F4" w:rsidRDefault="009919F4" w:rsidP="009919F4">
      <w:pPr>
        <w:pStyle w:val="ListParagraph"/>
        <w:numPr>
          <w:ilvl w:val="3"/>
          <w:numId w:val="5"/>
        </w:numPr>
        <w:rPr>
          <w:rFonts w:cstheme="minorHAnsi"/>
          <w:color w:val="000000" w:themeColor="text1"/>
        </w:rPr>
      </w:pPr>
      <w:r>
        <w:rPr>
          <w:rFonts w:cstheme="minorHAnsi"/>
          <w:color w:val="000000" w:themeColor="text1"/>
        </w:rPr>
        <w:t>“I need to study that out further…”</w:t>
      </w:r>
    </w:p>
    <w:p w14:paraId="73DDFB70" w14:textId="79865DC1" w:rsidR="009919F4" w:rsidRDefault="009919F4" w:rsidP="009919F4">
      <w:pPr>
        <w:pStyle w:val="ListParagraph"/>
        <w:numPr>
          <w:ilvl w:val="2"/>
          <w:numId w:val="5"/>
        </w:numPr>
        <w:rPr>
          <w:rFonts w:cstheme="minorHAnsi"/>
          <w:color w:val="000000" w:themeColor="text1"/>
        </w:rPr>
      </w:pPr>
      <w:r>
        <w:rPr>
          <w:rFonts w:cstheme="minorHAnsi"/>
          <w:color w:val="000000" w:themeColor="text1"/>
        </w:rPr>
        <w:t>Etc.</w:t>
      </w:r>
    </w:p>
    <w:p w14:paraId="32C7B8B0" w14:textId="6F19E2A1" w:rsidR="00795B91" w:rsidRDefault="00795B91" w:rsidP="00795B91">
      <w:pPr>
        <w:pStyle w:val="ListParagraph"/>
        <w:numPr>
          <w:ilvl w:val="1"/>
          <w:numId w:val="5"/>
        </w:numPr>
        <w:rPr>
          <w:rFonts w:cstheme="minorHAnsi"/>
          <w:color w:val="000000" w:themeColor="text1"/>
        </w:rPr>
      </w:pPr>
      <w:r>
        <w:rPr>
          <w:rFonts w:cstheme="minorHAnsi"/>
          <w:color w:val="000000" w:themeColor="text1"/>
        </w:rPr>
        <w:t>We must not take time for granted but be diligent with it – I WILL HASTEN TO HIM.</w:t>
      </w:r>
    </w:p>
    <w:p w14:paraId="45FE267D" w14:textId="6AF16F70" w:rsidR="00795B91" w:rsidRDefault="00795B91" w:rsidP="00795B91">
      <w:pPr>
        <w:pStyle w:val="ListParagraph"/>
        <w:numPr>
          <w:ilvl w:val="1"/>
          <w:numId w:val="5"/>
        </w:numPr>
        <w:rPr>
          <w:rFonts w:cstheme="minorHAnsi"/>
          <w:color w:val="000000" w:themeColor="text1"/>
        </w:rPr>
      </w:pPr>
      <w:r w:rsidRPr="007F7A4D">
        <w:rPr>
          <w:rFonts w:cstheme="minorHAnsi"/>
          <w:b/>
          <w:bCs/>
          <w:color w:val="000000" w:themeColor="text1"/>
          <w:highlight w:val="yellow"/>
        </w:rPr>
        <w:lastRenderedPageBreak/>
        <w:t>Ephesians 5:15-16</w:t>
      </w:r>
      <w:r>
        <w:rPr>
          <w:rFonts w:cstheme="minorHAnsi"/>
          <w:color w:val="000000" w:themeColor="text1"/>
        </w:rPr>
        <w:t xml:space="preserve"> – need to redeem the time.</w:t>
      </w:r>
    </w:p>
    <w:p w14:paraId="2FB49379" w14:textId="03FD0DA4" w:rsidR="00315C4D" w:rsidRDefault="00E25A6E" w:rsidP="00315C4D">
      <w:pPr>
        <w:pStyle w:val="ListParagraph"/>
        <w:numPr>
          <w:ilvl w:val="2"/>
          <w:numId w:val="5"/>
        </w:numPr>
        <w:rPr>
          <w:rFonts w:cstheme="minorHAnsi"/>
          <w:color w:val="000000" w:themeColor="text1"/>
        </w:rPr>
      </w:pPr>
      <w:r>
        <w:rPr>
          <w:rFonts w:cstheme="minorHAnsi"/>
          <w:color w:val="000000" w:themeColor="text1"/>
        </w:rPr>
        <w:t>Understanding</w:t>
      </w:r>
      <w:r w:rsidR="00315C4D">
        <w:rPr>
          <w:rFonts w:cstheme="minorHAnsi"/>
          <w:color w:val="000000" w:themeColor="text1"/>
        </w:rPr>
        <w:t xml:space="preserve"> Paul’s use of “time” is imperative.</w:t>
      </w:r>
    </w:p>
    <w:p w14:paraId="7A3C2BF6" w14:textId="01E1CA76" w:rsidR="00315C4D" w:rsidRDefault="00315C4D" w:rsidP="00315C4D">
      <w:pPr>
        <w:pStyle w:val="ListParagraph"/>
        <w:numPr>
          <w:ilvl w:val="2"/>
          <w:numId w:val="5"/>
        </w:numPr>
        <w:rPr>
          <w:rFonts w:cstheme="minorHAnsi"/>
          <w:color w:val="000000" w:themeColor="text1"/>
        </w:rPr>
      </w:pPr>
      <w:r w:rsidRPr="007F7A4D">
        <w:rPr>
          <w:rFonts w:cstheme="minorHAnsi"/>
          <w:b/>
          <w:bCs/>
          <w:i/>
          <w:iCs/>
          <w:color w:val="000000" w:themeColor="text1"/>
          <w:highlight w:val="yellow"/>
        </w:rPr>
        <w:t>“time”</w:t>
      </w:r>
      <w:r>
        <w:rPr>
          <w:rFonts w:cstheme="minorHAnsi"/>
          <w:color w:val="000000" w:themeColor="text1"/>
        </w:rPr>
        <w:t xml:space="preserve"> – </w:t>
      </w:r>
      <w:r w:rsidR="00FF5A3F" w:rsidRPr="007F7A4D">
        <w:rPr>
          <w:rFonts w:cstheme="minorHAnsi"/>
          <w:i/>
          <w:iCs/>
          <w:color w:val="000000" w:themeColor="text1"/>
        </w:rPr>
        <w:t>Kairos</w:t>
      </w:r>
    </w:p>
    <w:p w14:paraId="110C3E70" w14:textId="13951F04" w:rsidR="00FF5A3F" w:rsidRDefault="00FF5A3F" w:rsidP="00FF5A3F">
      <w:pPr>
        <w:pStyle w:val="ListParagraph"/>
        <w:numPr>
          <w:ilvl w:val="3"/>
          <w:numId w:val="5"/>
        </w:numPr>
        <w:rPr>
          <w:rFonts w:cstheme="minorHAnsi"/>
          <w:color w:val="000000" w:themeColor="text1"/>
        </w:rPr>
      </w:pPr>
      <w:r>
        <w:rPr>
          <w:rFonts w:cstheme="minorHAnsi"/>
          <w:color w:val="000000" w:themeColor="text1"/>
        </w:rPr>
        <w:t xml:space="preserve">Another word for time – </w:t>
      </w:r>
      <w:proofErr w:type="spellStart"/>
      <w:r w:rsidRPr="007F7A4D">
        <w:rPr>
          <w:rFonts w:cstheme="minorHAnsi"/>
          <w:i/>
          <w:iCs/>
          <w:color w:val="000000" w:themeColor="text1"/>
        </w:rPr>
        <w:t>chronos</w:t>
      </w:r>
      <w:proofErr w:type="spellEnd"/>
    </w:p>
    <w:p w14:paraId="5AD3A582" w14:textId="2A4C0C88" w:rsidR="00FF5A3F" w:rsidRDefault="00FF5A3F" w:rsidP="00FF5A3F">
      <w:pPr>
        <w:pStyle w:val="ListParagraph"/>
        <w:numPr>
          <w:ilvl w:val="3"/>
          <w:numId w:val="5"/>
        </w:numPr>
        <w:rPr>
          <w:rFonts w:cstheme="minorHAnsi"/>
          <w:color w:val="000000" w:themeColor="text1"/>
        </w:rPr>
      </w:pPr>
      <w:r>
        <w:rPr>
          <w:rFonts w:cstheme="minorHAnsi"/>
          <w:color w:val="000000" w:themeColor="text1"/>
        </w:rPr>
        <w:t>“[</w:t>
      </w:r>
      <w:proofErr w:type="spellStart"/>
      <w:r>
        <w:rPr>
          <w:rFonts w:cstheme="minorHAnsi"/>
          <w:color w:val="000000" w:themeColor="text1"/>
        </w:rPr>
        <w:t>chronos</w:t>
      </w:r>
      <w:proofErr w:type="spellEnd"/>
      <w:r>
        <w:rPr>
          <w:rFonts w:cstheme="minorHAnsi"/>
          <w:color w:val="000000" w:themeColor="text1"/>
        </w:rPr>
        <w:t>]</w:t>
      </w:r>
      <w:r w:rsidRPr="00FF5A3F">
        <w:rPr>
          <w:rFonts w:cstheme="minorHAnsi"/>
          <w:color w:val="000000" w:themeColor="text1"/>
        </w:rPr>
        <w:t xml:space="preserve"> is time, contemplated simply as such; the succession of moments</w:t>
      </w:r>
      <w:r>
        <w:rPr>
          <w:rFonts w:cstheme="minorHAnsi"/>
          <w:color w:val="000000" w:themeColor="text1"/>
        </w:rPr>
        <w:t>…[Kairos]…</w:t>
      </w:r>
      <w:r w:rsidRPr="00FF5A3F">
        <w:rPr>
          <w:rFonts w:cstheme="minorHAnsi"/>
          <w:color w:val="000000" w:themeColor="text1"/>
        </w:rPr>
        <w:t>is time as it brings forth its several births</w:t>
      </w:r>
      <w:r w:rsidR="00957ADA">
        <w:rPr>
          <w:rFonts w:cstheme="minorHAnsi"/>
          <w:color w:val="000000" w:themeColor="text1"/>
        </w:rPr>
        <w:t>…[</w:t>
      </w:r>
      <w:proofErr w:type="spellStart"/>
      <w:r w:rsidR="00957ADA">
        <w:rPr>
          <w:rFonts w:cstheme="minorHAnsi"/>
          <w:color w:val="000000" w:themeColor="text1"/>
        </w:rPr>
        <w:t>chronos</w:t>
      </w:r>
      <w:proofErr w:type="spellEnd"/>
      <w:r w:rsidR="00957ADA">
        <w:rPr>
          <w:rFonts w:cstheme="minorHAnsi"/>
          <w:color w:val="000000" w:themeColor="text1"/>
        </w:rPr>
        <w:t>]</w:t>
      </w:r>
      <w:r w:rsidR="00957ADA" w:rsidRPr="00957ADA">
        <w:rPr>
          <w:rFonts w:cstheme="minorHAnsi"/>
          <w:color w:val="000000" w:themeColor="text1"/>
        </w:rPr>
        <w:t xml:space="preserve">, it will thus appear, embraces all possible </w:t>
      </w:r>
      <w:r w:rsidR="00957ADA">
        <w:rPr>
          <w:rFonts w:cstheme="minorHAnsi"/>
          <w:color w:val="000000" w:themeColor="text1"/>
        </w:rPr>
        <w:t>[Kairos]</w:t>
      </w:r>
      <w:r w:rsidR="00957ADA" w:rsidRPr="00957ADA">
        <w:rPr>
          <w:rFonts w:cstheme="minorHAnsi"/>
          <w:color w:val="000000" w:themeColor="text1"/>
        </w:rPr>
        <w:t xml:space="preserve">, and, being the larger, more inclusive term, may be often used where </w:t>
      </w:r>
      <w:r w:rsidR="00957ADA">
        <w:rPr>
          <w:rFonts w:cstheme="minorHAnsi"/>
          <w:color w:val="000000" w:themeColor="text1"/>
        </w:rPr>
        <w:t>[Kairos]</w:t>
      </w:r>
      <w:r w:rsidR="00957ADA" w:rsidRPr="00957ADA">
        <w:rPr>
          <w:rFonts w:cstheme="minorHAnsi"/>
          <w:color w:val="000000" w:themeColor="text1"/>
        </w:rPr>
        <w:t xml:space="preserve"> would have been equally suitable, though not the converse</w:t>
      </w:r>
      <w:r w:rsidR="00957ADA">
        <w:rPr>
          <w:rFonts w:cstheme="minorHAnsi"/>
          <w:color w:val="000000" w:themeColor="text1"/>
        </w:rPr>
        <w:t>.” (R.C. Trench, Synonyms of the New Testament)</w:t>
      </w:r>
    </w:p>
    <w:p w14:paraId="42899958" w14:textId="487976C5" w:rsidR="00957ADA" w:rsidRDefault="00957ADA" w:rsidP="00FF5A3F">
      <w:pPr>
        <w:pStyle w:val="ListParagraph"/>
        <w:numPr>
          <w:ilvl w:val="3"/>
          <w:numId w:val="5"/>
        </w:numPr>
        <w:rPr>
          <w:rFonts w:cstheme="minorHAnsi"/>
          <w:color w:val="000000" w:themeColor="text1"/>
        </w:rPr>
      </w:pPr>
      <w:r>
        <w:rPr>
          <w:rFonts w:cstheme="minorHAnsi"/>
          <w:color w:val="000000" w:themeColor="text1"/>
        </w:rPr>
        <w:t xml:space="preserve">Distinction used by Jesus – </w:t>
      </w:r>
      <w:r w:rsidRPr="007F7A4D">
        <w:rPr>
          <w:rFonts w:cstheme="minorHAnsi"/>
          <w:b/>
          <w:bCs/>
          <w:color w:val="000000" w:themeColor="text1"/>
          <w:highlight w:val="yellow"/>
        </w:rPr>
        <w:t>Acts 1:6-7</w:t>
      </w:r>
      <w:r>
        <w:rPr>
          <w:rFonts w:cstheme="minorHAnsi"/>
          <w:color w:val="000000" w:themeColor="text1"/>
        </w:rPr>
        <w:t xml:space="preserve"> – </w:t>
      </w:r>
      <w:r w:rsidRPr="007F7A4D">
        <w:rPr>
          <w:rFonts w:cstheme="minorHAnsi"/>
          <w:b/>
          <w:bCs/>
          <w:i/>
          <w:iCs/>
          <w:color w:val="000000" w:themeColor="text1"/>
          <w:highlight w:val="yellow"/>
        </w:rPr>
        <w:t>“times or seasons”</w:t>
      </w:r>
    </w:p>
    <w:p w14:paraId="76CE396E" w14:textId="28E135CA" w:rsidR="00957ADA" w:rsidRDefault="00957ADA" w:rsidP="00957ADA">
      <w:pPr>
        <w:pStyle w:val="ListParagraph"/>
        <w:numPr>
          <w:ilvl w:val="4"/>
          <w:numId w:val="5"/>
        </w:numPr>
        <w:rPr>
          <w:rFonts w:cstheme="minorHAnsi"/>
          <w:color w:val="000000" w:themeColor="text1"/>
        </w:rPr>
      </w:pPr>
      <w:r>
        <w:rPr>
          <w:rFonts w:cstheme="minorHAnsi"/>
          <w:color w:val="000000" w:themeColor="text1"/>
        </w:rPr>
        <w:t xml:space="preserve">“times” – </w:t>
      </w:r>
      <w:proofErr w:type="spellStart"/>
      <w:r w:rsidRPr="007F7A4D">
        <w:rPr>
          <w:rFonts w:cstheme="minorHAnsi"/>
          <w:i/>
          <w:iCs/>
          <w:color w:val="000000" w:themeColor="text1"/>
        </w:rPr>
        <w:t>chronos</w:t>
      </w:r>
      <w:proofErr w:type="spellEnd"/>
    </w:p>
    <w:p w14:paraId="62D94971" w14:textId="1EBFEF31" w:rsidR="00957ADA" w:rsidRDefault="00957ADA" w:rsidP="00957ADA">
      <w:pPr>
        <w:pStyle w:val="ListParagraph"/>
        <w:numPr>
          <w:ilvl w:val="4"/>
          <w:numId w:val="5"/>
        </w:numPr>
        <w:rPr>
          <w:rFonts w:cstheme="minorHAnsi"/>
          <w:color w:val="000000" w:themeColor="text1"/>
        </w:rPr>
      </w:pPr>
      <w:r>
        <w:rPr>
          <w:rFonts w:cstheme="minorHAnsi"/>
          <w:color w:val="000000" w:themeColor="text1"/>
        </w:rPr>
        <w:t xml:space="preserve">“seasons” – </w:t>
      </w:r>
      <w:r w:rsidRPr="007F7A4D">
        <w:rPr>
          <w:rFonts w:cstheme="minorHAnsi"/>
          <w:i/>
          <w:iCs/>
          <w:color w:val="000000" w:themeColor="text1"/>
        </w:rPr>
        <w:t>Kairos</w:t>
      </w:r>
    </w:p>
    <w:p w14:paraId="0C73F03D" w14:textId="2B8FFA7C" w:rsidR="00957ADA" w:rsidRDefault="00957ADA" w:rsidP="00957ADA">
      <w:pPr>
        <w:pStyle w:val="ListParagraph"/>
        <w:numPr>
          <w:ilvl w:val="4"/>
          <w:numId w:val="5"/>
        </w:numPr>
        <w:rPr>
          <w:rFonts w:cstheme="minorHAnsi"/>
          <w:color w:val="000000" w:themeColor="text1"/>
        </w:rPr>
      </w:pPr>
      <w:r>
        <w:rPr>
          <w:rFonts w:cstheme="minorHAnsi"/>
          <w:color w:val="000000" w:themeColor="text1"/>
        </w:rPr>
        <w:t>“</w:t>
      </w:r>
      <w:r w:rsidRPr="00957ADA">
        <w:rPr>
          <w:rFonts w:cstheme="minorHAnsi"/>
          <w:color w:val="000000" w:themeColor="text1"/>
        </w:rPr>
        <w:t>‘the times’ (</w:t>
      </w:r>
      <w:proofErr w:type="spellStart"/>
      <w:r w:rsidR="008143C8">
        <w:rPr>
          <w:rFonts w:cstheme="minorHAnsi"/>
          <w:color w:val="000000" w:themeColor="text1"/>
        </w:rPr>
        <w:t>chronos</w:t>
      </w:r>
      <w:proofErr w:type="spellEnd"/>
      <w:r w:rsidRPr="00957ADA">
        <w:rPr>
          <w:rFonts w:cstheme="minorHAnsi"/>
          <w:color w:val="000000" w:themeColor="text1"/>
        </w:rPr>
        <w:t>) are</w:t>
      </w:r>
      <w:r w:rsidR="008143C8">
        <w:rPr>
          <w:rFonts w:cstheme="minorHAnsi"/>
          <w:color w:val="000000" w:themeColor="text1"/>
        </w:rPr>
        <w:t>…</w:t>
      </w:r>
      <w:r w:rsidRPr="00957ADA">
        <w:rPr>
          <w:rFonts w:cstheme="minorHAnsi"/>
          <w:color w:val="000000" w:themeColor="text1"/>
        </w:rPr>
        <w:t>contemplated merely under the aspect of their duration</w:t>
      </w:r>
      <w:r w:rsidR="008143C8">
        <w:rPr>
          <w:rFonts w:cstheme="minorHAnsi"/>
          <w:color w:val="000000" w:themeColor="text1"/>
        </w:rPr>
        <w:t>…</w:t>
      </w:r>
      <w:r w:rsidR="008143C8" w:rsidRPr="008143C8">
        <w:rPr>
          <w:rFonts w:cstheme="minorHAnsi"/>
          <w:color w:val="000000" w:themeColor="text1"/>
        </w:rPr>
        <w:t>but ‘the seasons’ (</w:t>
      </w:r>
      <w:proofErr w:type="spellStart"/>
      <w:r w:rsidR="008143C8">
        <w:rPr>
          <w:rFonts w:cstheme="minorHAnsi"/>
          <w:color w:val="000000" w:themeColor="text1"/>
        </w:rPr>
        <w:t>kairos</w:t>
      </w:r>
      <w:proofErr w:type="spellEnd"/>
      <w:r w:rsidR="008143C8" w:rsidRPr="008143C8">
        <w:rPr>
          <w:rFonts w:cstheme="minorHAnsi"/>
          <w:color w:val="000000" w:themeColor="text1"/>
        </w:rPr>
        <w:t>) are the joints or articulations in these times</w:t>
      </w:r>
      <w:r w:rsidR="008143C8">
        <w:rPr>
          <w:rFonts w:cstheme="minorHAnsi"/>
          <w:color w:val="000000" w:themeColor="text1"/>
        </w:rPr>
        <w:t>.” (Ibid.)</w:t>
      </w:r>
    </w:p>
    <w:p w14:paraId="4D89314D" w14:textId="6892D634" w:rsidR="008143C8" w:rsidRPr="007F7A4D" w:rsidRDefault="008143C8" w:rsidP="008143C8">
      <w:pPr>
        <w:pStyle w:val="ListParagraph"/>
        <w:numPr>
          <w:ilvl w:val="2"/>
          <w:numId w:val="5"/>
        </w:numPr>
        <w:rPr>
          <w:rFonts w:cstheme="minorHAnsi"/>
          <w:b/>
          <w:bCs/>
          <w:color w:val="000000" w:themeColor="text1"/>
        </w:rPr>
      </w:pPr>
      <w:r w:rsidRPr="007F7A4D">
        <w:rPr>
          <w:rFonts w:cstheme="minorHAnsi"/>
          <w:b/>
          <w:bCs/>
          <w:i/>
          <w:iCs/>
          <w:color w:val="000000" w:themeColor="text1"/>
        </w:rPr>
        <w:t xml:space="preserve">Chronos </w:t>
      </w:r>
      <w:r w:rsidRPr="007F7A4D">
        <w:rPr>
          <w:rFonts w:cstheme="minorHAnsi"/>
          <w:b/>
          <w:bCs/>
          <w:color w:val="000000" w:themeColor="text1"/>
        </w:rPr>
        <w:t>– the span of time that each day offers.</w:t>
      </w:r>
    </w:p>
    <w:p w14:paraId="643087D1" w14:textId="63FCC7B1" w:rsidR="008143C8" w:rsidRPr="007F7A4D" w:rsidRDefault="008143C8" w:rsidP="008143C8">
      <w:pPr>
        <w:pStyle w:val="ListParagraph"/>
        <w:numPr>
          <w:ilvl w:val="2"/>
          <w:numId w:val="5"/>
        </w:numPr>
        <w:rPr>
          <w:rFonts w:cstheme="minorHAnsi"/>
          <w:b/>
          <w:bCs/>
          <w:color w:val="000000" w:themeColor="text1"/>
        </w:rPr>
      </w:pPr>
      <w:r w:rsidRPr="007F7A4D">
        <w:rPr>
          <w:rFonts w:cstheme="minorHAnsi"/>
          <w:b/>
          <w:bCs/>
          <w:i/>
          <w:iCs/>
          <w:color w:val="000000" w:themeColor="text1"/>
        </w:rPr>
        <w:t>Kairos</w:t>
      </w:r>
      <w:r w:rsidRPr="007F7A4D">
        <w:rPr>
          <w:rFonts w:cstheme="minorHAnsi"/>
          <w:b/>
          <w:bCs/>
          <w:color w:val="000000" w:themeColor="text1"/>
        </w:rPr>
        <w:t xml:space="preserve"> </w:t>
      </w:r>
      <w:r w:rsidR="00077309" w:rsidRPr="007F7A4D">
        <w:rPr>
          <w:rFonts w:cstheme="minorHAnsi"/>
          <w:b/>
          <w:bCs/>
          <w:color w:val="000000" w:themeColor="text1"/>
        </w:rPr>
        <w:t>–</w:t>
      </w:r>
      <w:r w:rsidRPr="007F7A4D">
        <w:rPr>
          <w:rFonts w:cstheme="minorHAnsi"/>
          <w:b/>
          <w:bCs/>
          <w:color w:val="000000" w:themeColor="text1"/>
        </w:rPr>
        <w:t xml:space="preserve"> </w:t>
      </w:r>
      <w:r w:rsidR="00077309" w:rsidRPr="007F7A4D">
        <w:rPr>
          <w:rFonts w:cstheme="minorHAnsi"/>
          <w:b/>
          <w:bCs/>
          <w:color w:val="000000" w:themeColor="text1"/>
        </w:rPr>
        <w:t xml:space="preserve">the fit time, </w:t>
      </w:r>
      <w:proofErr w:type="gramStart"/>
      <w:r w:rsidR="00077309" w:rsidRPr="007F7A4D">
        <w:rPr>
          <w:rFonts w:cstheme="minorHAnsi"/>
          <w:b/>
          <w:bCs/>
          <w:color w:val="000000" w:themeColor="text1"/>
        </w:rPr>
        <w:t>i.e.</w:t>
      </w:r>
      <w:proofErr w:type="gramEnd"/>
      <w:r w:rsidR="00077309" w:rsidRPr="007F7A4D">
        <w:rPr>
          <w:rFonts w:cstheme="minorHAnsi"/>
          <w:b/>
          <w:bCs/>
          <w:color w:val="000000" w:themeColor="text1"/>
        </w:rPr>
        <w:t xml:space="preserve"> opportune time – opportunities within </w:t>
      </w:r>
      <w:proofErr w:type="spellStart"/>
      <w:r w:rsidR="00077309" w:rsidRPr="007F7A4D">
        <w:rPr>
          <w:rFonts w:cstheme="minorHAnsi"/>
          <w:b/>
          <w:bCs/>
          <w:color w:val="000000" w:themeColor="text1"/>
        </w:rPr>
        <w:t>chronos</w:t>
      </w:r>
      <w:proofErr w:type="spellEnd"/>
      <w:r w:rsidR="00077309" w:rsidRPr="007F7A4D">
        <w:rPr>
          <w:rFonts w:cstheme="minorHAnsi"/>
          <w:b/>
          <w:bCs/>
          <w:color w:val="000000" w:themeColor="text1"/>
        </w:rPr>
        <w:t xml:space="preserve"> (</w:t>
      </w:r>
      <w:r w:rsidR="00077309" w:rsidRPr="007F7A4D">
        <w:rPr>
          <w:rFonts w:cstheme="minorHAnsi"/>
          <w:b/>
          <w:bCs/>
          <w:color w:val="000000" w:themeColor="text1"/>
          <w:highlight w:val="yellow"/>
        </w:rPr>
        <w:t>cf. Galatians 6:10</w:t>
      </w:r>
      <w:r w:rsidR="00077309" w:rsidRPr="007F7A4D">
        <w:rPr>
          <w:rFonts w:cstheme="minorHAnsi"/>
          <w:b/>
          <w:bCs/>
          <w:color w:val="000000" w:themeColor="text1"/>
        </w:rPr>
        <w:t xml:space="preserve"> – </w:t>
      </w:r>
      <w:r w:rsidR="00077309" w:rsidRPr="007F7A4D">
        <w:rPr>
          <w:rFonts w:cstheme="minorHAnsi"/>
          <w:b/>
          <w:bCs/>
          <w:i/>
          <w:iCs/>
          <w:color w:val="000000" w:themeColor="text1"/>
          <w:highlight w:val="yellow"/>
        </w:rPr>
        <w:t>“opportunity,”</w:t>
      </w:r>
      <w:r w:rsidR="00077309" w:rsidRPr="007F7A4D">
        <w:rPr>
          <w:rFonts w:cstheme="minorHAnsi"/>
          <w:b/>
          <w:bCs/>
          <w:color w:val="000000" w:themeColor="text1"/>
        </w:rPr>
        <w:t xml:space="preserve"> Kairos).</w:t>
      </w:r>
    </w:p>
    <w:p w14:paraId="7385BE05" w14:textId="0C28D0AC" w:rsidR="00077309" w:rsidRDefault="00077309" w:rsidP="00077309">
      <w:pPr>
        <w:pStyle w:val="ListParagraph"/>
        <w:numPr>
          <w:ilvl w:val="2"/>
          <w:numId w:val="5"/>
        </w:numPr>
        <w:rPr>
          <w:rFonts w:cstheme="minorHAnsi"/>
          <w:color w:val="000000" w:themeColor="text1"/>
        </w:rPr>
      </w:pPr>
      <w:r>
        <w:rPr>
          <w:rFonts w:cstheme="minorHAnsi"/>
          <w:color w:val="000000" w:themeColor="text1"/>
        </w:rPr>
        <w:t>REDEEM THE [</w:t>
      </w:r>
      <w:r w:rsidRPr="007F7A4D">
        <w:rPr>
          <w:rFonts w:cstheme="minorHAnsi"/>
          <w:i/>
          <w:iCs/>
          <w:color w:val="000000" w:themeColor="text1"/>
        </w:rPr>
        <w:t>Kairos</w:t>
      </w:r>
      <w:r>
        <w:rPr>
          <w:rFonts w:cstheme="minorHAnsi"/>
          <w:color w:val="000000" w:themeColor="text1"/>
        </w:rPr>
        <w:t>] OPPORTUNITIES!</w:t>
      </w:r>
    </w:p>
    <w:p w14:paraId="14DA0744" w14:textId="61B44064" w:rsidR="00077309" w:rsidRDefault="00077309" w:rsidP="00077309">
      <w:pPr>
        <w:pStyle w:val="ListParagraph"/>
        <w:numPr>
          <w:ilvl w:val="2"/>
          <w:numId w:val="5"/>
        </w:numPr>
        <w:rPr>
          <w:rFonts w:cstheme="minorHAnsi"/>
          <w:color w:val="000000" w:themeColor="text1"/>
        </w:rPr>
      </w:pPr>
      <w:r>
        <w:rPr>
          <w:rFonts w:cstheme="minorHAnsi"/>
          <w:color w:val="000000" w:themeColor="text1"/>
        </w:rPr>
        <w:t xml:space="preserve">Requires looking for them – </w:t>
      </w:r>
      <w:r w:rsidRPr="007F7A4D">
        <w:rPr>
          <w:rFonts w:cstheme="minorHAnsi"/>
          <w:b/>
          <w:bCs/>
          <w:color w:val="000000" w:themeColor="text1"/>
          <w:highlight w:val="yellow"/>
        </w:rPr>
        <w:t>(v. 15)</w:t>
      </w:r>
      <w:r>
        <w:rPr>
          <w:rFonts w:cstheme="minorHAnsi"/>
          <w:color w:val="000000" w:themeColor="text1"/>
        </w:rPr>
        <w:t xml:space="preserve"> – </w:t>
      </w:r>
      <w:r w:rsidRPr="007F7A4D">
        <w:rPr>
          <w:rFonts w:cstheme="minorHAnsi"/>
          <w:b/>
          <w:bCs/>
          <w:i/>
          <w:iCs/>
          <w:color w:val="000000" w:themeColor="text1"/>
          <w:highlight w:val="yellow"/>
        </w:rPr>
        <w:t>“circumspectly”</w:t>
      </w:r>
    </w:p>
    <w:p w14:paraId="5B172FDE" w14:textId="331308D6" w:rsidR="00077309" w:rsidRDefault="00077309" w:rsidP="00077309">
      <w:pPr>
        <w:pStyle w:val="ListParagraph"/>
        <w:numPr>
          <w:ilvl w:val="3"/>
          <w:numId w:val="5"/>
        </w:numPr>
        <w:rPr>
          <w:rFonts w:cstheme="minorHAnsi"/>
          <w:color w:val="000000" w:themeColor="text1"/>
        </w:rPr>
      </w:pPr>
      <w:proofErr w:type="spellStart"/>
      <w:r w:rsidRPr="007F7A4D">
        <w:rPr>
          <w:rFonts w:cstheme="minorHAnsi"/>
          <w:i/>
          <w:iCs/>
          <w:color w:val="000000" w:themeColor="text1"/>
        </w:rPr>
        <w:t>akribōs</w:t>
      </w:r>
      <w:proofErr w:type="spellEnd"/>
      <w:r w:rsidRPr="007F7A4D">
        <w:rPr>
          <w:rFonts w:cstheme="minorHAnsi"/>
          <w:i/>
          <w:iCs/>
          <w:color w:val="000000" w:themeColor="text1"/>
        </w:rPr>
        <w:t xml:space="preserve"> </w:t>
      </w:r>
      <w:r>
        <w:rPr>
          <w:rFonts w:cstheme="minorHAnsi"/>
          <w:color w:val="000000" w:themeColor="text1"/>
        </w:rPr>
        <w:t xml:space="preserve">– </w:t>
      </w:r>
      <w:r w:rsidRPr="00077309">
        <w:rPr>
          <w:rFonts w:cstheme="minorHAnsi"/>
          <w:color w:val="000000" w:themeColor="text1"/>
        </w:rPr>
        <w:t>exactly</w:t>
      </w:r>
      <w:r>
        <w:rPr>
          <w:rFonts w:cstheme="minorHAnsi"/>
          <w:color w:val="000000" w:themeColor="text1"/>
        </w:rPr>
        <w:t xml:space="preserve"> (Strong)</w:t>
      </w:r>
    </w:p>
    <w:p w14:paraId="7C46C963" w14:textId="4E49C4C2" w:rsidR="00CA7704" w:rsidRDefault="00CA7704" w:rsidP="00077309">
      <w:pPr>
        <w:pStyle w:val="ListParagraph"/>
        <w:numPr>
          <w:ilvl w:val="3"/>
          <w:numId w:val="5"/>
        </w:numPr>
        <w:rPr>
          <w:rFonts w:cstheme="minorHAnsi"/>
          <w:color w:val="000000" w:themeColor="text1"/>
        </w:rPr>
      </w:pPr>
      <w:r>
        <w:rPr>
          <w:rFonts w:cstheme="minorHAnsi"/>
          <w:color w:val="000000" w:themeColor="text1"/>
        </w:rPr>
        <w:t>“</w:t>
      </w:r>
      <w:r w:rsidRPr="00CA7704">
        <w:rPr>
          <w:rFonts w:cstheme="minorHAnsi"/>
          <w:color w:val="000000" w:themeColor="text1"/>
        </w:rPr>
        <w:t>Lit., look how exactly ye walk</w:t>
      </w:r>
      <w:r>
        <w:rPr>
          <w:rFonts w:cstheme="minorHAnsi"/>
          <w:color w:val="000000" w:themeColor="text1"/>
        </w:rPr>
        <w:t>…</w:t>
      </w:r>
      <w:r w:rsidRPr="00CA7704">
        <w:rPr>
          <w:rFonts w:cstheme="minorHAnsi"/>
          <w:color w:val="000000" w:themeColor="text1"/>
        </w:rPr>
        <w:t>So Rev., look carefully how ye walk. Circumspectly is better rendered carefully. It means exactly, accurately</w:t>
      </w:r>
      <w:r>
        <w:rPr>
          <w:rFonts w:cstheme="minorHAnsi"/>
          <w:color w:val="000000" w:themeColor="text1"/>
        </w:rPr>
        <w:t>.” (Vincent’s Word Studies)</w:t>
      </w:r>
    </w:p>
    <w:p w14:paraId="7F0E301F" w14:textId="595FFC2B" w:rsidR="00CA7704" w:rsidRDefault="00CA7704" w:rsidP="00077309">
      <w:pPr>
        <w:pStyle w:val="ListParagraph"/>
        <w:numPr>
          <w:ilvl w:val="3"/>
          <w:numId w:val="5"/>
        </w:numPr>
        <w:rPr>
          <w:rFonts w:cstheme="minorHAnsi"/>
          <w:color w:val="000000" w:themeColor="text1"/>
        </w:rPr>
      </w:pPr>
      <w:r>
        <w:rPr>
          <w:rFonts w:cstheme="minorHAnsi"/>
          <w:color w:val="000000" w:themeColor="text1"/>
        </w:rPr>
        <w:t xml:space="preserve">Translation of </w:t>
      </w:r>
      <w:r w:rsidRPr="007F7A4D">
        <w:rPr>
          <w:rFonts w:cstheme="minorHAnsi"/>
          <w:b/>
          <w:bCs/>
          <w:i/>
          <w:iCs/>
          <w:color w:val="000000" w:themeColor="text1"/>
          <w:highlight w:val="yellow"/>
        </w:rPr>
        <w:t>“circumspectly”</w:t>
      </w:r>
      <w:r>
        <w:rPr>
          <w:rFonts w:cstheme="minorHAnsi"/>
          <w:color w:val="000000" w:themeColor="text1"/>
        </w:rPr>
        <w:t xml:space="preserve"> brings a visual – “</w:t>
      </w:r>
      <w:r w:rsidRPr="00CA7704">
        <w:rPr>
          <w:rFonts w:cstheme="minorHAnsi"/>
          <w:color w:val="000000" w:themeColor="text1"/>
        </w:rPr>
        <w:t xml:space="preserve">from Latin </w:t>
      </w:r>
      <w:proofErr w:type="spellStart"/>
      <w:r w:rsidRPr="00CA7704">
        <w:rPr>
          <w:rFonts w:cstheme="minorHAnsi"/>
          <w:color w:val="000000" w:themeColor="text1"/>
        </w:rPr>
        <w:t>circumspectus</w:t>
      </w:r>
      <w:proofErr w:type="spellEnd"/>
      <w:r w:rsidRPr="00CA7704">
        <w:rPr>
          <w:rFonts w:cstheme="minorHAnsi"/>
          <w:color w:val="000000" w:themeColor="text1"/>
        </w:rPr>
        <w:t xml:space="preserve">, from </w:t>
      </w:r>
      <w:proofErr w:type="spellStart"/>
      <w:r w:rsidRPr="00CA7704">
        <w:rPr>
          <w:rFonts w:cstheme="minorHAnsi"/>
          <w:color w:val="000000" w:themeColor="text1"/>
        </w:rPr>
        <w:t>circumspicere</w:t>
      </w:r>
      <w:proofErr w:type="spellEnd"/>
      <w:r w:rsidRPr="00CA7704">
        <w:rPr>
          <w:rFonts w:cstheme="minorHAnsi"/>
          <w:color w:val="000000" w:themeColor="text1"/>
        </w:rPr>
        <w:t xml:space="preserve"> ‘look around’, from </w:t>
      </w:r>
      <w:proofErr w:type="spellStart"/>
      <w:r w:rsidRPr="00CA7704">
        <w:rPr>
          <w:rFonts w:cstheme="minorHAnsi"/>
          <w:color w:val="000000" w:themeColor="text1"/>
        </w:rPr>
        <w:t>circum</w:t>
      </w:r>
      <w:proofErr w:type="spellEnd"/>
      <w:r w:rsidRPr="00CA7704">
        <w:rPr>
          <w:rFonts w:cstheme="minorHAnsi"/>
          <w:color w:val="000000" w:themeColor="text1"/>
        </w:rPr>
        <w:t xml:space="preserve"> ‘around, about’ + </w:t>
      </w:r>
      <w:proofErr w:type="spellStart"/>
      <w:r w:rsidRPr="00CA7704">
        <w:rPr>
          <w:rFonts w:cstheme="minorHAnsi"/>
          <w:color w:val="000000" w:themeColor="text1"/>
        </w:rPr>
        <w:t>specere</w:t>
      </w:r>
      <w:proofErr w:type="spellEnd"/>
      <w:r w:rsidRPr="00CA7704">
        <w:rPr>
          <w:rFonts w:cstheme="minorHAnsi"/>
          <w:color w:val="000000" w:themeColor="text1"/>
        </w:rPr>
        <w:t xml:space="preserve"> ‘look’.</w:t>
      </w:r>
      <w:r>
        <w:rPr>
          <w:rFonts w:cstheme="minorHAnsi"/>
          <w:color w:val="000000" w:themeColor="text1"/>
        </w:rPr>
        <w:t>” (New Oxford American Dictionary)</w:t>
      </w:r>
    </w:p>
    <w:p w14:paraId="5259E339" w14:textId="7C84D42A" w:rsidR="00CA7704" w:rsidRDefault="00CA7704" w:rsidP="00CA7704">
      <w:pPr>
        <w:pStyle w:val="ListParagraph"/>
        <w:numPr>
          <w:ilvl w:val="4"/>
          <w:numId w:val="5"/>
        </w:numPr>
        <w:rPr>
          <w:rFonts w:cstheme="minorHAnsi"/>
          <w:color w:val="000000" w:themeColor="text1"/>
        </w:rPr>
      </w:pPr>
      <w:r>
        <w:rPr>
          <w:rFonts w:cstheme="minorHAnsi"/>
          <w:color w:val="000000" w:themeColor="text1"/>
        </w:rPr>
        <w:t xml:space="preserve">LOOKING ALL </w:t>
      </w:r>
      <w:proofErr w:type="gramStart"/>
      <w:r>
        <w:rPr>
          <w:rFonts w:cstheme="minorHAnsi"/>
          <w:color w:val="000000" w:themeColor="text1"/>
        </w:rPr>
        <w:t>AROUND</w:t>
      </w:r>
      <w:proofErr w:type="gramEnd"/>
      <w:r>
        <w:rPr>
          <w:rFonts w:cstheme="minorHAnsi"/>
          <w:color w:val="000000" w:themeColor="text1"/>
        </w:rPr>
        <w:t xml:space="preserve"> YOU AT ALL TIMES.</w:t>
      </w:r>
    </w:p>
    <w:p w14:paraId="0ECC542F" w14:textId="5696A676" w:rsidR="00CA7704" w:rsidRDefault="00CA7704" w:rsidP="00CA7704">
      <w:pPr>
        <w:pStyle w:val="ListParagraph"/>
        <w:numPr>
          <w:ilvl w:val="4"/>
          <w:numId w:val="5"/>
        </w:numPr>
        <w:rPr>
          <w:rFonts w:cstheme="minorHAnsi"/>
          <w:color w:val="000000" w:themeColor="text1"/>
        </w:rPr>
      </w:pPr>
      <w:proofErr w:type="gramStart"/>
      <w:r>
        <w:rPr>
          <w:rFonts w:cstheme="minorHAnsi"/>
          <w:color w:val="000000" w:themeColor="text1"/>
        </w:rPr>
        <w:t>So as to</w:t>
      </w:r>
      <w:proofErr w:type="gramEnd"/>
      <w:r>
        <w:rPr>
          <w:rFonts w:cstheme="minorHAnsi"/>
          <w:color w:val="000000" w:themeColor="text1"/>
        </w:rPr>
        <w:t xml:space="preserve"> not miss an opportunity.</w:t>
      </w:r>
    </w:p>
    <w:p w14:paraId="0CE90627" w14:textId="386F7D29" w:rsidR="00CA7704" w:rsidRPr="007F7A4D" w:rsidRDefault="00CA7704" w:rsidP="00CA7704">
      <w:pPr>
        <w:pStyle w:val="ListParagraph"/>
        <w:numPr>
          <w:ilvl w:val="1"/>
          <w:numId w:val="5"/>
        </w:numPr>
        <w:rPr>
          <w:rFonts w:cstheme="minorHAnsi"/>
          <w:b/>
          <w:bCs/>
          <w:color w:val="000000" w:themeColor="text1"/>
        </w:rPr>
      </w:pPr>
      <w:r w:rsidRPr="007F7A4D">
        <w:rPr>
          <w:rFonts w:cstheme="minorHAnsi"/>
          <w:b/>
          <w:bCs/>
          <w:color w:val="000000" w:themeColor="text1"/>
        </w:rPr>
        <w:t>DILIGENT USE OF TIME KNOWS THE EXCUSE, “THERE JUST ISN’T ENOUGH TIME,” OR, “I DON’T HAVE ENOUGH TIME,” IS A LIE.</w:t>
      </w:r>
    </w:p>
    <w:p w14:paraId="28216616" w14:textId="1B476E12" w:rsidR="00CA7704" w:rsidRDefault="00CA7704" w:rsidP="00CA7704">
      <w:pPr>
        <w:pStyle w:val="ListParagraph"/>
        <w:numPr>
          <w:ilvl w:val="2"/>
          <w:numId w:val="5"/>
        </w:numPr>
        <w:rPr>
          <w:rFonts w:cstheme="minorHAnsi"/>
          <w:color w:val="000000" w:themeColor="text1"/>
        </w:rPr>
      </w:pPr>
      <w:r w:rsidRPr="007F7A4D">
        <w:rPr>
          <w:rFonts w:cstheme="minorHAnsi"/>
          <w:b/>
          <w:bCs/>
          <w:i/>
          <w:iCs/>
          <w:color w:val="000000" w:themeColor="text1"/>
          <w:highlight w:val="yellow"/>
        </w:rPr>
        <w:t>“</w:t>
      </w:r>
      <w:proofErr w:type="gramStart"/>
      <w:r w:rsidRPr="007F7A4D">
        <w:rPr>
          <w:rFonts w:cstheme="minorHAnsi"/>
          <w:b/>
          <w:bCs/>
          <w:i/>
          <w:iCs/>
          <w:color w:val="000000" w:themeColor="text1"/>
          <w:highlight w:val="yellow"/>
        </w:rPr>
        <w:t>because</w:t>
      </w:r>
      <w:proofErr w:type="gramEnd"/>
      <w:r w:rsidRPr="007F7A4D">
        <w:rPr>
          <w:rFonts w:cstheme="minorHAnsi"/>
          <w:b/>
          <w:bCs/>
          <w:i/>
          <w:iCs/>
          <w:color w:val="000000" w:themeColor="text1"/>
          <w:highlight w:val="yellow"/>
        </w:rPr>
        <w:t xml:space="preserve"> the days are evil”</w:t>
      </w:r>
      <w:r w:rsidRPr="007F7A4D">
        <w:rPr>
          <w:rFonts w:cstheme="minorHAnsi"/>
          <w:b/>
          <w:bCs/>
          <w:i/>
          <w:iCs/>
          <w:color w:val="000000" w:themeColor="text1"/>
        </w:rPr>
        <w:t xml:space="preserve"> </w:t>
      </w:r>
      <w:r>
        <w:rPr>
          <w:rFonts w:cstheme="minorHAnsi"/>
          <w:color w:val="000000" w:themeColor="text1"/>
        </w:rPr>
        <w:t>– i.e. if you don’t use the opportunities presented to you, they will not merely be wasted, but replaced with evil through surrounding influences.</w:t>
      </w:r>
    </w:p>
    <w:p w14:paraId="1E565E6A" w14:textId="0862A416" w:rsidR="00CA7704" w:rsidRDefault="00CA7704" w:rsidP="00CA7704">
      <w:pPr>
        <w:pStyle w:val="ListParagraph"/>
        <w:numPr>
          <w:ilvl w:val="2"/>
          <w:numId w:val="5"/>
        </w:numPr>
        <w:rPr>
          <w:rFonts w:cstheme="minorHAnsi"/>
          <w:color w:val="000000" w:themeColor="text1"/>
        </w:rPr>
      </w:pPr>
      <w:r>
        <w:rPr>
          <w:rFonts w:cstheme="minorHAnsi"/>
          <w:color w:val="000000" w:themeColor="text1"/>
        </w:rPr>
        <w:t>How much TV do we watch?</w:t>
      </w:r>
    </w:p>
    <w:p w14:paraId="4B3D903F" w14:textId="71014B54" w:rsidR="00CA7704" w:rsidRDefault="00CA7704" w:rsidP="00CA7704">
      <w:pPr>
        <w:pStyle w:val="ListParagraph"/>
        <w:numPr>
          <w:ilvl w:val="2"/>
          <w:numId w:val="5"/>
        </w:numPr>
        <w:rPr>
          <w:rFonts w:cstheme="minorHAnsi"/>
          <w:color w:val="000000" w:themeColor="text1"/>
        </w:rPr>
      </w:pPr>
      <w:r>
        <w:rPr>
          <w:rFonts w:cstheme="minorHAnsi"/>
          <w:color w:val="000000" w:themeColor="text1"/>
        </w:rPr>
        <w:t>How much time do we spend on our phones?</w:t>
      </w:r>
    </w:p>
    <w:p w14:paraId="59B3BD71" w14:textId="34A58796" w:rsidR="00E25A6E" w:rsidRDefault="00E25A6E" w:rsidP="00CA7704">
      <w:pPr>
        <w:pStyle w:val="ListParagraph"/>
        <w:numPr>
          <w:ilvl w:val="2"/>
          <w:numId w:val="5"/>
        </w:numPr>
        <w:rPr>
          <w:rFonts w:cstheme="minorHAnsi"/>
          <w:color w:val="000000" w:themeColor="text1"/>
        </w:rPr>
      </w:pPr>
      <w:r>
        <w:rPr>
          <w:rFonts w:cstheme="minorHAnsi"/>
          <w:color w:val="000000" w:themeColor="text1"/>
        </w:rPr>
        <w:t>How much time do we spend paralyzed in anxiety?</w:t>
      </w:r>
    </w:p>
    <w:p w14:paraId="4D4F5D4F" w14:textId="54636801" w:rsidR="00E25A6E" w:rsidRDefault="00E25A6E" w:rsidP="00CA7704">
      <w:pPr>
        <w:pStyle w:val="ListParagraph"/>
        <w:numPr>
          <w:ilvl w:val="2"/>
          <w:numId w:val="5"/>
        </w:numPr>
        <w:rPr>
          <w:rFonts w:cstheme="minorHAnsi"/>
          <w:color w:val="000000" w:themeColor="text1"/>
        </w:rPr>
      </w:pPr>
      <w:r>
        <w:rPr>
          <w:rFonts w:cstheme="minorHAnsi"/>
          <w:color w:val="000000" w:themeColor="text1"/>
        </w:rPr>
        <w:t>Etc.</w:t>
      </w:r>
    </w:p>
    <w:p w14:paraId="0499C3C9" w14:textId="55EF3829" w:rsidR="00E25A6E" w:rsidRDefault="00E25A6E" w:rsidP="00CA7704">
      <w:pPr>
        <w:pStyle w:val="ListParagraph"/>
        <w:numPr>
          <w:ilvl w:val="2"/>
          <w:numId w:val="5"/>
        </w:numPr>
        <w:rPr>
          <w:rFonts w:cstheme="minorHAnsi"/>
          <w:color w:val="000000" w:themeColor="text1"/>
        </w:rPr>
      </w:pPr>
      <w:r>
        <w:rPr>
          <w:rFonts w:cstheme="minorHAnsi"/>
          <w:color w:val="000000" w:themeColor="text1"/>
        </w:rPr>
        <w:lastRenderedPageBreak/>
        <w:t>“</w:t>
      </w:r>
      <w:r w:rsidRPr="00E25A6E">
        <w:rPr>
          <w:rFonts w:cstheme="minorHAnsi"/>
          <w:color w:val="000000" w:themeColor="text1"/>
        </w:rPr>
        <w:t>Time is something that cannot be bought; it cannot be wagered with God, and it is not in endless supply</w:t>
      </w:r>
      <w:r w:rsidR="00070E1E">
        <w:rPr>
          <w:rFonts w:cstheme="minorHAnsi"/>
          <w:color w:val="000000" w:themeColor="text1"/>
        </w:rPr>
        <w:t>;</w:t>
      </w:r>
      <w:r w:rsidRPr="00E25A6E">
        <w:rPr>
          <w:rFonts w:cstheme="minorHAnsi"/>
          <w:color w:val="000000" w:themeColor="text1"/>
        </w:rPr>
        <w:t xml:space="preserve"> Time is simply how you live your life.</w:t>
      </w:r>
      <w:r>
        <w:rPr>
          <w:rFonts w:cstheme="minorHAnsi"/>
          <w:color w:val="000000" w:themeColor="text1"/>
        </w:rPr>
        <w:t>” – Craig Sager</w:t>
      </w:r>
    </w:p>
    <w:p w14:paraId="7D76F742" w14:textId="2007BFEA" w:rsidR="00802E9D" w:rsidRPr="00802E9D" w:rsidRDefault="00802E9D" w:rsidP="00802E9D">
      <w:pPr>
        <w:pStyle w:val="ListParagraph"/>
        <w:numPr>
          <w:ilvl w:val="1"/>
          <w:numId w:val="5"/>
        </w:numPr>
        <w:rPr>
          <w:rFonts w:cstheme="minorHAnsi"/>
          <w:color w:val="000000" w:themeColor="text1"/>
        </w:rPr>
      </w:pPr>
      <w:r w:rsidRPr="007F7A4D">
        <w:rPr>
          <w:rFonts w:cstheme="minorHAnsi"/>
          <w:b/>
          <w:bCs/>
          <w:i/>
          <w:iCs/>
          <w:color w:val="000000" w:themeColor="text1"/>
          <w:highlight w:val="yellow"/>
        </w:rPr>
        <w:t>“</w:t>
      </w:r>
      <w:r w:rsidRPr="007F7A4D">
        <w:rPr>
          <w:rFonts w:cstheme="minorHAnsi"/>
          <w:b/>
          <w:bCs/>
          <w:i/>
          <w:iCs/>
          <w:color w:val="000000" w:themeColor="text1"/>
          <w:highlight w:val="yellow"/>
        </w:rPr>
        <w:t>I must work the works of Him who sent Me while it is day; the night is coming when no one can work.</w:t>
      </w:r>
      <w:r w:rsidRPr="007F7A4D">
        <w:rPr>
          <w:rFonts w:cstheme="minorHAnsi"/>
          <w:b/>
          <w:bCs/>
          <w:i/>
          <w:iCs/>
          <w:color w:val="000000" w:themeColor="text1"/>
          <w:highlight w:val="yellow"/>
        </w:rPr>
        <w:t>” (John 9:4)</w:t>
      </w:r>
      <w:r>
        <w:rPr>
          <w:rFonts w:cstheme="minorHAnsi"/>
          <w:color w:val="000000" w:themeColor="text1"/>
        </w:rPr>
        <w:t xml:space="preserve"> – This is what we exist to do, this is what our time is for.</w:t>
      </w:r>
    </w:p>
    <w:p w14:paraId="274456A6" w14:textId="7B440F50" w:rsidR="006578EE" w:rsidRDefault="006578EE" w:rsidP="006578EE">
      <w:pPr>
        <w:pStyle w:val="ListParagraph"/>
        <w:numPr>
          <w:ilvl w:val="0"/>
          <w:numId w:val="5"/>
        </w:numPr>
        <w:rPr>
          <w:rFonts w:cstheme="minorHAnsi"/>
          <w:color w:val="000000" w:themeColor="text1"/>
        </w:rPr>
      </w:pPr>
      <w:r>
        <w:rPr>
          <w:rFonts w:cstheme="minorHAnsi"/>
          <w:color w:val="000000" w:themeColor="text1"/>
        </w:rPr>
        <w:t>Reflected in Use of Energy</w:t>
      </w:r>
    </w:p>
    <w:p w14:paraId="7D0C7941" w14:textId="74957F17" w:rsidR="005F40BE" w:rsidRDefault="00DD2091" w:rsidP="005F40BE">
      <w:pPr>
        <w:pStyle w:val="ListParagraph"/>
        <w:numPr>
          <w:ilvl w:val="1"/>
          <w:numId w:val="5"/>
        </w:numPr>
        <w:rPr>
          <w:rFonts w:cstheme="minorHAnsi"/>
          <w:color w:val="000000" w:themeColor="text1"/>
        </w:rPr>
      </w:pPr>
      <w:r>
        <w:rPr>
          <w:rFonts w:cstheme="minorHAnsi"/>
          <w:color w:val="000000" w:themeColor="text1"/>
        </w:rPr>
        <w:t>Energy is the essence of diligence.</w:t>
      </w:r>
    </w:p>
    <w:p w14:paraId="26398ED1" w14:textId="642846B9" w:rsidR="00117082" w:rsidRDefault="00117082" w:rsidP="00117082">
      <w:pPr>
        <w:pStyle w:val="ListParagraph"/>
        <w:numPr>
          <w:ilvl w:val="2"/>
          <w:numId w:val="5"/>
        </w:numPr>
        <w:rPr>
          <w:rFonts w:cstheme="minorHAnsi"/>
          <w:color w:val="000000" w:themeColor="text1"/>
        </w:rPr>
      </w:pPr>
      <w:r>
        <w:rPr>
          <w:rFonts w:cstheme="minorHAnsi"/>
          <w:color w:val="000000" w:themeColor="text1"/>
        </w:rPr>
        <w:t>The very presence of diligence implies the exertion of energy.</w:t>
      </w:r>
    </w:p>
    <w:p w14:paraId="6729BA9A" w14:textId="44672400" w:rsidR="00117082" w:rsidRDefault="00B945D7" w:rsidP="00117082">
      <w:pPr>
        <w:pStyle w:val="ListParagraph"/>
        <w:numPr>
          <w:ilvl w:val="1"/>
          <w:numId w:val="5"/>
        </w:numPr>
        <w:rPr>
          <w:rFonts w:cstheme="minorHAnsi"/>
          <w:color w:val="000000" w:themeColor="text1"/>
        </w:rPr>
      </w:pPr>
      <w:r w:rsidRPr="007739CB">
        <w:rPr>
          <w:rFonts w:cstheme="minorHAnsi"/>
          <w:b/>
          <w:bCs/>
          <w:color w:val="000000" w:themeColor="text1"/>
          <w:highlight w:val="yellow"/>
        </w:rPr>
        <w:t>Ecclesiastes 9:10</w:t>
      </w:r>
      <w:r>
        <w:rPr>
          <w:rFonts w:cstheme="minorHAnsi"/>
          <w:color w:val="000000" w:themeColor="text1"/>
        </w:rPr>
        <w:t xml:space="preserve"> – do it with your might</w:t>
      </w:r>
      <w:r w:rsidR="00BB16FF">
        <w:rPr>
          <w:rFonts w:cstheme="minorHAnsi"/>
          <w:color w:val="000000" w:themeColor="text1"/>
        </w:rPr>
        <w:t xml:space="preserve"> – CONSIDER IN CONTEXT:</w:t>
      </w:r>
    </w:p>
    <w:p w14:paraId="1FEE72A1" w14:textId="61791234" w:rsidR="00BB16FF" w:rsidRDefault="00BB16FF" w:rsidP="00BB16FF">
      <w:pPr>
        <w:pStyle w:val="ListParagraph"/>
        <w:numPr>
          <w:ilvl w:val="2"/>
          <w:numId w:val="5"/>
        </w:numPr>
        <w:rPr>
          <w:rFonts w:cstheme="minorHAnsi"/>
          <w:color w:val="000000" w:themeColor="text1"/>
        </w:rPr>
      </w:pPr>
      <w:r w:rsidRPr="007739CB">
        <w:rPr>
          <w:rFonts w:cstheme="minorHAnsi"/>
          <w:b/>
          <w:bCs/>
          <w:color w:val="000000" w:themeColor="text1"/>
          <w:highlight w:val="yellow"/>
        </w:rPr>
        <w:t>(vv. 1-3)</w:t>
      </w:r>
      <w:r>
        <w:rPr>
          <w:rFonts w:cstheme="minorHAnsi"/>
          <w:color w:val="000000" w:themeColor="text1"/>
        </w:rPr>
        <w:t xml:space="preserve"> – none have control, but all will die alike – no matter your ways of living (good or bad).</w:t>
      </w:r>
    </w:p>
    <w:p w14:paraId="7CBC4DE5" w14:textId="0526F6CE" w:rsidR="00401FFA" w:rsidRDefault="00401FFA" w:rsidP="00BB16FF">
      <w:pPr>
        <w:pStyle w:val="ListParagraph"/>
        <w:numPr>
          <w:ilvl w:val="2"/>
          <w:numId w:val="5"/>
        </w:numPr>
        <w:rPr>
          <w:rFonts w:cstheme="minorHAnsi"/>
          <w:color w:val="000000" w:themeColor="text1"/>
        </w:rPr>
      </w:pPr>
      <w:r w:rsidRPr="007739CB">
        <w:rPr>
          <w:rFonts w:cstheme="minorHAnsi"/>
          <w:b/>
          <w:bCs/>
          <w:color w:val="000000" w:themeColor="text1"/>
          <w:highlight w:val="yellow"/>
        </w:rPr>
        <w:t>(vv. 4-6)</w:t>
      </w:r>
      <w:r>
        <w:rPr>
          <w:rFonts w:cstheme="minorHAnsi"/>
          <w:color w:val="000000" w:themeColor="text1"/>
        </w:rPr>
        <w:t xml:space="preserve"> – hope for the living under the sun – namely, to direct the opportunity of their lives toward something. (EX</w:t>
      </w:r>
      <w:r w:rsidRPr="007739CB">
        <w:rPr>
          <w:rFonts w:cstheme="minorHAnsi"/>
          <w:b/>
          <w:bCs/>
          <w:color w:val="000000" w:themeColor="text1"/>
          <w:highlight w:val="yellow"/>
        </w:rPr>
        <w:t>: v. 6</w:t>
      </w:r>
      <w:r>
        <w:rPr>
          <w:rFonts w:cstheme="minorHAnsi"/>
          <w:color w:val="000000" w:themeColor="text1"/>
        </w:rPr>
        <w:t xml:space="preserve"> – love, hate, envy, etc.)</w:t>
      </w:r>
    </w:p>
    <w:p w14:paraId="42D6E0CD" w14:textId="2623F49D" w:rsidR="00401FFA" w:rsidRDefault="00401FFA" w:rsidP="00401FFA">
      <w:pPr>
        <w:pStyle w:val="ListParagraph"/>
        <w:numPr>
          <w:ilvl w:val="2"/>
          <w:numId w:val="5"/>
        </w:numPr>
        <w:rPr>
          <w:rFonts w:cstheme="minorHAnsi"/>
          <w:color w:val="000000" w:themeColor="text1"/>
        </w:rPr>
      </w:pPr>
      <w:r w:rsidRPr="007739CB">
        <w:rPr>
          <w:rFonts w:cstheme="minorHAnsi"/>
          <w:b/>
          <w:bCs/>
          <w:color w:val="000000" w:themeColor="text1"/>
          <w:highlight w:val="yellow"/>
        </w:rPr>
        <w:t>(vv. 7-9)</w:t>
      </w:r>
      <w:r>
        <w:rPr>
          <w:rFonts w:cstheme="minorHAnsi"/>
          <w:color w:val="000000" w:themeColor="text1"/>
        </w:rPr>
        <w:t xml:space="preserve"> – </w:t>
      </w:r>
      <w:r w:rsidRPr="007739CB">
        <w:rPr>
          <w:rFonts w:cstheme="minorHAnsi"/>
          <w:b/>
          <w:bCs/>
          <w:i/>
          <w:iCs/>
          <w:color w:val="000000" w:themeColor="text1"/>
          <w:highlight w:val="yellow"/>
        </w:rPr>
        <w:t>“GO”</w:t>
      </w:r>
      <w:r>
        <w:rPr>
          <w:rFonts w:cstheme="minorHAnsi"/>
          <w:color w:val="000000" w:themeColor="text1"/>
        </w:rPr>
        <w:t xml:space="preserve"> – while you live take advantage of it.</w:t>
      </w:r>
    </w:p>
    <w:p w14:paraId="32C59876" w14:textId="732BBC3A" w:rsidR="00401FFA" w:rsidRDefault="00401FFA" w:rsidP="00401FFA">
      <w:pPr>
        <w:pStyle w:val="ListParagraph"/>
        <w:numPr>
          <w:ilvl w:val="3"/>
          <w:numId w:val="5"/>
        </w:numPr>
        <w:rPr>
          <w:rFonts w:cstheme="minorHAnsi"/>
          <w:color w:val="000000" w:themeColor="text1"/>
        </w:rPr>
      </w:pPr>
      <w:r>
        <w:rPr>
          <w:rFonts w:cstheme="minorHAnsi"/>
          <w:color w:val="000000" w:themeColor="text1"/>
        </w:rPr>
        <w:t xml:space="preserve">Contentment </w:t>
      </w:r>
      <w:r w:rsidRPr="007739CB">
        <w:rPr>
          <w:rFonts w:cstheme="minorHAnsi"/>
          <w:b/>
          <w:bCs/>
          <w:color w:val="000000" w:themeColor="text1"/>
          <w:highlight w:val="yellow"/>
        </w:rPr>
        <w:t>(v. 7).</w:t>
      </w:r>
    </w:p>
    <w:p w14:paraId="6FE0E33C" w14:textId="315D0838" w:rsidR="00401FFA" w:rsidRDefault="00401FFA" w:rsidP="00401FFA">
      <w:pPr>
        <w:pStyle w:val="ListParagraph"/>
        <w:numPr>
          <w:ilvl w:val="3"/>
          <w:numId w:val="5"/>
        </w:numPr>
        <w:rPr>
          <w:rFonts w:cstheme="minorHAnsi"/>
          <w:color w:val="000000" w:themeColor="text1"/>
        </w:rPr>
      </w:pPr>
      <w:r>
        <w:rPr>
          <w:rFonts w:cstheme="minorHAnsi"/>
          <w:color w:val="000000" w:themeColor="text1"/>
        </w:rPr>
        <w:t xml:space="preserve">Comfort </w:t>
      </w:r>
      <w:r w:rsidRPr="007739CB">
        <w:rPr>
          <w:rFonts w:cstheme="minorHAnsi"/>
          <w:b/>
          <w:bCs/>
          <w:color w:val="000000" w:themeColor="text1"/>
          <w:highlight w:val="yellow"/>
        </w:rPr>
        <w:t>(v. 8).</w:t>
      </w:r>
    </w:p>
    <w:p w14:paraId="5911079C" w14:textId="4C6BFB95" w:rsidR="00401FFA" w:rsidRDefault="00401FFA" w:rsidP="00401FFA">
      <w:pPr>
        <w:pStyle w:val="ListParagraph"/>
        <w:numPr>
          <w:ilvl w:val="3"/>
          <w:numId w:val="5"/>
        </w:numPr>
        <w:rPr>
          <w:rFonts w:cstheme="minorHAnsi"/>
          <w:color w:val="000000" w:themeColor="text1"/>
        </w:rPr>
      </w:pPr>
      <w:r>
        <w:rPr>
          <w:rFonts w:cstheme="minorHAnsi"/>
          <w:color w:val="000000" w:themeColor="text1"/>
        </w:rPr>
        <w:t xml:space="preserve">Companionship </w:t>
      </w:r>
      <w:r w:rsidRPr="007739CB">
        <w:rPr>
          <w:rFonts w:cstheme="minorHAnsi"/>
          <w:b/>
          <w:bCs/>
          <w:color w:val="000000" w:themeColor="text1"/>
          <w:highlight w:val="yellow"/>
        </w:rPr>
        <w:t>(v. 9).</w:t>
      </w:r>
    </w:p>
    <w:p w14:paraId="659F6715" w14:textId="074E856E" w:rsidR="00401FFA" w:rsidRDefault="00401FFA" w:rsidP="00401FFA">
      <w:pPr>
        <w:pStyle w:val="ListParagraph"/>
        <w:numPr>
          <w:ilvl w:val="2"/>
          <w:numId w:val="5"/>
        </w:numPr>
        <w:rPr>
          <w:rFonts w:cstheme="minorHAnsi"/>
          <w:color w:val="000000" w:themeColor="text1"/>
        </w:rPr>
      </w:pPr>
      <w:r w:rsidRPr="007739CB">
        <w:rPr>
          <w:rFonts w:cstheme="minorHAnsi"/>
          <w:b/>
          <w:bCs/>
          <w:color w:val="000000" w:themeColor="text1"/>
          <w:highlight w:val="yellow"/>
        </w:rPr>
        <w:t>(v. 10)</w:t>
      </w:r>
      <w:r>
        <w:rPr>
          <w:rFonts w:cstheme="minorHAnsi"/>
          <w:color w:val="000000" w:themeColor="text1"/>
        </w:rPr>
        <w:t xml:space="preserve"> – in anything, give </w:t>
      </w:r>
      <w:proofErr w:type="spellStart"/>
      <w:r>
        <w:rPr>
          <w:rFonts w:cstheme="minorHAnsi"/>
          <w:color w:val="000000" w:themeColor="text1"/>
        </w:rPr>
        <w:t>your</w:t>
      </w:r>
      <w:proofErr w:type="spellEnd"/>
      <w:r>
        <w:rPr>
          <w:rFonts w:cstheme="minorHAnsi"/>
          <w:color w:val="000000" w:themeColor="text1"/>
        </w:rPr>
        <w:t xml:space="preserve"> might to it.</w:t>
      </w:r>
    </w:p>
    <w:p w14:paraId="6A616F0D" w14:textId="39B672A9" w:rsidR="00401FFA" w:rsidRDefault="00401FFA" w:rsidP="00401FFA">
      <w:pPr>
        <w:pStyle w:val="ListParagraph"/>
        <w:numPr>
          <w:ilvl w:val="3"/>
          <w:numId w:val="5"/>
        </w:numPr>
        <w:rPr>
          <w:rFonts w:cstheme="minorHAnsi"/>
          <w:color w:val="000000" w:themeColor="text1"/>
        </w:rPr>
      </w:pPr>
      <w:r w:rsidRPr="007739CB">
        <w:rPr>
          <w:rFonts w:cstheme="minorHAnsi"/>
          <w:b/>
          <w:bCs/>
          <w:color w:val="000000" w:themeColor="text1"/>
          <w:highlight w:val="yellow"/>
        </w:rPr>
        <w:t>(vv. 11-12)</w:t>
      </w:r>
      <w:r>
        <w:rPr>
          <w:rFonts w:cstheme="minorHAnsi"/>
          <w:color w:val="000000" w:themeColor="text1"/>
        </w:rPr>
        <w:t xml:space="preserve"> – for nothing is guaranteed.</w:t>
      </w:r>
    </w:p>
    <w:p w14:paraId="27598E78" w14:textId="339A8350" w:rsidR="00401FFA" w:rsidRDefault="00401FFA" w:rsidP="00401FFA">
      <w:pPr>
        <w:pStyle w:val="ListParagraph"/>
        <w:numPr>
          <w:ilvl w:val="3"/>
          <w:numId w:val="5"/>
        </w:numPr>
        <w:rPr>
          <w:rFonts w:cstheme="minorHAnsi"/>
          <w:color w:val="000000" w:themeColor="text1"/>
        </w:rPr>
      </w:pPr>
      <w:proofErr w:type="gramStart"/>
      <w:r>
        <w:rPr>
          <w:rFonts w:cstheme="minorHAnsi"/>
          <w:color w:val="000000" w:themeColor="text1"/>
        </w:rPr>
        <w:t>So</w:t>
      </w:r>
      <w:proofErr w:type="gramEnd"/>
      <w:r>
        <w:rPr>
          <w:rFonts w:cstheme="minorHAnsi"/>
          <w:color w:val="000000" w:themeColor="text1"/>
        </w:rPr>
        <w:t xml:space="preserve"> while you have the opportunity, don’t waste any part of it through complete neglect, or doing it halfway.</w:t>
      </w:r>
    </w:p>
    <w:p w14:paraId="49AC704D" w14:textId="56E982AF" w:rsidR="00401FFA" w:rsidRDefault="00401FFA" w:rsidP="00401FFA">
      <w:pPr>
        <w:pStyle w:val="ListParagraph"/>
        <w:numPr>
          <w:ilvl w:val="2"/>
          <w:numId w:val="5"/>
        </w:numPr>
        <w:rPr>
          <w:rFonts w:cstheme="minorHAnsi"/>
          <w:color w:val="000000" w:themeColor="text1"/>
        </w:rPr>
      </w:pPr>
      <w:r>
        <w:rPr>
          <w:rFonts w:cstheme="minorHAnsi"/>
          <w:color w:val="000000" w:themeColor="text1"/>
        </w:rPr>
        <w:t xml:space="preserve">CONSIDER IN LIGHT OF CONTEXT OF ENTIRE BOOK – </w:t>
      </w:r>
      <w:r w:rsidRPr="007739CB">
        <w:rPr>
          <w:rFonts w:cstheme="minorHAnsi"/>
          <w:b/>
          <w:bCs/>
          <w:color w:val="000000" w:themeColor="text1"/>
          <w:highlight w:val="yellow"/>
        </w:rPr>
        <w:t>Ecclesiastes 12:13-14</w:t>
      </w:r>
      <w:r w:rsidRPr="007739CB">
        <w:rPr>
          <w:rFonts w:cstheme="minorHAnsi"/>
          <w:b/>
          <w:bCs/>
          <w:color w:val="000000" w:themeColor="text1"/>
        </w:rPr>
        <w:t xml:space="preserve"> </w:t>
      </w:r>
      <w:r>
        <w:rPr>
          <w:rFonts w:cstheme="minorHAnsi"/>
          <w:color w:val="000000" w:themeColor="text1"/>
        </w:rPr>
        <w:t>– FEAR GOD AND KEEP HIS COMMANDMENTS WITH ALL YOUR MIGHT.</w:t>
      </w:r>
    </w:p>
    <w:p w14:paraId="57475DBF" w14:textId="72B8CD79" w:rsidR="00401FFA" w:rsidRDefault="002860B9" w:rsidP="00401FFA">
      <w:pPr>
        <w:pStyle w:val="ListParagraph"/>
        <w:numPr>
          <w:ilvl w:val="1"/>
          <w:numId w:val="5"/>
        </w:numPr>
        <w:rPr>
          <w:rFonts w:cstheme="minorHAnsi"/>
          <w:color w:val="000000" w:themeColor="text1"/>
        </w:rPr>
      </w:pPr>
      <w:r>
        <w:rPr>
          <w:rFonts w:cstheme="minorHAnsi"/>
          <w:color w:val="000000" w:themeColor="text1"/>
        </w:rPr>
        <w:t xml:space="preserve">Shema – </w:t>
      </w:r>
      <w:r w:rsidRPr="007739CB">
        <w:rPr>
          <w:rFonts w:cstheme="minorHAnsi"/>
          <w:b/>
          <w:bCs/>
          <w:color w:val="000000" w:themeColor="text1"/>
          <w:highlight w:val="yellow"/>
        </w:rPr>
        <w:t>Deuteronomy 6:4-5</w:t>
      </w:r>
      <w:r>
        <w:rPr>
          <w:rFonts w:cstheme="minorHAnsi"/>
          <w:color w:val="000000" w:themeColor="text1"/>
        </w:rPr>
        <w:t xml:space="preserve"> – </w:t>
      </w:r>
      <w:r w:rsidRPr="007739CB">
        <w:rPr>
          <w:rFonts w:cstheme="minorHAnsi"/>
          <w:b/>
          <w:bCs/>
          <w:i/>
          <w:iCs/>
          <w:color w:val="000000" w:themeColor="text1"/>
          <w:highlight w:val="yellow"/>
        </w:rPr>
        <w:t>“all”</w:t>
      </w:r>
      <w:r>
        <w:rPr>
          <w:rFonts w:cstheme="minorHAnsi"/>
          <w:color w:val="000000" w:themeColor="text1"/>
        </w:rPr>
        <w:t xml:space="preserve"> – nothing is left out (strength).</w:t>
      </w:r>
    </w:p>
    <w:p w14:paraId="2A858B79" w14:textId="1DAF357E" w:rsidR="002860B9" w:rsidRDefault="002860B9" w:rsidP="002860B9">
      <w:pPr>
        <w:pStyle w:val="ListParagraph"/>
        <w:numPr>
          <w:ilvl w:val="2"/>
          <w:numId w:val="5"/>
        </w:numPr>
        <w:rPr>
          <w:rFonts w:cstheme="minorHAnsi"/>
          <w:color w:val="000000" w:themeColor="text1"/>
        </w:rPr>
      </w:pPr>
      <w:r w:rsidRPr="007739CB">
        <w:rPr>
          <w:rFonts w:cstheme="minorHAnsi"/>
          <w:b/>
          <w:bCs/>
          <w:color w:val="000000" w:themeColor="text1"/>
          <w:highlight w:val="yellow"/>
        </w:rPr>
        <w:t>(v. 4)</w:t>
      </w:r>
      <w:r>
        <w:rPr>
          <w:rFonts w:cstheme="minorHAnsi"/>
          <w:color w:val="000000" w:themeColor="text1"/>
        </w:rPr>
        <w:t xml:space="preserve"> – statement of fact – ONENESS emphasized.</w:t>
      </w:r>
    </w:p>
    <w:p w14:paraId="65A3F711" w14:textId="0FEA7A9A" w:rsidR="002860B9" w:rsidRDefault="002860B9" w:rsidP="002860B9">
      <w:pPr>
        <w:pStyle w:val="ListParagraph"/>
        <w:numPr>
          <w:ilvl w:val="2"/>
          <w:numId w:val="5"/>
        </w:numPr>
        <w:rPr>
          <w:rFonts w:cstheme="minorHAnsi"/>
          <w:color w:val="000000" w:themeColor="text1"/>
        </w:rPr>
      </w:pPr>
      <w:r w:rsidRPr="007739CB">
        <w:rPr>
          <w:rFonts w:cstheme="minorHAnsi"/>
          <w:b/>
          <w:bCs/>
          <w:color w:val="000000" w:themeColor="text1"/>
          <w:highlight w:val="yellow"/>
        </w:rPr>
        <w:t>(v. 5)</w:t>
      </w:r>
      <w:r>
        <w:rPr>
          <w:rFonts w:cstheme="minorHAnsi"/>
          <w:color w:val="000000" w:themeColor="text1"/>
        </w:rPr>
        <w:t xml:space="preserve"> – logical response – undivided focus/energy/commitment to Him who is one – ONE FOCAL POINT, NO ROOM FOR OTHERS.</w:t>
      </w:r>
    </w:p>
    <w:p w14:paraId="316E160D" w14:textId="46050C4F" w:rsidR="002860B9" w:rsidRDefault="002860B9" w:rsidP="002860B9">
      <w:pPr>
        <w:pStyle w:val="ListParagraph"/>
        <w:numPr>
          <w:ilvl w:val="3"/>
          <w:numId w:val="5"/>
        </w:numPr>
        <w:rPr>
          <w:rFonts w:cstheme="minorHAnsi"/>
          <w:color w:val="000000" w:themeColor="text1"/>
        </w:rPr>
      </w:pPr>
      <w:r w:rsidRPr="007739CB">
        <w:rPr>
          <w:rFonts w:cstheme="minorHAnsi"/>
          <w:b/>
          <w:bCs/>
          <w:color w:val="000000" w:themeColor="text1"/>
          <w:highlight w:val="yellow"/>
        </w:rPr>
        <w:t>(vv. 12-15)</w:t>
      </w:r>
      <w:r>
        <w:rPr>
          <w:rFonts w:cstheme="minorHAnsi"/>
          <w:color w:val="000000" w:themeColor="text1"/>
        </w:rPr>
        <w:t xml:space="preserve"> – in a land full of</w:t>
      </w:r>
      <w:r w:rsidR="00BD4AE7">
        <w:rPr>
          <w:rFonts w:cstheme="minorHAnsi"/>
          <w:color w:val="000000" w:themeColor="text1"/>
        </w:rPr>
        <w:t xml:space="preserve"> gods, your entirety should only be directed to one. (NOTE: He is jealous, </w:t>
      </w:r>
      <w:r w:rsidR="00BD4AE7" w:rsidRPr="007739CB">
        <w:rPr>
          <w:rFonts w:cstheme="minorHAnsi"/>
          <w:b/>
          <w:bCs/>
          <w:color w:val="000000" w:themeColor="text1"/>
          <w:highlight w:val="yellow"/>
        </w:rPr>
        <w:t>v. 15</w:t>
      </w:r>
      <w:r w:rsidR="00BD4AE7">
        <w:rPr>
          <w:rFonts w:cstheme="minorHAnsi"/>
          <w:color w:val="000000" w:themeColor="text1"/>
        </w:rPr>
        <w:t>).</w:t>
      </w:r>
    </w:p>
    <w:p w14:paraId="749211C7" w14:textId="271E74FE" w:rsidR="00BD4AE7" w:rsidRDefault="00BD4AE7" w:rsidP="002860B9">
      <w:pPr>
        <w:pStyle w:val="ListParagraph"/>
        <w:numPr>
          <w:ilvl w:val="3"/>
          <w:numId w:val="5"/>
        </w:numPr>
        <w:rPr>
          <w:rFonts w:cstheme="minorHAnsi"/>
          <w:color w:val="000000" w:themeColor="text1"/>
        </w:rPr>
      </w:pPr>
      <w:r w:rsidRPr="007739CB">
        <w:rPr>
          <w:rFonts w:cstheme="minorHAnsi"/>
          <w:b/>
          <w:bCs/>
          <w:color w:val="000000" w:themeColor="text1"/>
          <w:highlight w:val="yellow"/>
        </w:rPr>
        <w:t>Cf. Colossians 3:5</w:t>
      </w:r>
      <w:r>
        <w:rPr>
          <w:rFonts w:cstheme="minorHAnsi"/>
          <w:color w:val="000000" w:themeColor="text1"/>
        </w:rPr>
        <w:t xml:space="preserve"> – no wonder Paul describes covetousness as idolatry.</w:t>
      </w:r>
    </w:p>
    <w:p w14:paraId="28DFC3ED" w14:textId="4AB5FDED" w:rsidR="002860B9" w:rsidRDefault="002860B9" w:rsidP="002860B9">
      <w:pPr>
        <w:pStyle w:val="ListParagraph"/>
        <w:numPr>
          <w:ilvl w:val="2"/>
          <w:numId w:val="5"/>
        </w:numPr>
        <w:rPr>
          <w:rFonts w:cstheme="minorHAnsi"/>
          <w:color w:val="000000" w:themeColor="text1"/>
        </w:rPr>
      </w:pPr>
      <w:r w:rsidRPr="007739CB">
        <w:rPr>
          <w:rFonts w:cstheme="minorHAnsi"/>
          <w:b/>
          <w:bCs/>
          <w:color w:val="000000" w:themeColor="text1"/>
          <w:highlight w:val="yellow"/>
        </w:rPr>
        <w:t>(vv. 6-9)</w:t>
      </w:r>
      <w:r>
        <w:rPr>
          <w:rFonts w:cstheme="minorHAnsi"/>
          <w:color w:val="000000" w:themeColor="text1"/>
        </w:rPr>
        <w:t xml:space="preserve"> – encompasses every aspect of life – constant.</w:t>
      </w:r>
    </w:p>
    <w:p w14:paraId="42DB5506" w14:textId="55B0BEC1" w:rsidR="00BD4AE7" w:rsidRDefault="00BD4AE7" w:rsidP="00BD4AE7">
      <w:pPr>
        <w:pStyle w:val="ListParagraph"/>
        <w:numPr>
          <w:ilvl w:val="1"/>
          <w:numId w:val="5"/>
        </w:numPr>
        <w:rPr>
          <w:rFonts w:cstheme="minorHAnsi"/>
          <w:color w:val="000000" w:themeColor="text1"/>
        </w:rPr>
      </w:pPr>
      <w:r>
        <w:rPr>
          <w:rFonts w:cstheme="minorHAnsi"/>
          <w:color w:val="000000" w:themeColor="text1"/>
        </w:rPr>
        <w:t xml:space="preserve">Divided energy is </w:t>
      </w:r>
      <w:r w:rsidR="007739CB">
        <w:rPr>
          <w:rFonts w:cstheme="minorHAnsi"/>
          <w:color w:val="000000" w:themeColor="text1"/>
        </w:rPr>
        <w:t>dissipated</w:t>
      </w:r>
      <w:r>
        <w:rPr>
          <w:rFonts w:cstheme="minorHAnsi"/>
          <w:color w:val="000000" w:themeColor="text1"/>
        </w:rPr>
        <w:t xml:space="preserve"> energy, and thus insufficient – </w:t>
      </w:r>
      <w:r w:rsidRPr="007739CB">
        <w:rPr>
          <w:rFonts w:cstheme="minorHAnsi"/>
          <w:b/>
          <w:bCs/>
          <w:color w:val="000000" w:themeColor="text1"/>
          <w:highlight w:val="yellow"/>
        </w:rPr>
        <w:t>cf. Matthew 6:24</w:t>
      </w:r>
    </w:p>
    <w:p w14:paraId="22315084" w14:textId="793F41C7" w:rsidR="00BD4AE7" w:rsidRDefault="00BD4AE7" w:rsidP="00BD4AE7">
      <w:pPr>
        <w:pStyle w:val="ListParagraph"/>
        <w:numPr>
          <w:ilvl w:val="2"/>
          <w:numId w:val="5"/>
        </w:numPr>
        <w:rPr>
          <w:rFonts w:cstheme="minorHAnsi"/>
          <w:color w:val="000000" w:themeColor="text1"/>
        </w:rPr>
      </w:pPr>
      <w:r>
        <w:rPr>
          <w:rFonts w:cstheme="minorHAnsi"/>
          <w:color w:val="000000" w:themeColor="text1"/>
        </w:rPr>
        <w:t>NOTE: Consider this understanding in employment – Most employers don’t want their employees working two full-time jobs – one will eventually suffer, if not both.</w:t>
      </w:r>
    </w:p>
    <w:p w14:paraId="397B9838" w14:textId="17F9432F" w:rsidR="007739CB" w:rsidRDefault="00BD4AE7" w:rsidP="007739CB">
      <w:pPr>
        <w:pStyle w:val="ListParagraph"/>
        <w:numPr>
          <w:ilvl w:val="2"/>
          <w:numId w:val="5"/>
        </w:numPr>
        <w:rPr>
          <w:rFonts w:cstheme="minorHAnsi"/>
          <w:color w:val="000000" w:themeColor="text1"/>
        </w:rPr>
      </w:pPr>
      <w:r>
        <w:rPr>
          <w:rFonts w:cstheme="minorHAnsi"/>
          <w:color w:val="000000" w:themeColor="text1"/>
        </w:rPr>
        <w:t>WE CANNOT EXPECT TO BE THE CHRISTIAN GOD CALLS US TO BE</w:t>
      </w:r>
      <w:r w:rsidR="007739CB">
        <w:rPr>
          <w:rFonts w:cstheme="minorHAnsi"/>
          <w:color w:val="000000" w:themeColor="text1"/>
        </w:rPr>
        <w:t xml:space="preserve"> WITH DIVIDED ENERGY – ALL OUR ENERGY IS TO BE DIRECTED TOWARD HIM!</w:t>
      </w:r>
    </w:p>
    <w:p w14:paraId="50933073" w14:textId="2AB67472" w:rsidR="007739CB" w:rsidRDefault="007739CB" w:rsidP="007739CB">
      <w:pPr>
        <w:pStyle w:val="ListParagraph"/>
        <w:numPr>
          <w:ilvl w:val="2"/>
          <w:numId w:val="5"/>
        </w:numPr>
        <w:rPr>
          <w:rFonts w:cstheme="minorHAnsi"/>
          <w:color w:val="000000" w:themeColor="text1"/>
        </w:rPr>
      </w:pPr>
      <w:r>
        <w:rPr>
          <w:rFonts w:cstheme="minorHAnsi"/>
          <w:color w:val="000000" w:themeColor="text1"/>
        </w:rPr>
        <w:lastRenderedPageBreak/>
        <w:t xml:space="preserve">Does not mean you can’t be a devoted employee, student, husband, wife, parent, etc. – </w:t>
      </w:r>
      <w:r w:rsidRPr="008E3B5A">
        <w:rPr>
          <w:rFonts w:cstheme="minorHAnsi"/>
          <w:b/>
          <w:bCs/>
          <w:color w:val="000000" w:themeColor="text1"/>
          <w:highlight w:val="yellow"/>
        </w:rPr>
        <w:t>Colossians 3:18-4:1</w:t>
      </w:r>
      <w:r>
        <w:rPr>
          <w:rFonts w:cstheme="minorHAnsi"/>
          <w:color w:val="000000" w:themeColor="text1"/>
        </w:rPr>
        <w:t xml:space="preserve"> – always goes to the standard – as to the Lord.</w:t>
      </w:r>
    </w:p>
    <w:p w14:paraId="349DFE93" w14:textId="4D39F6C3" w:rsidR="007739CB" w:rsidRDefault="007739CB" w:rsidP="007739CB">
      <w:pPr>
        <w:pStyle w:val="ListParagraph"/>
        <w:numPr>
          <w:ilvl w:val="1"/>
          <w:numId w:val="5"/>
        </w:numPr>
        <w:rPr>
          <w:rFonts w:cstheme="minorHAnsi"/>
          <w:color w:val="000000" w:themeColor="text1"/>
        </w:rPr>
      </w:pPr>
      <w:r>
        <w:rPr>
          <w:rFonts w:cstheme="minorHAnsi"/>
          <w:color w:val="000000" w:themeColor="text1"/>
        </w:rPr>
        <w:t>Practically, this means nothing comes at the expense of discipleship:</w:t>
      </w:r>
    </w:p>
    <w:p w14:paraId="4559FC3B" w14:textId="3A9755B6" w:rsidR="007739CB" w:rsidRDefault="007739CB" w:rsidP="007739CB">
      <w:pPr>
        <w:pStyle w:val="ListParagraph"/>
        <w:numPr>
          <w:ilvl w:val="2"/>
          <w:numId w:val="5"/>
        </w:numPr>
        <w:rPr>
          <w:rFonts w:cstheme="minorHAnsi"/>
          <w:color w:val="000000" w:themeColor="text1"/>
        </w:rPr>
      </w:pPr>
      <w:r>
        <w:rPr>
          <w:rFonts w:cstheme="minorHAnsi"/>
          <w:color w:val="000000" w:themeColor="text1"/>
        </w:rPr>
        <w:t>Taking energy away from serving God, or undermining a relationship with Him for work, school, recreation, relationships, etc.</w:t>
      </w:r>
    </w:p>
    <w:p w14:paraId="5AC0000E" w14:textId="164B1E80" w:rsidR="008E3B5A" w:rsidRDefault="008E3B5A" w:rsidP="007739CB">
      <w:pPr>
        <w:pStyle w:val="ListParagraph"/>
        <w:numPr>
          <w:ilvl w:val="2"/>
          <w:numId w:val="5"/>
        </w:numPr>
        <w:rPr>
          <w:rFonts w:cstheme="minorHAnsi"/>
          <w:b/>
          <w:bCs/>
          <w:color w:val="000000" w:themeColor="text1"/>
        </w:rPr>
      </w:pPr>
      <w:r w:rsidRPr="008E3B5A">
        <w:rPr>
          <w:rFonts w:cstheme="minorHAnsi"/>
          <w:b/>
          <w:bCs/>
          <w:color w:val="000000" w:themeColor="text1"/>
        </w:rPr>
        <w:t>Sometimes we wonder why we aren’t growing, and why we feel that something is missing – perhaps we have too many irons in the fire, and our energy is divided.</w:t>
      </w:r>
    </w:p>
    <w:p w14:paraId="5ADDC102" w14:textId="5446A7E8" w:rsidR="008E3B5A" w:rsidRDefault="008E3B5A" w:rsidP="008E3B5A">
      <w:pPr>
        <w:rPr>
          <w:rFonts w:cstheme="minorHAnsi"/>
          <w:b/>
          <w:bCs/>
          <w:color w:val="000000" w:themeColor="text1"/>
        </w:rPr>
      </w:pPr>
      <w:r>
        <w:rPr>
          <w:rFonts w:cstheme="minorHAnsi"/>
          <w:b/>
          <w:bCs/>
          <w:color w:val="000000" w:themeColor="text1"/>
        </w:rPr>
        <w:t>Conclusion</w:t>
      </w:r>
    </w:p>
    <w:p w14:paraId="35A44573" w14:textId="6F97BC79" w:rsidR="008E3B5A" w:rsidRDefault="008E3B5A" w:rsidP="008E3B5A">
      <w:pPr>
        <w:pStyle w:val="ListParagraph"/>
        <w:numPr>
          <w:ilvl w:val="0"/>
          <w:numId w:val="6"/>
        </w:numPr>
        <w:rPr>
          <w:rFonts w:cstheme="minorHAnsi"/>
          <w:color w:val="000000" w:themeColor="text1"/>
        </w:rPr>
      </w:pPr>
      <w:r>
        <w:rPr>
          <w:rFonts w:cstheme="minorHAnsi"/>
          <w:color w:val="000000" w:themeColor="text1"/>
        </w:rPr>
        <w:t xml:space="preserve">There isn’t a thing that can help you enough to become the Christian you need to be if </w:t>
      </w:r>
      <w:r w:rsidR="00DE4ED1">
        <w:rPr>
          <w:rFonts w:cstheme="minorHAnsi"/>
          <w:color w:val="000000" w:themeColor="text1"/>
        </w:rPr>
        <w:t>diligence is absent</w:t>
      </w:r>
      <w:r>
        <w:rPr>
          <w:rFonts w:cstheme="minorHAnsi"/>
          <w:color w:val="000000" w:themeColor="text1"/>
        </w:rPr>
        <w:t>.</w:t>
      </w:r>
    </w:p>
    <w:p w14:paraId="7EF663DC" w14:textId="0B3AEAB1" w:rsidR="008E3B5A" w:rsidRDefault="008E3B5A" w:rsidP="008E3B5A">
      <w:pPr>
        <w:pStyle w:val="ListParagraph"/>
        <w:numPr>
          <w:ilvl w:val="0"/>
          <w:numId w:val="6"/>
        </w:numPr>
        <w:rPr>
          <w:rFonts w:cstheme="minorHAnsi"/>
          <w:color w:val="000000" w:themeColor="text1"/>
        </w:rPr>
      </w:pPr>
      <w:r>
        <w:rPr>
          <w:rFonts w:cstheme="minorHAnsi"/>
          <w:color w:val="000000" w:themeColor="text1"/>
        </w:rPr>
        <w:t>We must be diligent if we are to be approved of God (</w:t>
      </w:r>
      <w:r w:rsidRPr="008E3B5A">
        <w:rPr>
          <w:rFonts w:cstheme="minorHAnsi"/>
          <w:b/>
          <w:bCs/>
          <w:color w:val="000000" w:themeColor="text1"/>
          <w:highlight w:val="yellow"/>
        </w:rPr>
        <w:t>cf. 2 Timothy 2:15).</w:t>
      </w:r>
    </w:p>
    <w:p w14:paraId="6E4A4284" w14:textId="51857E4A" w:rsidR="008E3B5A" w:rsidRPr="008E3B5A" w:rsidRDefault="008E3B5A" w:rsidP="008E3B5A">
      <w:pPr>
        <w:pStyle w:val="ListParagraph"/>
        <w:numPr>
          <w:ilvl w:val="0"/>
          <w:numId w:val="6"/>
        </w:numPr>
        <w:rPr>
          <w:rFonts w:cstheme="minorHAnsi"/>
          <w:color w:val="000000" w:themeColor="text1"/>
        </w:rPr>
      </w:pPr>
      <w:r>
        <w:rPr>
          <w:rFonts w:cstheme="minorHAnsi"/>
          <w:color w:val="000000" w:themeColor="text1"/>
        </w:rPr>
        <w:t>Nothing can replace earnest effort.</w:t>
      </w:r>
    </w:p>
    <w:sectPr w:rsidR="008E3B5A" w:rsidRPr="008E3B5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C3EA" w14:textId="77777777" w:rsidR="00EA37F2" w:rsidRDefault="00EA37F2" w:rsidP="00737F0F">
      <w:r>
        <w:separator/>
      </w:r>
    </w:p>
  </w:endnote>
  <w:endnote w:type="continuationSeparator" w:id="0">
    <w:p w14:paraId="7BF7A44C" w14:textId="77777777" w:rsidR="00EA37F2" w:rsidRDefault="00EA37F2" w:rsidP="0073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154149"/>
      <w:docPartObj>
        <w:docPartGallery w:val="Page Numbers (Bottom of Page)"/>
        <w:docPartUnique/>
      </w:docPartObj>
    </w:sdtPr>
    <w:sdtEndPr>
      <w:rPr>
        <w:rStyle w:val="PageNumber"/>
      </w:rPr>
    </w:sdtEndPr>
    <w:sdtContent>
      <w:p w14:paraId="0B69B144" w14:textId="675DE6EE" w:rsidR="00737F0F" w:rsidRDefault="00737F0F" w:rsidP="0020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5097C" w14:textId="77777777" w:rsidR="00737F0F" w:rsidRDefault="00737F0F" w:rsidP="00737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738240"/>
      <w:docPartObj>
        <w:docPartGallery w:val="Page Numbers (Bottom of Page)"/>
        <w:docPartUnique/>
      </w:docPartObj>
    </w:sdtPr>
    <w:sdtEndPr>
      <w:rPr>
        <w:rStyle w:val="PageNumber"/>
      </w:rPr>
    </w:sdtEndPr>
    <w:sdtContent>
      <w:p w14:paraId="4AE4357A" w14:textId="78BDE6F8" w:rsidR="00737F0F" w:rsidRDefault="00737F0F" w:rsidP="0020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CD4BDD" w14:textId="77777777" w:rsidR="00737F0F" w:rsidRDefault="00737F0F" w:rsidP="00737F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75CF" w14:textId="77777777" w:rsidR="00EA37F2" w:rsidRDefault="00EA37F2" w:rsidP="00737F0F">
      <w:r>
        <w:separator/>
      </w:r>
    </w:p>
  </w:footnote>
  <w:footnote w:type="continuationSeparator" w:id="0">
    <w:p w14:paraId="574B93E4" w14:textId="77777777" w:rsidR="00EA37F2" w:rsidRDefault="00EA37F2" w:rsidP="0073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453" w14:textId="22DE599D" w:rsidR="00737F0F" w:rsidRDefault="00737F0F" w:rsidP="00737F0F">
    <w:pPr>
      <w:pStyle w:val="Header"/>
      <w:jc w:val="right"/>
    </w:pPr>
    <w:r>
      <w:t>Be Diligent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81A"/>
    <w:multiLevelType w:val="hybridMultilevel"/>
    <w:tmpl w:val="F56E20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DD0C14"/>
    <w:multiLevelType w:val="hybridMultilevel"/>
    <w:tmpl w:val="F490E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074E4"/>
    <w:multiLevelType w:val="hybridMultilevel"/>
    <w:tmpl w:val="585EA1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E40CF"/>
    <w:multiLevelType w:val="hybridMultilevel"/>
    <w:tmpl w:val="FF121D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6C5136"/>
    <w:multiLevelType w:val="hybridMultilevel"/>
    <w:tmpl w:val="9918A0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735B75"/>
    <w:multiLevelType w:val="hybridMultilevel"/>
    <w:tmpl w:val="C548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0F"/>
    <w:rsid w:val="00005494"/>
    <w:rsid w:val="00016C39"/>
    <w:rsid w:val="00070E1E"/>
    <w:rsid w:val="00077309"/>
    <w:rsid w:val="000F675D"/>
    <w:rsid w:val="00113A45"/>
    <w:rsid w:val="00117082"/>
    <w:rsid w:val="001B1B84"/>
    <w:rsid w:val="001E767A"/>
    <w:rsid w:val="002211C5"/>
    <w:rsid w:val="002860B9"/>
    <w:rsid w:val="00286417"/>
    <w:rsid w:val="002E711A"/>
    <w:rsid w:val="00315C4D"/>
    <w:rsid w:val="003F09A6"/>
    <w:rsid w:val="00401FFA"/>
    <w:rsid w:val="00402FBC"/>
    <w:rsid w:val="004E049F"/>
    <w:rsid w:val="005A2880"/>
    <w:rsid w:val="005B59B8"/>
    <w:rsid w:val="005C3A0D"/>
    <w:rsid w:val="005F40BE"/>
    <w:rsid w:val="005F79E7"/>
    <w:rsid w:val="00612107"/>
    <w:rsid w:val="006578EE"/>
    <w:rsid w:val="006B4665"/>
    <w:rsid w:val="006B4839"/>
    <w:rsid w:val="00737F0F"/>
    <w:rsid w:val="007739CB"/>
    <w:rsid w:val="007779A7"/>
    <w:rsid w:val="00795B91"/>
    <w:rsid w:val="00797C08"/>
    <w:rsid w:val="007B7AE5"/>
    <w:rsid w:val="007C416F"/>
    <w:rsid w:val="007F283E"/>
    <w:rsid w:val="007F7A4D"/>
    <w:rsid w:val="00802E9D"/>
    <w:rsid w:val="008143C8"/>
    <w:rsid w:val="00845646"/>
    <w:rsid w:val="008E3B5A"/>
    <w:rsid w:val="00917E58"/>
    <w:rsid w:val="00957ADA"/>
    <w:rsid w:val="009919F4"/>
    <w:rsid w:val="00A15F40"/>
    <w:rsid w:val="00A433D0"/>
    <w:rsid w:val="00B022E4"/>
    <w:rsid w:val="00B7696A"/>
    <w:rsid w:val="00B945D7"/>
    <w:rsid w:val="00BB16FF"/>
    <w:rsid w:val="00BD4AE7"/>
    <w:rsid w:val="00BE5D94"/>
    <w:rsid w:val="00CA7704"/>
    <w:rsid w:val="00CD361E"/>
    <w:rsid w:val="00DD2091"/>
    <w:rsid w:val="00DE4ED1"/>
    <w:rsid w:val="00E25A6E"/>
    <w:rsid w:val="00E626D7"/>
    <w:rsid w:val="00EA37F2"/>
    <w:rsid w:val="00F01B0C"/>
    <w:rsid w:val="00F07B84"/>
    <w:rsid w:val="00F27987"/>
    <w:rsid w:val="00F3649D"/>
    <w:rsid w:val="00FF5A3F"/>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63559"/>
  <w15:chartTrackingRefBased/>
  <w15:docId w15:val="{FD8A85CD-083F-0B41-A020-E7BA23FD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0F"/>
    <w:pPr>
      <w:ind w:left="720"/>
      <w:contextualSpacing/>
    </w:pPr>
  </w:style>
  <w:style w:type="paragraph" w:styleId="Header">
    <w:name w:val="header"/>
    <w:basedOn w:val="Normal"/>
    <w:link w:val="HeaderChar"/>
    <w:uiPriority w:val="99"/>
    <w:unhideWhenUsed/>
    <w:rsid w:val="00737F0F"/>
    <w:pPr>
      <w:tabs>
        <w:tab w:val="center" w:pos="4680"/>
        <w:tab w:val="right" w:pos="9360"/>
      </w:tabs>
    </w:pPr>
  </w:style>
  <w:style w:type="character" w:customStyle="1" w:styleId="HeaderChar">
    <w:name w:val="Header Char"/>
    <w:basedOn w:val="DefaultParagraphFont"/>
    <w:link w:val="Header"/>
    <w:uiPriority w:val="99"/>
    <w:rsid w:val="00737F0F"/>
  </w:style>
  <w:style w:type="paragraph" w:styleId="Footer">
    <w:name w:val="footer"/>
    <w:basedOn w:val="Normal"/>
    <w:link w:val="FooterChar"/>
    <w:uiPriority w:val="99"/>
    <w:unhideWhenUsed/>
    <w:rsid w:val="00737F0F"/>
    <w:pPr>
      <w:tabs>
        <w:tab w:val="center" w:pos="4680"/>
        <w:tab w:val="right" w:pos="9360"/>
      </w:tabs>
    </w:pPr>
  </w:style>
  <w:style w:type="character" w:customStyle="1" w:styleId="FooterChar">
    <w:name w:val="Footer Char"/>
    <w:basedOn w:val="DefaultParagraphFont"/>
    <w:link w:val="Footer"/>
    <w:uiPriority w:val="99"/>
    <w:rsid w:val="00737F0F"/>
  </w:style>
  <w:style w:type="character" w:styleId="PageNumber">
    <w:name w:val="page number"/>
    <w:basedOn w:val="DefaultParagraphFont"/>
    <w:uiPriority w:val="99"/>
    <w:semiHidden/>
    <w:unhideWhenUsed/>
    <w:rsid w:val="0073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9662">
      <w:bodyDiv w:val="1"/>
      <w:marLeft w:val="0"/>
      <w:marRight w:val="0"/>
      <w:marTop w:val="0"/>
      <w:marBottom w:val="0"/>
      <w:divBdr>
        <w:top w:val="none" w:sz="0" w:space="0" w:color="auto"/>
        <w:left w:val="none" w:sz="0" w:space="0" w:color="auto"/>
        <w:bottom w:val="none" w:sz="0" w:space="0" w:color="auto"/>
        <w:right w:val="none" w:sz="0" w:space="0" w:color="auto"/>
      </w:divBdr>
    </w:div>
    <w:div w:id="352539653">
      <w:bodyDiv w:val="1"/>
      <w:marLeft w:val="0"/>
      <w:marRight w:val="0"/>
      <w:marTop w:val="0"/>
      <w:marBottom w:val="0"/>
      <w:divBdr>
        <w:top w:val="none" w:sz="0" w:space="0" w:color="auto"/>
        <w:left w:val="none" w:sz="0" w:space="0" w:color="auto"/>
        <w:bottom w:val="none" w:sz="0" w:space="0" w:color="auto"/>
        <w:right w:val="none" w:sz="0" w:space="0" w:color="auto"/>
      </w:divBdr>
    </w:div>
    <w:div w:id="759906051">
      <w:bodyDiv w:val="1"/>
      <w:marLeft w:val="0"/>
      <w:marRight w:val="0"/>
      <w:marTop w:val="0"/>
      <w:marBottom w:val="0"/>
      <w:divBdr>
        <w:top w:val="none" w:sz="0" w:space="0" w:color="auto"/>
        <w:left w:val="none" w:sz="0" w:space="0" w:color="auto"/>
        <w:bottom w:val="none" w:sz="0" w:space="0" w:color="auto"/>
        <w:right w:val="none" w:sz="0" w:space="0" w:color="auto"/>
      </w:divBdr>
    </w:div>
    <w:div w:id="987904829">
      <w:bodyDiv w:val="1"/>
      <w:marLeft w:val="0"/>
      <w:marRight w:val="0"/>
      <w:marTop w:val="0"/>
      <w:marBottom w:val="0"/>
      <w:divBdr>
        <w:top w:val="none" w:sz="0" w:space="0" w:color="auto"/>
        <w:left w:val="none" w:sz="0" w:space="0" w:color="auto"/>
        <w:bottom w:val="none" w:sz="0" w:space="0" w:color="auto"/>
        <w:right w:val="none" w:sz="0" w:space="0" w:color="auto"/>
      </w:divBdr>
    </w:div>
    <w:div w:id="1319923103">
      <w:bodyDiv w:val="1"/>
      <w:marLeft w:val="0"/>
      <w:marRight w:val="0"/>
      <w:marTop w:val="0"/>
      <w:marBottom w:val="0"/>
      <w:divBdr>
        <w:top w:val="none" w:sz="0" w:space="0" w:color="auto"/>
        <w:left w:val="none" w:sz="0" w:space="0" w:color="auto"/>
        <w:bottom w:val="none" w:sz="0" w:space="0" w:color="auto"/>
        <w:right w:val="none" w:sz="0" w:space="0" w:color="auto"/>
      </w:divBdr>
    </w:div>
    <w:div w:id="1364819765">
      <w:bodyDiv w:val="1"/>
      <w:marLeft w:val="0"/>
      <w:marRight w:val="0"/>
      <w:marTop w:val="0"/>
      <w:marBottom w:val="0"/>
      <w:divBdr>
        <w:top w:val="none" w:sz="0" w:space="0" w:color="auto"/>
        <w:left w:val="none" w:sz="0" w:space="0" w:color="auto"/>
        <w:bottom w:val="none" w:sz="0" w:space="0" w:color="auto"/>
        <w:right w:val="none" w:sz="0" w:space="0" w:color="auto"/>
      </w:divBdr>
    </w:div>
    <w:div w:id="1433017688">
      <w:bodyDiv w:val="1"/>
      <w:marLeft w:val="0"/>
      <w:marRight w:val="0"/>
      <w:marTop w:val="0"/>
      <w:marBottom w:val="0"/>
      <w:divBdr>
        <w:top w:val="none" w:sz="0" w:space="0" w:color="auto"/>
        <w:left w:val="none" w:sz="0" w:space="0" w:color="auto"/>
        <w:bottom w:val="none" w:sz="0" w:space="0" w:color="auto"/>
        <w:right w:val="none" w:sz="0" w:space="0" w:color="auto"/>
      </w:divBdr>
    </w:div>
    <w:div w:id="1570724792">
      <w:bodyDiv w:val="1"/>
      <w:marLeft w:val="0"/>
      <w:marRight w:val="0"/>
      <w:marTop w:val="0"/>
      <w:marBottom w:val="0"/>
      <w:divBdr>
        <w:top w:val="none" w:sz="0" w:space="0" w:color="auto"/>
        <w:left w:val="none" w:sz="0" w:space="0" w:color="auto"/>
        <w:bottom w:val="none" w:sz="0" w:space="0" w:color="auto"/>
        <w:right w:val="none" w:sz="0" w:space="0" w:color="auto"/>
      </w:divBdr>
    </w:div>
    <w:div w:id="1787920228">
      <w:bodyDiv w:val="1"/>
      <w:marLeft w:val="0"/>
      <w:marRight w:val="0"/>
      <w:marTop w:val="0"/>
      <w:marBottom w:val="0"/>
      <w:divBdr>
        <w:top w:val="none" w:sz="0" w:space="0" w:color="auto"/>
        <w:left w:val="none" w:sz="0" w:space="0" w:color="auto"/>
        <w:bottom w:val="none" w:sz="0" w:space="0" w:color="auto"/>
        <w:right w:val="none" w:sz="0" w:space="0" w:color="auto"/>
      </w:divBdr>
    </w:div>
    <w:div w:id="1795757790">
      <w:bodyDiv w:val="1"/>
      <w:marLeft w:val="0"/>
      <w:marRight w:val="0"/>
      <w:marTop w:val="0"/>
      <w:marBottom w:val="0"/>
      <w:divBdr>
        <w:top w:val="none" w:sz="0" w:space="0" w:color="auto"/>
        <w:left w:val="none" w:sz="0" w:space="0" w:color="auto"/>
        <w:bottom w:val="none" w:sz="0" w:space="0" w:color="auto"/>
        <w:right w:val="none" w:sz="0" w:space="0" w:color="auto"/>
      </w:divBdr>
    </w:div>
    <w:div w:id="18707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42</cp:revision>
  <dcterms:created xsi:type="dcterms:W3CDTF">2021-12-27T15:41:00Z</dcterms:created>
  <dcterms:modified xsi:type="dcterms:W3CDTF">2021-12-28T20:55:00Z</dcterms:modified>
</cp:coreProperties>
</file>