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B31A" w14:textId="78A84523" w:rsidR="007B7AE5" w:rsidRPr="0080479D" w:rsidRDefault="0080479D">
      <w:pPr>
        <w:rPr>
          <w:b/>
          <w:bCs/>
          <w:sz w:val="32"/>
          <w:szCs w:val="32"/>
        </w:rPr>
      </w:pPr>
      <w:r w:rsidRPr="0080479D">
        <w:rPr>
          <w:b/>
          <w:bCs/>
          <w:sz w:val="32"/>
          <w:szCs w:val="32"/>
        </w:rPr>
        <w:t>Does God Know You?</w:t>
      </w:r>
    </w:p>
    <w:p w14:paraId="6A71481F" w14:textId="3DF7AF0A" w:rsidR="0080479D" w:rsidRPr="0080479D" w:rsidRDefault="0080479D">
      <w:pPr>
        <w:rPr>
          <w:b/>
          <w:bCs/>
          <w:sz w:val="28"/>
          <w:szCs w:val="28"/>
        </w:rPr>
      </w:pPr>
      <w:r w:rsidRPr="0080479D">
        <w:rPr>
          <w:b/>
          <w:bCs/>
          <w:sz w:val="28"/>
          <w:szCs w:val="28"/>
        </w:rPr>
        <w:t>Introduction</w:t>
      </w:r>
    </w:p>
    <w:p w14:paraId="472E942C" w14:textId="7B2EA9B9" w:rsidR="0080479D" w:rsidRDefault="008C256F" w:rsidP="00FD4AA3">
      <w:pPr>
        <w:pStyle w:val="ListParagraph"/>
        <w:numPr>
          <w:ilvl w:val="0"/>
          <w:numId w:val="1"/>
        </w:numPr>
      </w:pPr>
      <w:r>
        <w:t xml:space="preserve">God is all knowing – </w:t>
      </w:r>
      <w:r w:rsidRPr="0081428D">
        <w:rPr>
          <w:b/>
          <w:bCs/>
          <w:highlight w:val="yellow"/>
        </w:rPr>
        <w:t>Psalm 139:1-4</w:t>
      </w:r>
    </w:p>
    <w:p w14:paraId="48321F29" w14:textId="192C23AE" w:rsidR="008C256F" w:rsidRDefault="008C256F" w:rsidP="00FD4AA3">
      <w:pPr>
        <w:pStyle w:val="ListParagraph"/>
        <w:numPr>
          <w:ilvl w:val="0"/>
          <w:numId w:val="1"/>
        </w:numPr>
      </w:pPr>
      <w:r>
        <w:t xml:space="preserve">Therefore, the most terrifying words to hear from Him – </w:t>
      </w:r>
      <w:r w:rsidRPr="0081428D">
        <w:rPr>
          <w:b/>
          <w:bCs/>
          <w:highlight w:val="yellow"/>
        </w:rPr>
        <w:t>Matthew 7:23</w:t>
      </w:r>
    </w:p>
    <w:p w14:paraId="4D6180E8" w14:textId="7491F52F" w:rsidR="008C256F" w:rsidRDefault="008C256F" w:rsidP="00FD4AA3">
      <w:pPr>
        <w:pStyle w:val="ListParagraph"/>
        <w:numPr>
          <w:ilvl w:val="0"/>
          <w:numId w:val="1"/>
        </w:numPr>
      </w:pPr>
      <w:r>
        <w:t xml:space="preserve">To know God is important – </w:t>
      </w:r>
      <w:r w:rsidR="00642CDA" w:rsidRPr="0081428D">
        <w:rPr>
          <w:b/>
          <w:bCs/>
          <w:highlight w:val="yellow"/>
        </w:rPr>
        <w:t>Acts 17:22-23</w:t>
      </w:r>
      <w:r w:rsidR="00642CDA">
        <w:t xml:space="preserve"> (Paul thought it important that the Athenians know Him)</w:t>
      </w:r>
    </w:p>
    <w:p w14:paraId="1E781259" w14:textId="3A72251E" w:rsidR="00642CDA" w:rsidRDefault="00642CDA" w:rsidP="00FD4AA3">
      <w:pPr>
        <w:pStyle w:val="ListParagraph"/>
        <w:numPr>
          <w:ilvl w:val="0"/>
          <w:numId w:val="1"/>
        </w:numPr>
      </w:pPr>
      <w:r>
        <w:t xml:space="preserve">To be known by God is even more important – </w:t>
      </w:r>
      <w:r w:rsidRPr="0081428D">
        <w:rPr>
          <w:b/>
          <w:bCs/>
          <w:highlight w:val="yellow"/>
        </w:rPr>
        <w:t>Isaiah 19:19-21, 24-25</w:t>
      </w:r>
      <w:r>
        <w:t xml:space="preserve"> – Egypt will know the Lord, the Lord will know Egypt (“Egypt My people”)</w:t>
      </w:r>
    </w:p>
    <w:p w14:paraId="4806B79B" w14:textId="578C8F8E" w:rsidR="00642CDA" w:rsidRDefault="00642CDA" w:rsidP="00FD4AA3">
      <w:pPr>
        <w:pStyle w:val="ListParagraph"/>
        <w:numPr>
          <w:ilvl w:val="0"/>
          <w:numId w:val="1"/>
        </w:numPr>
      </w:pPr>
      <w:r>
        <w:t xml:space="preserve">Some think they know God, but their knowledge isn’t as it should be, and God doesn’t know them – </w:t>
      </w:r>
      <w:r w:rsidRPr="0081428D">
        <w:rPr>
          <w:b/>
          <w:bCs/>
          <w:highlight w:val="yellow"/>
        </w:rPr>
        <w:t>1 Corinthians 8:</w:t>
      </w:r>
      <w:r w:rsidR="0081428D" w:rsidRPr="0081428D">
        <w:rPr>
          <w:b/>
          <w:bCs/>
          <w:highlight w:val="yellow"/>
        </w:rPr>
        <w:t>1-3</w:t>
      </w:r>
      <w:r w:rsidR="00B0470F">
        <w:rPr>
          <w:b/>
          <w:bCs/>
        </w:rPr>
        <w:t xml:space="preserve"> </w:t>
      </w:r>
      <w:r w:rsidR="00B0470F" w:rsidRPr="00B0470F">
        <w:t>(NOTE: written to</w:t>
      </w:r>
      <w:r w:rsidR="00B0470F">
        <w:t>, and about,</w:t>
      </w:r>
      <w:r w:rsidR="00B0470F" w:rsidRPr="00B0470F">
        <w:t xml:space="preserve"> Christians)</w:t>
      </w:r>
    </w:p>
    <w:p w14:paraId="0419C89D" w14:textId="2FA67464" w:rsidR="0081428D" w:rsidRDefault="0081428D" w:rsidP="00FD4AA3">
      <w:pPr>
        <w:pStyle w:val="ListParagraph"/>
        <w:numPr>
          <w:ilvl w:val="0"/>
          <w:numId w:val="1"/>
        </w:numPr>
      </w:pPr>
      <w:r>
        <w:t>Does God know you?</w:t>
      </w:r>
      <w:r w:rsidR="00F405A6">
        <w:t xml:space="preserve"> (</w:t>
      </w:r>
      <w:proofErr w:type="gramStart"/>
      <w:r w:rsidR="00F405A6">
        <w:t>fellowship</w:t>
      </w:r>
      <w:proofErr w:type="gramEnd"/>
      <w:r w:rsidR="008E2763">
        <w:t>, approval, identification, etc.)</w:t>
      </w:r>
    </w:p>
    <w:p w14:paraId="06E6AC55" w14:textId="29153C80" w:rsidR="0080479D" w:rsidRDefault="00896A35" w:rsidP="0080479D">
      <w:pPr>
        <w:pStyle w:val="ListParagraph"/>
        <w:numPr>
          <w:ilvl w:val="0"/>
          <w:numId w:val="2"/>
        </w:numPr>
      </w:pPr>
      <w:r>
        <w:t>God knows me:</w:t>
      </w:r>
    </w:p>
    <w:p w14:paraId="2EBED5B0" w14:textId="5F9F3C4F" w:rsidR="00896A35" w:rsidRDefault="00896A35" w:rsidP="00896A35">
      <w:pPr>
        <w:pStyle w:val="ListParagraph"/>
        <w:numPr>
          <w:ilvl w:val="0"/>
          <w:numId w:val="3"/>
        </w:numPr>
      </w:pPr>
      <w:r>
        <w:t>If I Know God</w:t>
      </w:r>
    </w:p>
    <w:p w14:paraId="74E754FD" w14:textId="631A066E" w:rsidR="008D5688" w:rsidRDefault="008D5688" w:rsidP="008D5688">
      <w:pPr>
        <w:pStyle w:val="ListParagraph"/>
        <w:numPr>
          <w:ilvl w:val="1"/>
          <w:numId w:val="3"/>
        </w:numPr>
      </w:pPr>
      <w:r>
        <w:t xml:space="preserve">Jesus using illustration (allegory) of </w:t>
      </w:r>
      <w:r w:rsidR="0019170B">
        <w:t xml:space="preserve">being the Shepherd of the sheep – </w:t>
      </w:r>
      <w:r w:rsidR="0019170B" w:rsidRPr="00D32682">
        <w:rPr>
          <w:b/>
          <w:bCs/>
          <w:highlight w:val="yellow"/>
        </w:rPr>
        <w:t>John 10:3-4, 14, 27</w:t>
      </w:r>
      <w:r w:rsidR="0019170B">
        <w:t xml:space="preserve"> – He knows His sheep; His sheep are those who know Him.</w:t>
      </w:r>
    </w:p>
    <w:p w14:paraId="787596D4" w14:textId="609713CE" w:rsidR="005E5648" w:rsidRDefault="004410D9" w:rsidP="004410D9">
      <w:pPr>
        <w:pStyle w:val="ListParagraph"/>
        <w:numPr>
          <w:ilvl w:val="2"/>
          <w:numId w:val="3"/>
        </w:numPr>
      </w:pPr>
      <w:r w:rsidRPr="00D32682">
        <w:rPr>
          <w:b/>
          <w:bCs/>
          <w:highlight w:val="yellow"/>
        </w:rPr>
        <w:t>(vv. 3-4)</w:t>
      </w:r>
      <w:r>
        <w:t xml:space="preserve"> </w:t>
      </w:r>
      <w:r w:rsidR="003E3624">
        <w:t>–</w:t>
      </w:r>
      <w:r>
        <w:t xml:space="preserve"> </w:t>
      </w:r>
      <w:r w:rsidR="003E3624">
        <w:t>hear/know His voice, follow Him.</w:t>
      </w:r>
    </w:p>
    <w:p w14:paraId="1EDFBA6D" w14:textId="701D6356" w:rsidR="003E3624" w:rsidRDefault="003E3624" w:rsidP="004410D9">
      <w:pPr>
        <w:pStyle w:val="ListParagraph"/>
        <w:numPr>
          <w:ilvl w:val="2"/>
          <w:numId w:val="3"/>
        </w:numPr>
      </w:pPr>
      <w:r w:rsidRPr="00D32682">
        <w:rPr>
          <w:b/>
          <w:bCs/>
          <w:highlight w:val="yellow"/>
        </w:rPr>
        <w:t>(v. 27)</w:t>
      </w:r>
      <w:r>
        <w:t xml:space="preserve"> – hear voice, follow Him.</w:t>
      </w:r>
    </w:p>
    <w:p w14:paraId="3278CF48" w14:textId="44BD5DAC" w:rsidR="008D0A79" w:rsidRDefault="008D0A79" w:rsidP="004410D9">
      <w:pPr>
        <w:pStyle w:val="ListParagraph"/>
        <w:numPr>
          <w:ilvl w:val="2"/>
          <w:numId w:val="3"/>
        </w:numPr>
      </w:pPr>
      <w:r>
        <w:t xml:space="preserve">Application to Jesus and Father – </w:t>
      </w:r>
      <w:r w:rsidRPr="00D32682">
        <w:rPr>
          <w:b/>
          <w:bCs/>
          <w:highlight w:val="yellow"/>
        </w:rPr>
        <w:t>(vv. 15, 17-18)</w:t>
      </w:r>
      <w:r>
        <w:t xml:space="preserve"> – relationship Shepherd retains with sheep like that which Jesus and His Father have.</w:t>
      </w:r>
    </w:p>
    <w:p w14:paraId="5ACD2D03" w14:textId="669C9629" w:rsidR="008D0A79" w:rsidRDefault="008D0A79" w:rsidP="008D0A79">
      <w:pPr>
        <w:pStyle w:val="ListParagraph"/>
        <w:numPr>
          <w:ilvl w:val="3"/>
          <w:numId w:val="3"/>
        </w:numPr>
      </w:pPr>
      <w:r w:rsidRPr="00D32682">
        <w:rPr>
          <w:b/>
          <w:bCs/>
          <w:highlight w:val="yellow"/>
        </w:rPr>
        <w:t>(v. 15)</w:t>
      </w:r>
      <w:r>
        <w:t xml:space="preserve"> – Father knows Him BECAUSE HE KNOWS THE FATHER – demonstrated by laying life down for sheep</w:t>
      </w:r>
      <w:r w:rsidR="00DC6F36">
        <w:t xml:space="preserve"> (Knows this is Father’s will, and sheep’s need).</w:t>
      </w:r>
    </w:p>
    <w:p w14:paraId="2039A1FA" w14:textId="2736B9B1" w:rsidR="00DC6F36" w:rsidRDefault="00DC6F36" w:rsidP="008D0A79">
      <w:pPr>
        <w:pStyle w:val="ListParagraph"/>
        <w:numPr>
          <w:ilvl w:val="3"/>
          <w:numId w:val="3"/>
        </w:numPr>
      </w:pPr>
      <w:r w:rsidRPr="00D32682">
        <w:rPr>
          <w:b/>
          <w:bCs/>
          <w:highlight w:val="yellow"/>
        </w:rPr>
        <w:t>(vv. 17-18)</w:t>
      </w:r>
      <w:r>
        <w:t xml:space="preserve"> – </w:t>
      </w:r>
      <w:r w:rsidRPr="00D32682">
        <w:rPr>
          <w:b/>
          <w:bCs/>
          <w:i/>
          <w:iCs/>
          <w:highlight w:val="yellow"/>
        </w:rPr>
        <w:t>“This command I have received from My Father”</w:t>
      </w:r>
      <w:r>
        <w:t xml:space="preserve"> – heard Father and followed/obeyed His will – </w:t>
      </w:r>
      <w:r w:rsidRPr="00D32682">
        <w:rPr>
          <w:b/>
          <w:bCs/>
          <w:highlight w:val="yellow"/>
        </w:rPr>
        <w:t>(v. 17)</w:t>
      </w:r>
      <w:r>
        <w:t xml:space="preserve"> – therefore Father knows and loves Him </w:t>
      </w:r>
      <w:r w:rsidRPr="00D32682">
        <w:rPr>
          <w:b/>
          <w:bCs/>
          <w:highlight w:val="yellow"/>
        </w:rPr>
        <w:t>(v. 15).</w:t>
      </w:r>
    </w:p>
    <w:p w14:paraId="797E70A6" w14:textId="3A18252C" w:rsidR="00DC6F36" w:rsidRDefault="00DC6F36" w:rsidP="00DC6F36">
      <w:pPr>
        <w:pStyle w:val="ListParagraph"/>
        <w:numPr>
          <w:ilvl w:val="2"/>
          <w:numId w:val="3"/>
        </w:numPr>
      </w:pPr>
      <w:r w:rsidRPr="00D32682">
        <w:rPr>
          <w:b/>
          <w:bCs/>
          <w:highlight w:val="yellow"/>
        </w:rPr>
        <w:t>(v. 16)</w:t>
      </w:r>
      <w:r>
        <w:t xml:space="preserve"> – concerning Gentiles – </w:t>
      </w:r>
      <w:r w:rsidR="00F405A6">
        <w:t xml:space="preserve">hear voice, one shepherd – </w:t>
      </w:r>
      <w:r w:rsidR="00F405A6" w:rsidRPr="00D32682">
        <w:rPr>
          <w:b/>
          <w:bCs/>
          <w:highlight w:val="yellow"/>
        </w:rPr>
        <w:t>cf. Ezekiel 37:24</w:t>
      </w:r>
      <w:r w:rsidR="00F405A6">
        <w:t xml:space="preserve"> – hearing and obeying/following.</w:t>
      </w:r>
    </w:p>
    <w:p w14:paraId="4B56D795" w14:textId="3E97F109" w:rsidR="00F405A6" w:rsidRDefault="008E2763" w:rsidP="008E2763">
      <w:pPr>
        <w:pStyle w:val="ListParagraph"/>
        <w:numPr>
          <w:ilvl w:val="2"/>
          <w:numId w:val="3"/>
        </w:numPr>
      </w:pPr>
      <w:r>
        <w:t xml:space="preserve">Some don’t </w:t>
      </w:r>
      <w:r w:rsidR="005202C9">
        <w:t xml:space="preserve">believe/follow/obey because not His sheep – </w:t>
      </w:r>
      <w:r w:rsidR="005202C9" w:rsidRPr="00D32682">
        <w:rPr>
          <w:b/>
          <w:bCs/>
          <w:highlight w:val="yellow"/>
        </w:rPr>
        <w:t>(vv. 24-26)</w:t>
      </w:r>
      <w:r w:rsidR="005202C9">
        <w:t xml:space="preserve"> – not His sheep because don’t hear/know voice </w:t>
      </w:r>
      <w:r w:rsidR="005202C9" w:rsidRPr="00D32682">
        <w:rPr>
          <w:b/>
          <w:bCs/>
          <w:highlight w:val="yellow"/>
        </w:rPr>
        <w:t>(v. 4).</w:t>
      </w:r>
    </w:p>
    <w:p w14:paraId="6606BCE2" w14:textId="24025818" w:rsidR="005202C9" w:rsidRDefault="005202C9" w:rsidP="005202C9">
      <w:pPr>
        <w:pStyle w:val="ListParagraph"/>
        <w:numPr>
          <w:ilvl w:val="1"/>
          <w:numId w:val="3"/>
        </w:numPr>
      </w:pPr>
      <w:r>
        <w:t xml:space="preserve">Who comes to/believes/follows Jesus? – </w:t>
      </w:r>
      <w:r w:rsidRPr="00D32682">
        <w:rPr>
          <w:b/>
          <w:bCs/>
          <w:highlight w:val="yellow"/>
        </w:rPr>
        <w:t>John 6:44-45</w:t>
      </w:r>
      <w:r>
        <w:t xml:space="preserve"> – Father draws by teaching, being heard, then come (</w:t>
      </w:r>
      <w:r w:rsidRPr="00D32682">
        <w:rPr>
          <w:b/>
          <w:bCs/>
          <w:highlight w:val="yellow"/>
        </w:rPr>
        <w:t>v. 35</w:t>
      </w:r>
      <w:r>
        <w:t xml:space="preserve"> – </w:t>
      </w:r>
      <w:r w:rsidRPr="00D32682">
        <w:rPr>
          <w:b/>
          <w:bCs/>
          <w:i/>
          <w:iCs/>
          <w:highlight w:val="yellow"/>
        </w:rPr>
        <w:t>“come”</w:t>
      </w:r>
      <w:r>
        <w:t xml:space="preserve"> and </w:t>
      </w:r>
      <w:r w:rsidRPr="00D32682">
        <w:rPr>
          <w:b/>
          <w:bCs/>
          <w:i/>
          <w:iCs/>
          <w:highlight w:val="yellow"/>
        </w:rPr>
        <w:t>“believe”</w:t>
      </w:r>
      <w:r>
        <w:t>).</w:t>
      </w:r>
    </w:p>
    <w:p w14:paraId="08FA43DC" w14:textId="2D0E348C" w:rsidR="005202C9" w:rsidRPr="00D32682" w:rsidRDefault="005202C9" w:rsidP="005202C9">
      <w:pPr>
        <w:pStyle w:val="ListParagraph"/>
        <w:numPr>
          <w:ilvl w:val="2"/>
          <w:numId w:val="3"/>
        </w:numPr>
        <w:rPr>
          <w:b/>
          <w:bCs/>
        </w:rPr>
      </w:pPr>
      <w:r w:rsidRPr="00D32682">
        <w:rPr>
          <w:b/>
          <w:bCs/>
        </w:rPr>
        <w:t>NOTE: Taught by God = taught by Jesus (</w:t>
      </w:r>
      <w:r w:rsidRPr="00D32682">
        <w:rPr>
          <w:b/>
          <w:bCs/>
          <w:highlight w:val="yellow"/>
        </w:rPr>
        <w:t>John 7:16-18</w:t>
      </w:r>
      <w:r w:rsidRPr="00D32682">
        <w:rPr>
          <w:b/>
          <w:bCs/>
        </w:rPr>
        <w:t xml:space="preserve"> – His doctrine is the Father’s).</w:t>
      </w:r>
    </w:p>
    <w:p w14:paraId="1502B747" w14:textId="0E5D3BF6" w:rsidR="005202C9" w:rsidRDefault="005202C9" w:rsidP="005202C9">
      <w:pPr>
        <w:pStyle w:val="ListParagraph"/>
        <w:numPr>
          <w:ilvl w:val="2"/>
          <w:numId w:val="3"/>
        </w:numPr>
      </w:pPr>
      <w:r>
        <w:t xml:space="preserve">Not simply hearing, knowing, believing </w:t>
      </w:r>
      <w:r w:rsidR="003104A7">
        <w:t xml:space="preserve">(mere assent) – </w:t>
      </w:r>
      <w:r w:rsidR="003104A7" w:rsidRPr="00D32682">
        <w:rPr>
          <w:b/>
          <w:bCs/>
          <w:highlight w:val="yellow"/>
        </w:rPr>
        <w:t>(vv. 27, 35, 48, 51, 53-56)</w:t>
      </w:r>
      <w:r w:rsidR="003104A7">
        <w:t xml:space="preserve"> – obeying His words, consuming Him through obedient faith (Similar language </w:t>
      </w:r>
      <w:r w:rsidR="003104A7" w:rsidRPr="00D32682">
        <w:rPr>
          <w:b/>
          <w:bCs/>
          <w:highlight w:val="yellow"/>
        </w:rPr>
        <w:t>– John 14:</w:t>
      </w:r>
      <w:r w:rsidR="002328F6" w:rsidRPr="00D32682">
        <w:rPr>
          <w:b/>
          <w:bCs/>
          <w:highlight w:val="yellow"/>
        </w:rPr>
        <w:t>20-21, 23</w:t>
      </w:r>
      <w:r w:rsidR="002328F6">
        <w:t xml:space="preserve"> – keep commandments/word).</w:t>
      </w:r>
    </w:p>
    <w:p w14:paraId="29D1FE7F" w14:textId="5A80E816" w:rsidR="002328F6" w:rsidRDefault="002328F6" w:rsidP="002328F6">
      <w:pPr>
        <w:pStyle w:val="ListParagraph"/>
        <w:numPr>
          <w:ilvl w:val="1"/>
          <w:numId w:val="3"/>
        </w:numPr>
      </w:pPr>
      <w:r>
        <w:t xml:space="preserve">No obedience, not known </w:t>
      </w:r>
      <w:r w:rsidRPr="00D32682">
        <w:rPr>
          <w:b/>
          <w:bCs/>
          <w:highlight w:val="yellow"/>
        </w:rPr>
        <w:t>– John 8:31-32, 37-38, 42-47</w:t>
      </w:r>
      <w:r>
        <w:t xml:space="preserve"> – known by true father (devil), hear his desires and do them.</w:t>
      </w:r>
    </w:p>
    <w:p w14:paraId="1E5485BC" w14:textId="6EEF032F" w:rsidR="002328F6" w:rsidRDefault="002328F6" w:rsidP="002328F6">
      <w:pPr>
        <w:pStyle w:val="ListParagraph"/>
        <w:numPr>
          <w:ilvl w:val="2"/>
          <w:numId w:val="3"/>
        </w:numPr>
      </w:pPr>
      <w:r>
        <w:t xml:space="preserve">Lawlessness – </w:t>
      </w:r>
      <w:r w:rsidRPr="00D32682">
        <w:rPr>
          <w:b/>
          <w:bCs/>
          <w:highlight w:val="yellow"/>
        </w:rPr>
        <w:t>Matthew 7:23</w:t>
      </w:r>
      <w:r>
        <w:t xml:space="preserve"> – never knew you.</w:t>
      </w:r>
    </w:p>
    <w:p w14:paraId="625A2712" w14:textId="1CE7BA5C" w:rsidR="00DD7AB3" w:rsidRDefault="00DD7AB3" w:rsidP="00DD7AB3">
      <w:pPr>
        <w:pStyle w:val="ListParagraph"/>
        <w:numPr>
          <w:ilvl w:val="1"/>
          <w:numId w:val="3"/>
        </w:numPr>
      </w:pPr>
      <w:r w:rsidRPr="00DD7AB3">
        <w:rPr>
          <w:b/>
          <w:bCs/>
          <w:highlight w:val="yellow"/>
        </w:rPr>
        <w:lastRenderedPageBreak/>
        <w:t>1 John 2:3-6, 24-29</w:t>
      </w:r>
      <w:r>
        <w:t xml:space="preserve"> – Knowing Him by obedience to things heard by Him through revelation.</w:t>
      </w:r>
    </w:p>
    <w:p w14:paraId="366E60A1" w14:textId="42599831" w:rsidR="00896A35" w:rsidRDefault="00896A35" w:rsidP="00896A35">
      <w:pPr>
        <w:pStyle w:val="ListParagraph"/>
        <w:numPr>
          <w:ilvl w:val="0"/>
          <w:numId w:val="3"/>
        </w:numPr>
      </w:pPr>
      <w:r>
        <w:t>If I Love God</w:t>
      </w:r>
    </w:p>
    <w:p w14:paraId="3DC665E9" w14:textId="05885FCA" w:rsidR="00E47386" w:rsidRDefault="00E47386" w:rsidP="00E47386">
      <w:pPr>
        <w:pStyle w:val="ListParagraph"/>
        <w:numPr>
          <w:ilvl w:val="1"/>
          <w:numId w:val="3"/>
        </w:numPr>
      </w:pPr>
      <w:r>
        <w:t xml:space="preserve">Concerning the liberty of eating meats sacrificed to idols – </w:t>
      </w:r>
      <w:r w:rsidRPr="00875BAC">
        <w:rPr>
          <w:b/>
          <w:bCs/>
          <w:highlight w:val="yellow"/>
        </w:rPr>
        <w:t>1 Corinthians 8:1-3</w:t>
      </w:r>
      <w:r>
        <w:t xml:space="preserve"> – mere factual knowledge, but not intimate knowledge of God/Christ, not love.</w:t>
      </w:r>
    </w:p>
    <w:p w14:paraId="5BCF7171" w14:textId="45516FFB" w:rsidR="00E47386" w:rsidRDefault="00A713C3" w:rsidP="00E47386">
      <w:pPr>
        <w:pStyle w:val="ListParagraph"/>
        <w:numPr>
          <w:ilvl w:val="2"/>
          <w:numId w:val="3"/>
        </w:numPr>
      </w:pPr>
      <w:r>
        <w:t xml:space="preserve">Knowledge </w:t>
      </w:r>
      <w:r w:rsidRPr="00875BAC">
        <w:rPr>
          <w:b/>
          <w:bCs/>
          <w:highlight w:val="yellow"/>
        </w:rPr>
        <w:t>(v. 1)</w:t>
      </w:r>
      <w:r>
        <w:t xml:space="preserve"> – that there are no other gods, and food has no significance in itself – </w:t>
      </w:r>
      <w:r w:rsidRPr="00875BAC">
        <w:rPr>
          <w:b/>
          <w:bCs/>
          <w:highlight w:val="yellow"/>
        </w:rPr>
        <w:t>(vv. 4-6, 8)</w:t>
      </w:r>
    </w:p>
    <w:p w14:paraId="6041BE8F" w14:textId="6E1308A0" w:rsidR="00A713C3" w:rsidRDefault="00A713C3" w:rsidP="00A713C3">
      <w:pPr>
        <w:pStyle w:val="ListParagraph"/>
        <w:numPr>
          <w:ilvl w:val="3"/>
          <w:numId w:val="3"/>
        </w:numPr>
      </w:pPr>
      <w:r>
        <w:t xml:space="preserve">Puffs up – </w:t>
      </w:r>
      <w:proofErr w:type="gramStart"/>
      <w:r>
        <w:t>i.e.</w:t>
      </w:r>
      <w:proofErr w:type="gramEnd"/>
      <w:r>
        <w:t xml:space="preserve"> by itself – </w:t>
      </w:r>
      <w:r w:rsidRPr="00875BAC">
        <w:rPr>
          <w:b/>
          <w:bCs/>
          <w:highlight w:val="yellow"/>
        </w:rPr>
        <w:t>cf. Galatians 5:13-15</w:t>
      </w:r>
      <w:r>
        <w:t xml:space="preserve"> – abusing liberty to the devouring of others.</w:t>
      </w:r>
    </w:p>
    <w:p w14:paraId="6B3ED044" w14:textId="71DCD9FB" w:rsidR="00A713C3" w:rsidRDefault="00F823DE" w:rsidP="00F823DE">
      <w:pPr>
        <w:pStyle w:val="ListParagraph"/>
        <w:numPr>
          <w:ilvl w:val="3"/>
          <w:numId w:val="3"/>
        </w:numPr>
      </w:pPr>
      <w:r w:rsidRPr="00875BAC">
        <w:rPr>
          <w:b/>
          <w:bCs/>
          <w:highlight w:val="yellow"/>
        </w:rPr>
        <w:t>(v. 2)</w:t>
      </w:r>
      <w:r>
        <w:t xml:space="preserve"> – Actions discussed in context show their knowledge is shallow.</w:t>
      </w:r>
    </w:p>
    <w:p w14:paraId="40A35EFB" w14:textId="71A5DD0C" w:rsidR="00F823DE" w:rsidRDefault="00F823DE" w:rsidP="00F823DE">
      <w:pPr>
        <w:pStyle w:val="ListParagraph"/>
        <w:numPr>
          <w:ilvl w:val="2"/>
          <w:numId w:val="3"/>
        </w:numPr>
      </w:pPr>
      <w:r>
        <w:t>Knowledge as</w:t>
      </w:r>
      <w:r w:rsidR="00F612E2">
        <w:t xml:space="preserve"> he ought to know – </w:t>
      </w:r>
      <w:r w:rsidR="00F612E2" w:rsidRPr="00875BAC">
        <w:rPr>
          <w:b/>
          <w:bCs/>
          <w:highlight w:val="yellow"/>
        </w:rPr>
        <w:t>(v. 3)</w:t>
      </w:r>
      <w:r w:rsidR="00F612E2">
        <w:t xml:space="preserve"> – purpose is loving God.</w:t>
      </w:r>
    </w:p>
    <w:p w14:paraId="031E187D" w14:textId="61E8FB70" w:rsidR="00F612E2" w:rsidRDefault="00F612E2" w:rsidP="00F612E2">
      <w:pPr>
        <w:pStyle w:val="ListParagraph"/>
        <w:numPr>
          <w:ilvl w:val="3"/>
          <w:numId w:val="3"/>
        </w:numPr>
      </w:pPr>
      <w:r w:rsidRPr="00875BAC">
        <w:rPr>
          <w:b/>
          <w:bCs/>
          <w:highlight w:val="yellow"/>
        </w:rPr>
        <w:t>(v. 1)</w:t>
      </w:r>
      <w:r>
        <w:t xml:space="preserve"> – love edifies – </w:t>
      </w:r>
      <w:proofErr w:type="gramStart"/>
      <w:r>
        <w:t>i.e.</w:t>
      </w:r>
      <w:proofErr w:type="gramEnd"/>
      <w:r>
        <w:t xml:space="preserve"> does that which builds another up.</w:t>
      </w:r>
    </w:p>
    <w:p w14:paraId="4202E29C" w14:textId="2209BA21" w:rsidR="00F612E2" w:rsidRDefault="00F612E2" w:rsidP="00F612E2">
      <w:pPr>
        <w:pStyle w:val="ListParagraph"/>
        <w:numPr>
          <w:ilvl w:val="3"/>
          <w:numId w:val="3"/>
        </w:numPr>
      </w:pPr>
      <w:r>
        <w:t xml:space="preserve">Flowing out of love for God is love for His children – </w:t>
      </w:r>
      <w:r w:rsidRPr="00875BAC">
        <w:rPr>
          <w:b/>
          <w:bCs/>
          <w:highlight w:val="yellow"/>
        </w:rPr>
        <w:t>cf. 1 Peter 1:22</w:t>
      </w:r>
      <w:r>
        <w:t xml:space="preserve"> – </w:t>
      </w:r>
      <w:r w:rsidRPr="00875BAC">
        <w:rPr>
          <w:b/>
          <w:bCs/>
          <w:i/>
          <w:iCs/>
          <w:highlight w:val="yellow"/>
        </w:rPr>
        <w:t>“in”</w:t>
      </w:r>
      <w:r>
        <w:t xml:space="preserve"> (</w:t>
      </w:r>
      <w:proofErr w:type="spellStart"/>
      <w:r w:rsidRPr="00875BAC">
        <w:rPr>
          <w:i/>
          <w:iCs/>
        </w:rPr>
        <w:t>eis</w:t>
      </w:r>
      <w:proofErr w:type="spellEnd"/>
      <w:r w:rsidRPr="00875BAC">
        <w:rPr>
          <w:i/>
          <w:iCs/>
        </w:rPr>
        <w:t xml:space="preserve"> </w:t>
      </w:r>
      <w:r>
        <w:t xml:space="preserve">– to or into) – </w:t>
      </w:r>
      <w:r w:rsidRPr="00875BAC">
        <w:rPr>
          <w:b/>
          <w:bCs/>
          <w:i/>
          <w:iCs/>
          <w:highlight w:val="yellow"/>
        </w:rPr>
        <w:t>“unto unfeigned love of the brethren” (ASV), “for a sincere love of the brethren” (NASB)</w:t>
      </w:r>
      <w:r w:rsidR="00C44037">
        <w:t xml:space="preserve"> (</w:t>
      </w:r>
      <w:r w:rsidR="00C44037" w:rsidRPr="00875BAC">
        <w:rPr>
          <w:b/>
          <w:bCs/>
          <w:highlight w:val="yellow"/>
        </w:rPr>
        <w:t>cf. 1 John 4:20-21</w:t>
      </w:r>
      <w:r w:rsidR="00C44037">
        <w:t xml:space="preserve"> – love God, must love brother)</w:t>
      </w:r>
    </w:p>
    <w:p w14:paraId="6A36428D" w14:textId="37E8874C" w:rsidR="00C44037" w:rsidRDefault="00C44037" w:rsidP="00F612E2">
      <w:pPr>
        <w:pStyle w:val="ListParagraph"/>
        <w:numPr>
          <w:ilvl w:val="3"/>
          <w:numId w:val="3"/>
        </w:numPr>
      </w:pPr>
      <w:r>
        <w:t xml:space="preserve">Contextual application – </w:t>
      </w:r>
      <w:r w:rsidRPr="00875BAC">
        <w:rPr>
          <w:b/>
          <w:bCs/>
          <w:highlight w:val="yellow"/>
        </w:rPr>
        <w:t>(vv. 7, 9-13)</w:t>
      </w:r>
      <w:r>
        <w:t xml:space="preserve"> – weak conscience, liberty a stumbling block, love for brother leads to sacrificing liberty.</w:t>
      </w:r>
    </w:p>
    <w:p w14:paraId="6E9B4B25" w14:textId="7E1B1D28" w:rsidR="00276D66" w:rsidRPr="00875BAC" w:rsidRDefault="00276D66" w:rsidP="00276D66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875BAC">
        <w:rPr>
          <w:b/>
          <w:bCs/>
          <w:i/>
          <w:iCs/>
          <w:highlight w:val="yellow"/>
        </w:rPr>
        <w:t>“</w:t>
      </w:r>
      <w:proofErr w:type="gramStart"/>
      <w:r w:rsidRPr="00875BAC">
        <w:rPr>
          <w:b/>
          <w:bCs/>
          <w:i/>
          <w:iCs/>
          <w:highlight w:val="yellow"/>
        </w:rPr>
        <w:t>this</w:t>
      </w:r>
      <w:proofErr w:type="gramEnd"/>
      <w:r w:rsidRPr="00875BAC">
        <w:rPr>
          <w:b/>
          <w:bCs/>
          <w:i/>
          <w:iCs/>
          <w:highlight w:val="yellow"/>
        </w:rPr>
        <w:t xml:space="preserve"> one is known by Him” (v. 3)</w:t>
      </w:r>
    </w:p>
    <w:p w14:paraId="15BBD904" w14:textId="227A9149" w:rsidR="00982501" w:rsidRDefault="00276D66" w:rsidP="00982501">
      <w:pPr>
        <w:pStyle w:val="ListParagraph"/>
        <w:numPr>
          <w:ilvl w:val="1"/>
          <w:numId w:val="3"/>
        </w:numPr>
      </w:pPr>
      <w:r>
        <w:t xml:space="preserve">Purpose of hearing, knowing, following word/commandment is love – </w:t>
      </w:r>
      <w:r w:rsidRPr="00875BAC">
        <w:rPr>
          <w:b/>
          <w:bCs/>
          <w:highlight w:val="yellow"/>
        </w:rPr>
        <w:t>1 Timothy 1:5</w:t>
      </w:r>
    </w:p>
    <w:p w14:paraId="7AC77A99" w14:textId="1C16AB51" w:rsidR="00982501" w:rsidRDefault="00982501" w:rsidP="00982501">
      <w:pPr>
        <w:pStyle w:val="ListParagraph"/>
        <w:numPr>
          <w:ilvl w:val="2"/>
          <w:numId w:val="3"/>
        </w:numPr>
      </w:pPr>
      <w:r w:rsidRPr="00875BAC">
        <w:rPr>
          <w:b/>
          <w:bCs/>
          <w:highlight w:val="yellow"/>
        </w:rPr>
        <w:t>Cf. Matthew 22:36-40</w:t>
      </w:r>
      <w:r>
        <w:t xml:space="preserve"> – for God and neighbor.</w:t>
      </w:r>
    </w:p>
    <w:p w14:paraId="53246167" w14:textId="67F11E15" w:rsidR="00982501" w:rsidRDefault="00982501" w:rsidP="00982501">
      <w:pPr>
        <w:pStyle w:val="ListParagraph"/>
        <w:numPr>
          <w:ilvl w:val="2"/>
          <w:numId w:val="3"/>
        </w:numPr>
      </w:pPr>
      <w:r>
        <w:t>From pure heart</w:t>
      </w:r>
      <w:r w:rsidR="00843470">
        <w:t xml:space="preserve"> (not holding to sin)</w:t>
      </w:r>
      <w:r>
        <w:t>, good conscience (right before Him), sincere faith (unhypocritical).</w:t>
      </w:r>
    </w:p>
    <w:p w14:paraId="6AF224B1" w14:textId="1F1F333E" w:rsidR="00843470" w:rsidRDefault="00843470" w:rsidP="00982501">
      <w:pPr>
        <w:pStyle w:val="ListParagraph"/>
        <w:numPr>
          <w:ilvl w:val="2"/>
          <w:numId w:val="3"/>
        </w:numPr>
      </w:pPr>
      <w:r w:rsidRPr="00875BAC">
        <w:rPr>
          <w:b/>
          <w:bCs/>
          <w:highlight w:val="yellow"/>
        </w:rPr>
        <w:t>(vv. 8-11)</w:t>
      </w:r>
      <w:r>
        <w:t xml:space="preserve"> – leading people away from things offensive to God and others.</w:t>
      </w:r>
    </w:p>
    <w:p w14:paraId="0AFD8E5E" w14:textId="76EBF5DA" w:rsidR="00FA05B8" w:rsidRPr="00875BAC" w:rsidRDefault="00FA05B8" w:rsidP="00982501">
      <w:pPr>
        <w:pStyle w:val="ListParagraph"/>
        <w:numPr>
          <w:ilvl w:val="2"/>
          <w:numId w:val="3"/>
        </w:numPr>
        <w:rPr>
          <w:b/>
          <w:bCs/>
        </w:rPr>
      </w:pPr>
      <w:r w:rsidRPr="00875BAC">
        <w:rPr>
          <w:b/>
          <w:bCs/>
        </w:rPr>
        <w:t>Not mere intellectual practice, but deliberation from the basis of truth for the glory of God, and well-being of others.</w:t>
      </w:r>
    </w:p>
    <w:p w14:paraId="5543AC52" w14:textId="32694360" w:rsidR="00FA05B8" w:rsidRDefault="00FA05B8" w:rsidP="00FA05B8">
      <w:pPr>
        <w:pStyle w:val="ListParagraph"/>
        <w:numPr>
          <w:ilvl w:val="1"/>
          <w:numId w:val="3"/>
        </w:numPr>
      </w:pPr>
      <w:r w:rsidRPr="00875BAC">
        <w:rPr>
          <w:b/>
          <w:bCs/>
          <w:highlight w:val="yellow"/>
        </w:rPr>
        <w:t>Philippians 1:9-11</w:t>
      </w:r>
      <w:r>
        <w:t xml:space="preserve"> – intelligent, thoughtful, intentional love which seeks to ex</w:t>
      </w:r>
      <w:r w:rsidR="001F5D3C">
        <w:t>hibit Christ to the fullest degree possible in any given situation.</w:t>
      </w:r>
    </w:p>
    <w:p w14:paraId="492BDA7A" w14:textId="4323DFB0" w:rsidR="001F5D3C" w:rsidRDefault="001F5D3C" w:rsidP="001F5D3C">
      <w:pPr>
        <w:pStyle w:val="ListParagraph"/>
        <w:numPr>
          <w:ilvl w:val="2"/>
          <w:numId w:val="3"/>
        </w:numPr>
      </w:pPr>
      <w:r>
        <w:t>Knowledge – intelligent.</w:t>
      </w:r>
    </w:p>
    <w:p w14:paraId="52492AB8" w14:textId="62748CA9" w:rsidR="001F5D3C" w:rsidRDefault="001F5D3C" w:rsidP="001F5D3C">
      <w:pPr>
        <w:pStyle w:val="ListParagraph"/>
        <w:numPr>
          <w:ilvl w:val="2"/>
          <w:numId w:val="3"/>
        </w:numPr>
      </w:pPr>
      <w:r>
        <w:t xml:space="preserve">Discernment – calculated – based on </w:t>
      </w:r>
      <w:proofErr w:type="gramStart"/>
      <w:r>
        <w:t>particular circumstances</w:t>
      </w:r>
      <w:proofErr w:type="gramEnd"/>
      <w:r>
        <w:t>.</w:t>
      </w:r>
    </w:p>
    <w:p w14:paraId="2C451F1D" w14:textId="2545CD7C" w:rsidR="001F5D3C" w:rsidRDefault="001F5D3C" w:rsidP="001F5D3C">
      <w:pPr>
        <w:pStyle w:val="ListParagraph"/>
        <w:numPr>
          <w:ilvl w:val="2"/>
          <w:numId w:val="3"/>
        </w:numPr>
      </w:pPr>
      <w:r>
        <w:t>Approve excellent – not just “is it lawful,” but “is it helpful” (</w:t>
      </w:r>
      <w:r w:rsidRPr="00875BAC">
        <w:rPr>
          <w:b/>
          <w:bCs/>
          <w:highlight w:val="yellow"/>
        </w:rPr>
        <w:t>cf. 1 Corinthians 10:23</w:t>
      </w:r>
      <w:r>
        <w:t>)</w:t>
      </w:r>
    </w:p>
    <w:p w14:paraId="01E8E26C" w14:textId="1D707147" w:rsidR="001F5D3C" w:rsidRDefault="001F5D3C" w:rsidP="001F5D3C">
      <w:pPr>
        <w:pStyle w:val="ListParagraph"/>
        <w:numPr>
          <w:ilvl w:val="2"/>
          <w:numId w:val="3"/>
        </w:numPr>
      </w:pPr>
      <w:r>
        <w:t>Sincere w/out offense – pure, not guilty.</w:t>
      </w:r>
    </w:p>
    <w:p w14:paraId="7DB67FB0" w14:textId="0B8648DF" w:rsidR="001F5D3C" w:rsidRDefault="001F5D3C" w:rsidP="001F5D3C">
      <w:pPr>
        <w:pStyle w:val="ListParagraph"/>
        <w:numPr>
          <w:ilvl w:val="2"/>
          <w:numId w:val="3"/>
        </w:numPr>
      </w:pPr>
      <w:r>
        <w:t>Fruits</w:t>
      </w:r>
      <w:r w:rsidR="00F66520">
        <w:t xml:space="preserve"> of righteousness by Christ – fruitful.</w:t>
      </w:r>
    </w:p>
    <w:p w14:paraId="39A64C2F" w14:textId="3D2BF2C8" w:rsidR="00F66520" w:rsidRDefault="00F66520" w:rsidP="001F5D3C">
      <w:pPr>
        <w:pStyle w:val="ListParagraph"/>
        <w:numPr>
          <w:ilvl w:val="2"/>
          <w:numId w:val="3"/>
        </w:numPr>
      </w:pPr>
      <w:r>
        <w:t xml:space="preserve">To glory/praise of God – </w:t>
      </w:r>
      <w:proofErr w:type="gramStart"/>
      <w:r>
        <w:t>ultimate goal</w:t>
      </w:r>
      <w:proofErr w:type="gramEnd"/>
      <w:r>
        <w:t xml:space="preserve"> (</w:t>
      </w:r>
      <w:r w:rsidRPr="00875BAC">
        <w:rPr>
          <w:b/>
          <w:bCs/>
          <w:highlight w:val="yellow"/>
        </w:rPr>
        <w:t>cf. 1 Corinthians 10:31</w:t>
      </w:r>
      <w:r>
        <w:t>).</w:t>
      </w:r>
    </w:p>
    <w:p w14:paraId="5A0DC0B1" w14:textId="4A2F3D94" w:rsidR="00F66520" w:rsidRPr="00875BAC" w:rsidRDefault="00F66520" w:rsidP="00F66520">
      <w:pPr>
        <w:pStyle w:val="ListParagraph"/>
        <w:numPr>
          <w:ilvl w:val="1"/>
          <w:numId w:val="3"/>
        </w:numPr>
        <w:rPr>
          <w:b/>
          <w:bCs/>
        </w:rPr>
      </w:pPr>
      <w:r w:rsidRPr="00875BAC">
        <w:rPr>
          <w:b/>
          <w:bCs/>
        </w:rPr>
        <w:lastRenderedPageBreak/>
        <w:t>God knows the one whose service dives below the surface of rote practice and into the depths of</w:t>
      </w:r>
      <w:r w:rsidR="00875BAC" w:rsidRPr="00875BAC">
        <w:rPr>
          <w:b/>
          <w:bCs/>
        </w:rPr>
        <w:t xml:space="preserve"> reflecting/imitating the character of God in all that we do.</w:t>
      </w:r>
    </w:p>
    <w:p w14:paraId="731572BA" w14:textId="3F542EC2" w:rsidR="00896A35" w:rsidRDefault="00896A35" w:rsidP="00896A35">
      <w:pPr>
        <w:pStyle w:val="ListParagraph"/>
        <w:numPr>
          <w:ilvl w:val="0"/>
          <w:numId w:val="3"/>
        </w:numPr>
      </w:pPr>
      <w:r>
        <w:t xml:space="preserve">If I am </w:t>
      </w:r>
      <w:r w:rsidR="00DC034F">
        <w:t>Faithful</w:t>
      </w:r>
      <w:r>
        <w:t xml:space="preserve"> to God</w:t>
      </w:r>
    </w:p>
    <w:p w14:paraId="5351B68F" w14:textId="7805CC7F" w:rsidR="002F1012" w:rsidRDefault="002F1012" w:rsidP="002F1012">
      <w:pPr>
        <w:pStyle w:val="ListParagraph"/>
        <w:numPr>
          <w:ilvl w:val="1"/>
          <w:numId w:val="3"/>
        </w:numPr>
      </w:pPr>
      <w:r w:rsidRPr="0041316A">
        <w:rPr>
          <w:b/>
          <w:bCs/>
          <w:highlight w:val="yellow"/>
        </w:rPr>
        <w:t>2 Timothy 2:19</w:t>
      </w:r>
      <w:r>
        <w:t xml:space="preserve"> – God knows those who are His.</w:t>
      </w:r>
    </w:p>
    <w:p w14:paraId="11830EC3" w14:textId="6DD2AE48" w:rsidR="002F1012" w:rsidRDefault="002F1012" w:rsidP="002F1012">
      <w:pPr>
        <w:pStyle w:val="ListParagraph"/>
        <w:numPr>
          <w:ilvl w:val="2"/>
          <w:numId w:val="3"/>
        </w:numPr>
      </w:pPr>
      <w:r>
        <w:t xml:space="preserve">Seal – </w:t>
      </w:r>
      <w:proofErr w:type="spellStart"/>
      <w:r w:rsidRPr="0041316A">
        <w:rPr>
          <w:i/>
          <w:iCs/>
        </w:rPr>
        <w:t>sphragis</w:t>
      </w:r>
      <w:proofErr w:type="spellEnd"/>
      <w:r w:rsidRPr="0041316A">
        <w:rPr>
          <w:i/>
          <w:iCs/>
        </w:rPr>
        <w:t xml:space="preserve"> </w:t>
      </w:r>
      <w:r>
        <w:t xml:space="preserve">– </w:t>
      </w:r>
      <w:r w:rsidRPr="002F1012">
        <w:t>that which confirms or authenticates</w:t>
      </w:r>
      <w:r>
        <w:t xml:space="preserve"> (BDAG)</w:t>
      </w:r>
    </w:p>
    <w:p w14:paraId="3AD9914F" w14:textId="6136F259" w:rsidR="002F1012" w:rsidRDefault="002F1012" w:rsidP="002F1012">
      <w:pPr>
        <w:pStyle w:val="ListParagraph"/>
        <w:numPr>
          <w:ilvl w:val="3"/>
          <w:numId w:val="3"/>
        </w:numPr>
      </w:pPr>
      <w:r>
        <w:t>Not for God, but for us.</w:t>
      </w:r>
    </w:p>
    <w:p w14:paraId="1083832B" w14:textId="3735545B" w:rsidR="002F1012" w:rsidRDefault="002F1012" w:rsidP="002F1012">
      <w:pPr>
        <w:pStyle w:val="ListParagraph"/>
        <w:numPr>
          <w:ilvl w:val="2"/>
          <w:numId w:val="3"/>
        </w:numPr>
      </w:pPr>
      <w:r w:rsidRPr="0041316A">
        <w:rPr>
          <w:b/>
          <w:bCs/>
          <w:highlight w:val="yellow"/>
        </w:rPr>
        <w:t>(v. 19b)</w:t>
      </w:r>
      <w:r>
        <w:t xml:space="preserve"> – is included in this </w:t>
      </w:r>
      <w:r w:rsidRPr="0041316A">
        <w:rPr>
          <w:b/>
          <w:bCs/>
          <w:i/>
          <w:iCs/>
          <w:highlight w:val="yellow"/>
        </w:rPr>
        <w:t>“seal”</w:t>
      </w:r>
      <w:r>
        <w:t xml:space="preserve"> – depart</w:t>
      </w:r>
    </w:p>
    <w:p w14:paraId="1CE210E7" w14:textId="60F7701F" w:rsidR="005E1081" w:rsidRDefault="0057354F" w:rsidP="005E1081">
      <w:pPr>
        <w:pStyle w:val="ListParagraph"/>
        <w:numPr>
          <w:ilvl w:val="1"/>
          <w:numId w:val="3"/>
        </w:numPr>
      </w:pPr>
      <w:r>
        <w:t>C</w:t>
      </w:r>
      <w:r w:rsidR="005E1081">
        <w:t>ontext:</w:t>
      </w:r>
    </w:p>
    <w:p w14:paraId="4DBCFEB8" w14:textId="087F4FA3" w:rsidR="001D43B1" w:rsidRDefault="001D43B1" w:rsidP="001D43B1">
      <w:pPr>
        <w:pStyle w:val="ListParagraph"/>
        <w:numPr>
          <w:ilvl w:val="2"/>
          <w:numId w:val="3"/>
        </w:numPr>
      </w:pPr>
      <w:r>
        <w:t xml:space="preserve">Share in gospel suffering – </w:t>
      </w:r>
      <w:r w:rsidRPr="0041316A">
        <w:rPr>
          <w:b/>
          <w:bCs/>
          <w:highlight w:val="yellow"/>
        </w:rPr>
        <w:t>2 Timothy 1:8</w:t>
      </w:r>
    </w:p>
    <w:p w14:paraId="171EC60E" w14:textId="3FFBA26A" w:rsidR="00745FAF" w:rsidRDefault="00745FAF" w:rsidP="00745FAF">
      <w:pPr>
        <w:pStyle w:val="ListParagraph"/>
        <w:numPr>
          <w:ilvl w:val="3"/>
          <w:numId w:val="3"/>
        </w:numPr>
      </w:pPr>
      <w:r>
        <w:t>Not ashamed of testimony</w:t>
      </w:r>
      <w:r w:rsidR="00FC5E13">
        <w:t xml:space="preserve"> – shown by holding fast no matter the consequences.</w:t>
      </w:r>
    </w:p>
    <w:p w14:paraId="339299CB" w14:textId="0E1E1BFB" w:rsidR="00FC5E13" w:rsidRDefault="00FC5E13" w:rsidP="00745FAF">
      <w:pPr>
        <w:pStyle w:val="ListParagraph"/>
        <w:numPr>
          <w:ilvl w:val="3"/>
          <w:numId w:val="3"/>
        </w:numPr>
      </w:pPr>
      <w:r w:rsidRPr="0041316A">
        <w:rPr>
          <w:b/>
          <w:bCs/>
          <w:highlight w:val="yellow"/>
        </w:rPr>
        <w:t>(v. 10)</w:t>
      </w:r>
      <w:r>
        <w:t xml:space="preserve"> – Through gospel – death abolished, life and immortality offered.</w:t>
      </w:r>
    </w:p>
    <w:p w14:paraId="034FF9B7" w14:textId="086C3A84" w:rsidR="001D43B1" w:rsidRDefault="001D43B1" w:rsidP="001D43B1">
      <w:pPr>
        <w:pStyle w:val="ListParagraph"/>
        <w:numPr>
          <w:ilvl w:val="2"/>
          <w:numId w:val="3"/>
        </w:numPr>
      </w:pPr>
      <w:r>
        <w:t xml:space="preserve">Hold fast pattern – </w:t>
      </w:r>
      <w:r w:rsidRPr="0041316A">
        <w:rPr>
          <w:b/>
          <w:bCs/>
          <w:highlight w:val="yellow"/>
        </w:rPr>
        <w:t>2 Timothy 1:13</w:t>
      </w:r>
    </w:p>
    <w:p w14:paraId="3B0D7FDE" w14:textId="0CDC69AE" w:rsidR="00FC5E13" w:rsidRDefault="00FC5E13" w:rsidP="00FC5E13">
      <w:pPr>
        <w:pStyle w:val="ListParagraph"/>
        <w:numPr>
          <w:ilvl w:val="3"/>
          <w:numId w:val="3"/>
        </w:numPr>
      </w:pPr>
      <w:r>
        <w:t xml:space="preserve">Some have turned from Paul and truth – </w:t>
      </w:r>
      <w:r w:rsidRPr="0041316A">
        <w:rPr>
          <w:b/>
          <w:bCs/>
          <w:highlight w:val="yellow"/>
        </w:rPr>
        <w:t>2 Timothy 1:15</w:t>
      </w:r>
    </w:p>
    <w:p w14:paraId="65F75FA4" w14:textId="49074601" w:rsidR="001D43B1" w:rsidRDefault="001D43B1" w:rsidP="001D43B1">
      <w:pPr>
        <w:pStyle w:val="ListParagraph"/>
        <w:numPr>
          <w:ilvl w:val="2"/>
          <w:numId w:val="3"/>
        </w:numPr>
      </w:pPr>
      <w:r>
        <w:t xml:space="preserve">Stand strong in the grace – </w:t>
      </w:r>
      <w:r w:rsidRPr="0041316A">
        <w:rPr>
          <w:b/>
          <w:bCs/>
          <w:highlight w:val="yellow"/>
        </w:rPr>
        <w:t>2 Timothy 2:1 (cf. Titus 2:11-12</w:t>
      </w:r>
      <w:r>
        <w:t xml:space="preserve"> – that teaches)</w:t>
      </w:r>
    </w:p>
    <w:p w14:paraId="75248FC3" w14:textId="0B6EB3DF" w:rsidR="001D43B1" w:rsidRDefault="001D43B1" w:rsidP="001D43B1">
      <w:pPr>
        <w:pStyle w:val="ListParagraph"/>
        <w:numPr>
          <w:ilvl w:val="2"/>
          <w:numId w:val="3"/>
        </w:numPr>
      </w:pPr>
      <w:r>
        <w:t xml:space="preserve">Remain faithful, He cannot deny self – </w:t>
      </w:r>
      <w:r w:rsidRPr="0041316A">
        <w:rPr>
          <w:b/>
          <w:bCs/>
          <w:highlight w:val="yellow"/>
        </w:rPr>
        <w:t>2 Timothy 2:</w:t>
      </w:r>
      <w:r w:rsidR="007B55AA" w:rsidRPr="0041316A">
        <w:rPr>
          <w:b/>
          <w:bCs/>
          <w:highlight w:val="yellow"/>
        </w:rPr>
        <w:t>8</w:t>
      </w:r>
      <w:r w:rsidRPr="0041316A">
        <w:rPr>
          <w:b/>
          <w:bCs/>
          <w:highlight w:val="yellow"/>
        </w:rPr>
        <w:t>-13</w:t>
      </w:r>
      <w:r w:rsidR="007B55AA">
        <w:t xml:space="preserve"> – don’t let threat deter you from standing in truth</w:t>
      </w:r>
      <w:r w:rsidR="0047042A">
        <w:t xml:space="preserve"> – Jesus will not waver, you must not either.</w:t>
      </w:r>
    </w:p>
    <w:p w14:paraId="6D619165" w14:textId="61C46BA4" w:rsidR="0057354F" w:rsidRDefault="0057354F" w:rsidP="00544025">
      <w:pPr>
        <w:pStyle w:val="ListParagraph"/>
        <w:numPr>
          <w:ilvl w:val="1"/>
          <w:numId w:val="3"/>
        </w:numPr>
      </w:pPr>
      <w:r w:rsidRPr="0041316A">
        <w:rPr>
          <w:b/>
          <w:bCs/>
          <w:i/>
          <w:iCs/>
          <w:highlight w:val="yellow"/>
        </w:rPr>
        <w:t>“Nevertheless” (v. 19)</w:t>
      </w:r>
      <w:r>
        <w:t>:</w:t>
      </w:r>
    </w:p>
    <w:p w14:paraId="47624D64" w14:textId="23D5A40E" w:rsidR="00544025" w:rsidRDefault="00823109" w:rsidP="00544025">
      <w:pPr>
        <w:pStyle w:val="ListParagraph"/>
        <w:numPr>
          <w:ilvl w:val="2"/>
          <w:numId w:val="3"/>
        </w:numPr>
      </w:pPr>
      <w:r w:rsidRPr="0041316A">
        <w:rPr>
          <w:b/>
          <w:bCs/>
          <w:highlight w:val="yellow"/>
        </w:rPr>
        <w:t>(v. 14)</w:t>
      </w:r>
      <w:r>
        <w:t xml:space="preserve"> – truth is focus, not worthless words.</w:t>
      </w:r>
    </w:p>
    <w:p w14:paraId="56038187" w14:textId="022A2BD9" w:rsidR="00823109" w:rsidRDefault="00823109" w:rsidP="00544025">
      <w:pPr>
        <w:pStyle w:val="ListParagraph"/>
        <w:numPr>
          <w:ilvl w:val="2"/>
          <w:numId w:val="3"/>
        </w:numPr>
      </w:pPr>
      <w:r w:rsidRPr="0041316A">
        <w:rPr>
          <w:b/>
          <w:bCs/>
          <w:highlight w:val="yellow"/>
        </w:rPr>
        <w:t>(v. 15)</w:t>
      </w:r>
      <w:r>
        <w:t xml:space="preserve"> – Be diligent to handle word accurately – “</w:t>
      </w:r>
      <w:r w:rsidRPr="0041316A">
        <w:rPr>
          <w:b/>
          <w:bCs/>
          <w:i/>
          <w:iCs/>
          <w:highlight w:val="yellow"/>
        </w:rPr>
        <w:t>handling aright the word of truth.</w:t>
      </w:r>
      <w:r w:rsidRPr="0041316A">
        <w:rPr>
          <w:b/>
          <w:bCs/>
          <w:i/>
          <w:iCs/>
          <w:highlight w:val="yellow"/>
        </w:rPr>
        <w:t>” (ASV)</w:t>
      </w:r>
    </w:p>
    <w:p w14:paraId="26E0CDB8" w14:textId="5307CE61" w:rsidR="00823109" w:rsidRDefault="00823109" w:rsidP="00823109">
      <w:pPr>
        <w:pStyle w:val="ListParagraph"/>
        <w:numPr>
          <w:ilvl w:val="3"/>
          <w:numId w:val="3"/>
        </w:numPr>
      </w:pPr>
      <w:r w:rsidRPr="0041316A">
        <w:rPr>
          <w:b/>
          <w:bCs/>
          <w:highlight w:val="yellow"/>
        </w:rPr>
        <w:t>(v. 16)</w:t>
      </w:r>
      <w:r>
        <w:t xml:space="preserve"> – avoid partaking in matters not associated w/ truth – leads to ungodliness. </w:t>
      </w:r>
      <w:r w:rsidRPr="0041316A">
        <w:rPr>
          <w:b/>
          <w:bCs/>
          <w:highlight w:val="yellow"/>
        </w:rPr>
        <w:t>(cf. 1 Timothy 3:15-16</w:t>
      </w:r>
      <w:r>
        <w:t xml:space="preserve"> – mystery of godliness, gospel)</w:t>
      </w:r>
    </w:p>
    <w:p w14:paraId="6D855386" w14:textId="10212D0C" w:rsidR="00435941" w:rsidRDefault="00435941" w:rsidP="00435941">
      <w:pPr>
        <w:pStyle w:val="ListParagraph"/>
        <w:numPr>
          <w:ilvl w:val="2"/>
          <w:numId w:val="3"/>
        </w:numPr>
      </w:pPr>
      <w:r w:rsidRPr="0041316A">
        <w:rPr>
          <w:b/>
          <w:bCs/>
          <w:highlight w:val="yellow"/>
        </w:rPr>
        <w:t>(vv. 17-18)</w:t>
      </w:r>
      <w:r>
        <w:t xml:space="preserve"> – specific instance of some giving over to these things, and such leading to departure from truth, and leading others to apostatize.</w:t>
      </w:r>
    </w:p>
    <w:p w14:paraId="63C9EE90" w14:textId="4F660B53" w:rsidR="00435941" w:rsidRDefault="00736983" w:rsidP="00435941">
      <w:pPr>
        <w:pStyle w:val="ListParagraph"/>
        <w:numPr>
          <w:ilvl w:val="3"/>
          <w:numId w:val="3"/>
        </w:numPr>
      </w:pPr>
      <w:r w:rsidRPr="0041316A">
        <w:rPr>
          <w:b/>
          <w:bCs/>
          <w:i/>
          <w:iCs/>
          <w:highlight w:val="yellow"/>
        </w:rPr>
        <w:t>“</w:t>
      </w:r>
      <w:proofErr w:type="gramStart"/>
      <w:r w:rsidRPr="0041316A">
        <w:rPr>
          <w:b/>
          <w:bCs/>
          <w:i/>
          <w:iCs/>
          <w:highlight w:val="yellow"/>
        </w:rPr>
        <w:t>words</w:t>
      </w:r>
      <w:proofErr w:type="gramEnd"/>
      <w:r w:rsidRPr="0041316A">
        <w:rPr>
          <w:b/>
          <w:bCs/>
          <w:i/>
          <w:iCs/>
          <w:highlight w:val="yellow"/>
        </w:rPr>
        <w:t xml:space="preserve"> to no profit,” “profane and idle babblings”</w:t>
      </w:r>
      <w:r>
        <w:t xml:space="preserve"> – matters not seated in truth (</w:t>
      </w:r>
      <w:r w:rsidRPr="0041316A">
        <w:rPr>
          <w:b/>
          <w:bCs/>
          <w:highlight w:val="yellow"/>
        </w:rPr>
        <w:t>cf. 2 Timothy 3:16-17</w:t>
      </w:r>
      <w:r>
        <w:t xml:space="preserve"> – opposite being “profitable.”)</w:t>
      </w:r>
    </w:p>
    <w:p w14:paraId="18CD4180" w14:textId="3CBF9B49" w:rsidR="00736983" w:rsidRDefault="00736983" w:rsidP="00435941">
      <w:pPr>
        <w:pStyle w:val="ListParagraph"/>
        <w:numPr>
          <w:ilvl w:val="3"/>
          <w:numId w:val="3"/>
        </w:numPr>
      </w:pPr>
      <w:r>
        <w:t>End in blatant error.</w:t>
      </w:r>
    </w:p>
    <w:p w14:paraId="1DB51DDB" w14:textId="259AFBD6" w:rsidR="00736983" w:rsidRDefault="00736983" w:rsidP="00435941">
      <w:pPr>
        <w:pStyle w:val="ListParagraph"/>
        <w:numPr>
          <w:ilvl w:val="3"/>
          <w:numId w:val="3"/>
        </w:numPr>
      </w:pPr>
      <w:r w:rsidRPr="0041316A">
        <w:rPr>
          <w:b/>
          <w:bCs/>
          <w:highlight w:val="yellow"/>
        </w:rPr>
        <w:t>1 Timothy 1:19-20</w:t>
      </w:r>
      <w:r>
        <w:t xml:space="preserve"> – rejected faith (not desiring/seeking simple truth, </w:t>
      </w:r>
      <w:r w:rsidRPr="0041316A">
        <w:rPr>
          <w:b/>
          <w:bCs/>
          <w:highlight w:val="yellow"/>
        </w:rPr>
        <w:t>Romans 10:17</w:t>
      </w:r>
      <w:r w:rsidR="0041316A">
        <w:t xml:space="preserve">; rather, </w:t>
      </w:r>
      <w:r w:rsidR="0041316A" w:rsidRPr="0041316A">
        <w:rPr>
          <w:b/>
          <w:bCs/>
          <w:highlight w:val="yellow"/>
        </w:rPr>
        <w:t>1 Timothy 1:4, 6-8</w:t>
      </w:r>
      <w:r>
        <w:t>), rejected good conscience (</w:t>
      </w:r>
      <w:r w:rsidRPr="0041316A">
        <w:rPr>
          <w:b/>
          <w:bCs/>
          <w:highlight w:val="yellow"/>
        </w:rPr>
        <w:t>1 Timothy 4:2</w:t>
      </w:r>
      <w:r>
        <w:t xml:space="preserve">), made shipwreck of </w:t>
      </w:r>
      <w:r w:rsidRPr="0041316A">
        <w:rPr>
          <w:b/>
          <w:bCs/>
          <w:i/>
          <w:iCs/>
          <w:highlight w:val="yellow"/>
        </w:rPr>
        <w:t>“the faith”</w:t>
      </w:r>
      <w:r>
        <w:t xml:space="preserve"> (wrecked the truth – </w:t>
      </w:r>
      <w:r w:rsidRPr="0041316A">
        <w:rPr>
          <w:b/>
          <w:bCs/>
          <w:highlight w:val="yellow"/>
        </w:rPr>
        <w:t>cf. 2 Peter 3:16</w:t>
      </w:r>
      <w:r w:rsidR="00995BD6">
        <w:t xml:space="preserve"> – </w:t>
      </w:r>
      <w:r w:rsidR="00995BD6" w:rsidRPr="0041316A">
        <w:rPr>
          <w:b/>
          <w:bCs/>
          <w:i/>
          <w:iCs/>
          <w:highlight w:val="yellow"/>
        </w:rPr>
        <w:t>“twist”).</w:t>
      </w:r>
    </w:p>
    <w:p w14:paraId="717100B9" w14:textId="73AC20AD" w:rsidR="00995BD6" w:rsidRDefault="00995BD6" w:rsidP="00995BD6">
      <w:pPr>
        <w:pStyle w:val="ListParagraph"/>
        <w:numPr>
          <w:ilvl w:val="2"/>
          <w:numId w:val="3"/>
        </w:numPr>
      </w:pPr>
      <w:r w:rsidRPr="0041316A">
        <w:rPr>
          <w:b/>
          <w:bCs/>
          <w:i/>
          <w:iCs/>
          <w:highlight w:val="yellow"/>
        </w:rPr>
        <w:t>“Nevertheless” (v. 19</w:t>
      </w:r>
      <w:r>
        <w:t>):</w:t>
      </w:r>
    </w:p>
    <w:p w14:paraId="2D6E8DCD" w14:textId="2827C37B" w:rsidR="00995BD6" w:rsidRDefault="00995BD6" w:rsidP="00995BD6">
      <w:pPr>
        <w:pStyle w:val="ListParagraph"/>
        <w:numPr>
          <w:ilvl w:val="3"/>
          <w:numId w:val="3"/>
        </w:numPr>
      </w:pPr>
      <w:r>
        <w:t xml:space="preserve">Solid foundation – </w:t>
      </w:r>
      <w:r w:rsidRPr="0041316A">
        <w:rPr>
          <w:b/>
          <w:bCs/>
          <w:highlight w:val="yellow"/>
        </w:rPr>
        <w:t>Ephesians 2:19-22</w:t>
      </w:r>
      <w:r>
        <w:t xml:space="preserve"> – truth (apostles, prophets, Christ) – of building/temple of God (</w:t>
      </w:r>
      <w:r w:rsidRPr="0041316A">
        <w:rPr>
          <w:b/>
          <w:bCs/>
          <w:highlight w:val="yellow"/>
        </w:rPr>
        <w:t>cf. 1 Timothy 3:15</w:t>
      </w:r>
      <w:r>
        <w:t xml:space="preserve"> – house, church of God).</w:t>
      </w:r>
    </w:p>
    <w:p w14:paraId="394E616B" w14:textId="595A1D7C" w:rsidR="00995BD6" w:rsidRDefault="00995BD6" w:rsidP="00995BD6">
      <w:pPr>
        <w:pStyle w:val="ListParagraph"/>
        <w:numPr>
          <w:ilvl w:val="3"/>
          <w:numId w:val="3"/>
        </w:numPr>
      </w:pPr>
      <w:r>
        <w:lastRenderedPageBreak/>
        <w:t xml:space="preserve">Stands – does not change/move regardless of what others do </w:t>
      </w:r>
      <w:r w:rsidRPr="0041316A">
        <w:rPr>
          <w:b/>
          <w:bCs/>
          <w:highlight w:val="yellow"/>
        </w:rPr>
        <w:t>(vv. 13, 17-18).</w:t>
      </w:r>
    </w:p>
    <w:p w14:paraId="7129FE54" w14:textId="2808E99A" w:rsidR="00995BD6" w:rsidRDefault="00995BD6" w:rsidP="00995BD6">
      <w:pPr>
        <w:pStyle w:val="ListParagraph"/>
        <w:numPr>
          <w:ilvl w:val="3"/>
          <w:numId w:val="3"/>
        </w:numPr>
      </w:pPr>
      <w:r>
        <w:t>Those who are His? – on solid foundation of truth (</w:t>
      </w:r>
      <w:r w:rsidRPr="0041316A">
        <w:rPr>
          <w:b/>
          <w:bCs/>
          <w:highlight w:val="yellow"/>
        </w:rPr>
        <w:t>cf. Matthew 7:2</w:t>
      </w:r>
      <w:r w:rsidR="00916EC7" w:rsidRPr="0041316A">
        <w:rPr>
          <w:b/>
          <w:bCs/>
          <w:highlight w:val="yellow"/>
        </w:rPr>
        <w:t>1-27</w:t>
      </w:r>
      <w:r w:rsidR="00916EC7" w:rsidRPr="0041316A">
        <w:rPr>
          <w:b/>
          <w:bCs/>
        </w:rPr>
        <w:t xml:space="preserve"> </w:t>
      </w:r>
      <w:r w:rsidR="00916EC7">
        <w:t xml:space="preserve">– stand, founded; </w:t>
      </w:r>
      <w:r w:rsidR="00916EC7" w:rsidRPr="0041316A">
        <w:rPr>
          <w:b/>
          <w:bCs/>
          <w:highlight w:val="yellow"/>
        </w:rPr>
        <w:t>Psalm 1:5-6</w:t>
      </w:r>
      <w:r w:rsidR="00916EC7">
        <w:t xml:space="preserve"> – Lord knows)</w:t>
      </w:r>
      <w:r>
        <w:t>.</w:t>
      </w:r>
    </w:p>
    <w:p w14:paraId="265A32A1" w14:textId="6C9B08DE" w:rsidR="00995BD6" w:rsidRDefault="00995BD6" w:rsidP="00995BD6">
      <w:pPr>
        <w:pStyle w:val="ListParagraph"/>
        <w:numPr>
          <w:ilvl w:val="3"/>
          <w:numId w:val="3"/>
        </w:numPr>
      </w:pPr>
      <w:r>
        <w:t>Name Christ? – depart from iniquity</w:t>
      </w:r>
      <w:r w:rsidR="00916EC7">
        <w:t xml:space="preserve"> (</w:t>
      </w:r>
      <w:r w:rsidR="00916EC7" w:rsidRPr="0041316A">
        <w:rPr>
          <w:b/>
          <w:bCs/>
          <w:highlight w:val="yellow"/>
        </w:rPr>
        <w:t>cf. 2 Corinthians 6:14-7:1</w:t>
      </w:r>
      <w:r w:rsidR="00916EC7">
        <w:t xml:space="preserve"> – depart from iniquity, and the iniquitous; </w:t>
      </w:r>
      <w:r w:rsidR="00916EC7" w:rsidRPr="0041316A">
        <w:rPr>
          <w:b/>
          <w:bCs/>
          <w:highlight w:val="yellow"/>
        </w:rPr>
        <w:t>2 John 9-11)</w:t>
      </w:r>
    </w:p>
    <w:p w14:paraId="12B01AF2" w14:textId="34BEC316" w:rsidR="00916EC7" w:rsidRDefault="00916EC7" w:rsidP="00995BD6">
      <w:pPr>
        <w:pStyle w:val="ListParagraph"/>
        <w:numPr>
          <w:ilvl w:val="3"/>
          <w:numId w:val="3"/>
        </w:numPr>
      </w:pPr>
      <w:r w:rsidRPr="0041316A">
        <w:rPr>
          <w:b/>
          <w:bCs/>
          <w:highlight w:val="yellow"/>
        </w:rPr>
        <w:t>(vv. 20-21)</w:t>
      </w:r>
      <w:r>
        <w:t xml:space="preserve"> – make self vessel for honor</w:t>
      </w:r>
      <w:r w:rsidRPr="0041316A">
        <w:rPr>
          <w:b/>
          <w:bCs/>
          <w:highlight w:val="yellow"/>
        </w:rPr>
        <w:t>.</w:t>
      </w:r>
      <w:r w:rsidR="00AB2C9D" w:rsidRPr="0041316A">
        <w:rPr>
          <w:b/>
          <w:bCs/>
          <w:highlight w:val="yellow"/>
        </w:rPr>
        <w:t xml:space="preserve"> (v. 19</w:t>
      </w:r>
      <w:r w:rsidR="00AB2C9D">
        <w:t xml:space="preserve"> – God knows, can’t fool Him.)</w:t>
      </w:r>
    </w:p>
    <w:p w14:paraId="1040BFF4" w14:textId="77777777" w:rsidR="00544025" w:rsidRDefault="00544025" w:rsidP="00544025">
      <w:pPr>
        <w:pStyle w:val="ListParagraph"/>
        <w:numPr>
          <w:ilvl w:val="1"/>
          <w:numId w:val="3"/>
        </w:numPr>
      </w:pPr>
      <w:r>
        <w:t xml:space="preserve">Not mere sincere effort in following/loving God, but </w:t>
      </w:r>
      <w:proofErr w:type="gramStart"/>
      <w:r>
        <w:t>actually being</w:t>
      </w:r>
      <w:proofErr w:type="gramEnd"/>
      <w:r>
        <w:t xml:space="preserve"> true to Him. (All overlap – if following/loving then true to Him)</w:t>
      </w:r>
    </w:p>
    <w:p w14:paraId="1F10A013" w14:textId="77777777" w:rsidR="00544025" w:rsidRDefault="00544025" w:rsidP="00544025">
      <w:pPr>
        <w:pStyle w:val="ListParagraph"/>
        <w:numPr>
          <w:ilvl w:val="2"/>
          <w:numId w:val="3"/>
        </w:numPr>
      </w:pPr>
      <w:r>
        <w:t>Some deceive self – don’t need to be right in all things if sincerely seeking to love God.</w:t>
      </w:r>
    </w:p>
    <w:p w14:paraId="759470A3" w14:textId="71E6C52F" w:rsidR="00D67BE2" w:rsidRDefault="00544025" w:rsidP="00A976A3">
      <w:pPr>
        <w:pStyle w:val="ListParagraph"/>
        <w:numPr>
          <w:ilvl w:val="2"/>
          <w:numId w:val="3"/>
        </w:numPr>
      </w:pPr>
      <w:r>
        <w:t>Cannot be wrong, and right with God.</w:t>
      </w:r>
    </w:p>
    <w:p w14:paraId="3D278C8B" w14:textId="1B30476F" w:rsidR="00A976A3" w:rsidRPr="00887475" w:rsidRDefault="00A976A3" w:rsidP="00A976A3">
      <w:pPr>
        <w:rPr>
          <w:b/>
          <w:bCs/>
        </w:rPr>
      </w:pPr>
      <w:r w:rsidRPr="00887475">
        <w:rPr>
          <w:b/>
          <w:bCs/>
        </w:rPr>
        <w:t>Conclusion</w:t>
      </w:r>
    </w:p>
    <w:p w14:paraId="26313B54" w14:textId="558C095B" w:rsidR="00A976A3" w:rsidRDefault="00887475" w:rsidP="00A976A3">
      <w:pPr>
        <w:pStyle w:val="ListParagraph"/>
        <w:numPr>
          <w:ilvl w:val="0"/>
          <w:numId w:val="5"/>
        </w:numPr>
      </w:pPr>
      <w:r>
        <w:t>Our goal in life should be to stand recognized and accepted before our Creator.</w:t>
      </w:r>
    </w:p>
    <w:p w14:paraId="784FCDA9" w14:textId="294CA41B" w:rsidR="00887475" w:rsidRDefault="00887475" w:rsidP="00A976A3">
      <w:pPr>
        <w:pStyle w:val="ListParagraph"/>
        <w:numPr>
          <w:ilvl w:val="0"/>
          <w:numId w:val="5"/>
        </w:numPr>
      </w:pPr>
      <w:r>
        <w:t>There are many who claim to know God, but they don’t really, and God doesn’t know them.</w:t>
      </w:r>
    </w:p>
    <w:p w14:paraId="7C407440" w14:textId="081F5529" w:rsidR="00887475" w:rsidRDefault="00887475" w:rsidP="00A976A3">
      <w:pPr>
        <w:pStyle w:val="ListParagraph"/>
        <w:numPr>
          <w:ilvl w:val="0"/>
          <w:numId w:val="5"/>
        </w:numPr>
      </w:pPr>
      <w:r>
        <w:t>Others claim to know God, and to a certain degree do, but God does not know them.</w:t>
      </w:r>
    </w:p>
    <w:p w14:paraId="3512ACDC" w14:textId="3990F046" w:rsidR="00887475" w:rsidRDefault="00887475" w:rsidP="00A976A3">
      <w:pPr>
        <w:pStyle w:val="ListParagraph"/>
        <w:numPr>
          <w:ilvl w:val="0"/>
          <w:numId w:val="5"/>
        </w:numPr>
      </w:pPr>
      <w:r>
        <w:t>Does God know you?</w:t>
      </w:r>
    </w:p>
    <w:sectPr w:rsidR="00887475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25C7" w14:textId="77777777" w:rsidR="00FC4D96" w:rsidRDefault="00FC4D96" w:rsidP="0080479D">
      <w:r>
        <w:separator/>
      </w:r>
    </w:p>
  </w:endnote>
  <w:endnote w:type="continuationSeparator" w:id="0">
    <w:p w14:paraId="48D77A27" w14:textId="77777777" w:rsidR="00FC4D96" w:rsidRDefault="00FC4D96" w:rsidP="0080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7134752"/>
      <w:docPartObj>
        <w:docPartGallery w:val="Page Numbers (Bottom of Page)"/>
        <w:docPartUnique/>
      </w:docPartObj>
    </w:sdtPr>
    <w:sdtContent>
      <w:p w14:paraId="1AF699EC" w14:textId="030E0FFA" w:rsidR="0080479D" w:rsidRDefault="0080479D" w:rsidP="00B569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C3C8AE" w14:textId="77777777" w:rsidR="0080479D" w:rsidRDefault="0080479D" w:rsidP="00804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4460826"/>
      <w:docPartObj>
        <w:docPartGallery w:val="Page Numbers (Bottom of Page)"/>
        <w:docPartUnique/>
      </w:docPartObj>
    </w:sdtPr>
    <w:sdtContent>
      <w:p w14:paraId="13FE571D" w14:textId="7B0D1AC6" w:rsidR="0080479D" w:rsidRDefault="0080479D" w:rsidP="00B569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87DB8C" w14:textId="77777777" w:rsidR="0080479D" w:rsidRDefault="0080479D" w:rsidP="008047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A173" w14:textId="77777777" w:rsidR="00FC4D96" w:rsidRDefault="00FC4D96" w:rsidP="0080479D">
      <w:r>
        <w:separator/>
      </w:r>
    </w:p>
  </w:footnote>
  <w:footnote w:type="continuationSeparator" w:id="0">
    <w:p w14:paraId="6326F3BF" w14:textId="77777777" w:rsidR="00FC4D96" w:rsidRDefault="00FC4D96" w:rsidP="0080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4094" w14:textId="4667AF1E" w:rsidR="0080479D" w:rsidRDefault="0080479D" w:rsidP="0080479D">
    <w:pPr>
      <w:pStyle w:val="Header"/>
      <w:jc w:val="right"/>
    </w:pPr>
    <w:r>
      <w:t>Does God Know You?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9B8"/>
    <w:multiLevelType w:val="hybridMultilevel"/>
    <w:tmpl w:val="26CE1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12B1"/>
    <w:multiLevelType w:val="hybridMultilevel"/>
    <w:tmpl w:val="99BE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8FE"/>
    <w:multiLevelType w:val="hybridMultilevel"/>
    <w:tmpl w:val="29A065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F40C75"/>
    <w:multiLevelType w:val="hybridMultilevel"/>
    <w:tmpl w:val="3D8C8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507B"/>
    <w:multiLevelType w:val="hybridMultilevel"/>
    <w:tmpl w:val="95B820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7715917">
    <w:abstractNumId w:val="1"/>
  </w:num>
  <w:num w:numId="2" w16cid:durableId="1588536361">
    <w:abstractNumId w:val="3"/>
  </w:num>
  <w:num w:numId="3" w16cid:durableId="1229460900">
    <w:abstractNumId w:val="2"/>
  </w:num>
  <w:num w:numId="4" w16cid:durableId="274409273">
    <w:abstractNumId w:val="4"/>
  </w:num>
  <w:num w:numId="5" w16cid:durableId="212874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D"/>
    <w:rsid w:val="000839AD"/>
    <w:rsid w:val="0019170B"/>
    <w:rsid w:val="001A3E62"/>
    <w:rsid w:val="001D43B1"/>
    <w:rsid w:val="001F5D3C"/>
    <w:rsid w:val="002328F6"/>
    <w:rsid w:val="00276D66"/>
    <w:rsid w:val="002C3B79"/>
    <w:rsid w:val="002F1012"/>
    <w:rsid w:val="003104A7"/>
    <w:rsid w:val="003E3624"/>
    <w:rsid w:val="0041316A"/>
    <w:rsid w:val="00435941"/>
    <w:rsid w:val="004410D9"/>
    <w:rsid w:val="0047042A"/>
    <w:rsid w:val="004E049F"/>
    <w:rsid w:val="005202C9"/>
    <w:rsid w:val="00544025"/>
    <w:rsid w:val="00570D23"/>
    <w:rsid w:val="0057354F"/>
    <w:rsid w:val="005817C3"/>
    <w:rsid w:val="005E1081"/>
    <w:rsid w:val="005E5648"/>
    <w:rsid w:val="00612107"/>
    <w:rsid w:val="00642CDA"/>
    <w:rsid w:val="0067165D"/>
    <w:rsid w:val="0071282B"/>
    <w:rsid w:val="00736983"/>
    <w:rsid w:val="00745FAF"/>
    <w:rsid w:val="007B55AA"/>
    <w:rsid w:val="007B7AE5"/>
    <w:rsid w:val="007E1D5F"/>
    <w:rsid w:val="0080479D"/>
    <w:rsid w:val="0081428D"/>
    <w:rsid w:val="00823109"/>
    <w:rsid w:val="00833E61"/>
    <w:rsid w:val="00843470"/>
    <w:rsid w:val="00875BAC"/>
    <w:rsid w:val="00887475"/>
    <w:rsid w:val="00896A35"/>
    <w:rsid w:val="008C256F"/>
    <w:rsid w:val="008D0A79"/>
    <w:rsid w:val="008D5688"/>
    <w:rsid w:val="008E2763"/>
    <w:rsid w:val="008E621A"/>
    <w:rsid w:val="00916EC7"/>
    <w:rsid w:val="00982501"/>
    <w:rsid w:val="00995BD6"/>
    <w:rsid w:val="00A713C3"/>
    <w:rsid w:val="00A976A3"/>
    <w:rsid w:val="00AB2C9D"/>
    <w:rsid w:val="00B0470F"/>
    <w:rsid w:val="00B538AD"/>
    <w:rsid w:val="00C44037"/>
    <w:rsid w:val="00D32682"/>
    <w:rsid w:val="00D67BE2"/>
    <w:rsid w:val="00DC034F"/>
    <w:rsid w:val="00DC6F36"/>
    <w:rsid w:val="00DD7AB3"/>
    <w:rsid w:val="00E47386"/>
    <w:rsid w:val="00F405A6"/>
    <w:rsid w:val="00F612E2"/>
    <w:rsid w:val="00F66520"/>
    <w:rsid w:val="00F823DE"/>
    <w:rsid w:val="00FA05B8"/>
    <w:rsid w:val="00FC4D96"/>
    <w:rsid w:val="00FC5E13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64134"/>
  <w15:chartTrackingRefBased/>
  <w15:docId w15:val="{D9A54472-6B97-1143-BCA7-C86F2642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9D"/>
  </w:style>
  <w:style w:type="paragraph" w:styleId="Footer">
    <w:name w:val="footer"/>
    <w:basedOn w:val="Normal"/>
    <w:link w:val="FooterChar"/>
    <w:uiPriority w:val="99"/>
    <w:unhideWhenUsed/>
    <w:rsid w:val="0080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9D"/>
  </w:style>
  <w:style w:type="character" w:styleId="PageNumber">
    <w:name w:val="page number"/>
    <w:basedOn w:val="DefaultParagraphFont"/>
    <w:uiPriority w:val="99"/>
    <w:semiHidden/>
    <w:unhideWhenUsed/>
    <w:rsid w:val="0080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53</cp:revision>
  <dcterms:created xsi:type="dcterms:W3CDTF">2022-06-30T18:36:00Z</dcterms:created>
  <dcterms:modified xsi:type="dcterms:W3CDTF">2022-07-02T19:48:00Z</dcterms:modified>
</cp:coreProperties>
</file>