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7D6E" w14:textId="5CB19356" w:rsidR="007B7AE5" w:rsidRPr="00FF7291" w:rsidRDefault="00FF7291">
      <w:pPr>
        <w:rPr>
          <w:b/>
          <w:bCs/>
          <w:sz w:val="32"/>
          <w:szCs w:val="32"/>
        </w:rPr>
      </w:pPr>
      <w:r w:rsidRPr="00FF7291">
        <w:rPr>
          <w:b/>
          <w:bCs/>
          <w:sz w:val="32"/>
          <w:szCs w:val="32"/>
        </w:rPr>
        <w:t>El Roi – You Are the God Who Sees</w:t>
      </w:r>
    </w:p>
    <w:p w14:paraId="0DC579A8" w14:textId="275D7E21" w:rsidR="00CE755E" w:rsidRPr="00CE755E" w:rsidRDefault="00FF7291">
      <w:pPr>
        <w:rPr>
          <w:i/>
          <w:iCs/>
          <w:sz w:val="28"/>
          <w:szCs w:val="28"/>
        </w:rPr>
      </w:pPr>
      <w:r w:rsidRPr="00FF7291">
        <w:rPr>
          <w:i/>
          <w:iCs/>
          <w:sz w:val="28"/>
          <w:szCs w:val="28"/>
        </w:rPr>
        <w:t>Genesis 16:13</w:t>
      </w:r>
    </w:p>
    <w:p w14:paraId="2946E0A1" w14:textId="465968CD" w:rsidR="00FF7291" w:rsidRDefault="00FF7291" w:rsidP="00FF7291">
      <w:pPr>
        <w:pStyle w:val="ListParagraph"/>
        <w:numPr>
          <w:ilvl w:val="0"/>
          <w:numId w:val="1"/>
        </w:numPr>
      </w:pPr>
      <w:r>
        <w:t>Introduction</w:t>
      </w:r>
    </w:p>
    <w:p w14:paraId="6F16530B" w14:textId="48F80A8B" w:rsidR="00D515DC" w:rsidRDefault="00D515DC" w:rsidP="00D515DC">
      <w:pPr>
        <w:pStyle w:val="ListParagraph"/>
        <w:numPr>
          <w:ilvl w:val="0"/>
          <w:numId w:val="3"/>
        </w:numPr>
      </w:pPr>
      <w:r>
        <w:t>The Circumstance</w:t>
      </w:r>
    </w:p>
    <w:p w14:paraId="6EB964CA" w14:textId="4290F11E" w:rsidR="00D515DC" w:rsidRDefault="00D515DC" w:rsidP="00D515DC">
      <w:pPr>
        <w:pStyle w:val="ListParagraph"/>
        <w:numPr>
          <w:ilvl w:val="1"/>
          <w:numId w:val="3"/>
        </w:numPr>
      </w:pPr>
      <w:r>
        <w:t xml:space="preserve">NOTE: </w:t>
      </w:r>
      <w:r w:rsidRPr="00971CFE">
        <w:rPr>
          <w:b/>
          <w:bCs/>
          <w:highlight w:val="yellow"/>
        </w:rPr>
        <w:t>Galatians 4:21-31</w:t>
      </w:r>
      <w:r>
        <w:t xml:space="preserve"> – contrast of Sarah/Hagar – two covenants – freewoman/bondwoman – children, Isaac/Ishmael – </w:t>
      </w:r>
      <w:r w:rsidRPr="00971CFE">
        <w:rPr>
          <w:b/>
          <w:bCs/>
          <w:i/>
          <w:iCs/>
          <w:highlight w:val="yellow"/>
        </w:rPr>
        <w:t>“Cast out the bondwoman and her son…”</w:t>
      </w:r>
    </w:p>
    <w:p w14:paraId="108B138A" w14:textId="1972EDE5" w:rsidR="00D515DC" w:rsidRDefault="00D515DC" w:rsidP="00D515DC">
      <w:pPr>
        <w:pStyle w:val="ListParagraph"/>
        <w:numPr>
          <w:ilvl w:val="2"/>
          <w:numId w:val="3"/>
        </w:numPr>
      </w:pPr>
      <w:r>
        <w:t>Referring to events in Genesis 21 after Isaac is born.</w:t>
      </w:r>
    </w:p>
    <w:p w14:paraId="691D1C2B" w14:textId="6C3D4BD8" w:rsidR="00D515DC" w:rsidRPr="00971CFE" w:rsidRDefault="00D515DC" w:rsidP="00D515DC">
      <w:pPr>
        <w:pStyle w:val="ListParagraph"/>
        <w:numPr>
          <w:ilvl w:val="2"/>
          <w:numId w:val="3"/>
        </w:numPr>
        <w:rPr>
          <w:b/>
          <w:bCs/>
        </w:rPr>
      </w:pPr>
      <w:r w:rsidRPr="00971CFE">
        <w:rPr>
          <w:b/>
          <w:bCs/>
        </w:rPr>
        <w:t>Nevertheless, she was not cast away from God’s care and compassion.</w:t>
      </w:r>
    </w:p>
    <w:p w14:paraId="0693997B" w14:textId="3791ED1C" w:rsidR="00D515DC" w:rsidRDefault="00A26790" w:rsidP="00D515DC">
      <w:pPr>
        <w:pStyle w:val="ListParagraph"/>
        <w:numPr>
          <w:ilvl w:val="1"/>
          <w:numId w:val="3"/>
        </w:numPr>
      </w:pPr>
      <w:r>
        <w:t xml:space="preserve">Ten years after initial promise – </w:t>
      </w:r>
      <w:r w:rsidRPr="00971CFE">
        <w:rPr>
          <w:b/>
          <w:bCs/>
          <w:highlight w:val="yellow"/>
        </w:rPr>
        <w:t>Genesis 16:3</w:t>
      </w:r>
    </w:p>
    <w:p w14:paraId="74421FEA" w14:textId="4EC4C22D" w:rsidR="00C27A2F" w:rsidRDefault="00C27A2F" w:rsidP="00C27A2F">
      <w:pPr>
        <w:pStyle w:val="ListParagraph"/>
        <w:numPr>
          <w:ilvl w:val="2"/>
          <w:numId w:val="3"/>
        </w:numPr>
      </w:pPr>
      <w:r>
        <w:t xml:space="preserve">Also, after </w:t>
      </w:r>
      <w:r w:rsidR="00780152">
        <w:t xml:space="preserve">the </w:t>
      </w:r>
      <w:r>
        <w:t>promise</w:t>
      </w:r>
      <w:r w:rsidR="00780152">
        <w:t xml:space="preserve"> is</w:t>
      </w:r>
      <w:r>
        <w:t xml:space="preserve"> reiterated, and Abram believed – </w:t>
      </w:r>
      <w:r w:rsidRPr="00971CFE">
        <w:rPr>
          <w:b/>
          <w:bCs/>
          <w:highlight w:val="yellow"/>
        </w:rPr>
        <w:t>Genesis 15:4-6</w:t>
      </w:r>
    </w:p>
    <w:p w14:paraId="781497C8" w14:textId="51DA4E11" w:rsidR="00C27A2F" w:rsidRDefault="00C27A2F" w:rsidP="00C27A2F">
      <w:pPr>
        <w:pStyle w:val="ListParagraph"/>
        <w:numPr>
          <w:ilvl w:val="1"/>
          <w:numId w:val="3"/>
        </w:numPr>
      </w:pPr>
      <w:r>
        <w:t>Abdication of headship as in the begin</w:t>
      </w:r>
      <w:r w:rsidR="001B248F">
        <w:t>ning:</w:t>
      </w:r>
    </w:p>
    <w:p w14:paraId="536D56F6" w14:textId="7CE705E7" w:rsidR="001B248F" w:rsidRPr="00971CFE" w:rsidRDefault="001B248F" w:rsidP="001B248F">
      <w:pPr>
        <w:pStyle w:val="ListParagraph"/>
        <w:numPr>
          <w:ilvl w:val="2"/>
          <w:numId w:val="3"/>
        </w:numPr>
        <w:rPr>
          <w:b/>
          <w:bCs/>
          <w:i/>
          <w:iCs/>
        </w:rPr>
      </w:pPr>
      <w:r w:rsidRPr="00971CFE">
        <w:rPr>
          <w:b/>
          <w:bCs/>
          <w:i/>
          <w:iCs/>
          <w:highlight w:val="yellow"/>
        </w:rPr>
        <w:t>“And Abram heeded the voice of Sarai” (Genesis 16:2).</w:t>
      </w:r>
    </w:p>
    <w:p w14:paraId="45DA77BD" w14:textId="47B283D6" w:rsidR="001B248F" w:rsidRDefault="001B248F" w:rsidP="00A67FBB">
      <w:pPr>
        <w:pStyle w:val="ListParagraph"/>
        <w:numPr>
          <w:ilvl w:val="3"/>
          <w:numId w:val="3"/>
        </w:numPr>
      </w:pPr>
      <w:r>
        <w:t xml:space="preserve">God said to Adam, </w:t>
      </w:r>
      <w:r w:rsidRPr="00971CFE">
        <w:rPr>
          <w:b/>
          <w:bCs/>
          <w:i/>
          <w:iCs/>
          <w:highlight w:val="yellow"/>
        </w:rPr>
        <w:t>“you have heeded the voice of your wife” (Genesis 3:17)</w:t>
      </w:r>
      <w:r>
        <w:t>.</w:t>
      </w:r>
    </w:p>
    <w:p w14:paraId="3AAEBD10" w14:textId="27868EDC" w:rsidR="000E7B2C" w:rsidRDefault="001B248F" w:rsidP="000E7B2C">
      <w:pPr>
        <w:pStyle w:val="ListParagraph"/>
        <w:numPr>
          <w:ilvl w:val="2"/>
          <w:numId w:val="3"/>
        </w:numPr>
      </w:pPr>
      <w:r w:rsidRPr="00971CFE">
        <w:rPr>
          <w:b/>
          <w:bCs/>
          <w:i/>
          <w:iCs/>
          <w:highlight w:val="yellow"/>
        </w:rPr>
        <w:t>“Now to Abraham and his Seed were the promises made” (Galatians 3:16)</w:t>
      </w:r>
      <w:r w:rsidRPr="00971CFE">
        <w:rPr>
          <w:b/>
          <w:bCs/>
          <w:i/>
          <w:iCs/>
        </w:rPr>
        <w:t xml:space="preserve"> </w:t>
      </w:r>
      <w:r>
        <w:t xml:space="preserve">– It was Abraham that God spoke to, and gave the </w:t>
      </w:r>
      <w:r w:rsidR="000E7B2C">
        <w:t>promise</w:t>
      </w:r>
      <w:r>
        <w:t xml:space="preserve"> to, and he should have known better.</w:t>
      </w:r>
    </w:p>
    <w:p w14:paraId="70234CB6" w14:textId="08B223FA" w:rsidR="00731CDB" w:rsidRDefault="00731CDB" w:rsidP="00731CDB">
      <w:pPr>
        <w:pStyle w:val="ListParagraph"/>
        <w:numPr>
          <w:ilvl w:val="3"/>
          <w:numId w:val="3"/>
        </w:numPr>
      </w:pPr>
      <w:r>
        <w:t xml:space="preserve">It was Adam that God initially gave the prohibition to </w:t>
      </w:r>
      <w:r w:rsidRPr="00971CFE">
        <w:rPr>
          <w:b/>
          <w:bCs/>
          <w:highlight w:val="yellow"/>
        </w:rPr>
        <w:t>(cf. Genesis 2:15-17).</w:t>
      </w:r>
    </w:p>
    <w:p w14:paraId="7E93A950" w14:textId="0B2F4992" w:rsidR="000E7B2C" w:rsidRDefault="000E7B2C" w:rsidP="000E7B2C">
      <w:pPr>
        <w:pStyle w:val="ListParagraph"/>
        <w:numPr>
          <w:ilvl w:val="1"/>
          <w:numId w:val="3"/>
        </w:numPr>
      </w:pPr>
      <w:r>
        <w:t xml:space="preserve">Worldly wisdom causing problems, not solving them – </w:t>
      </w:r>
      <w:r w:rsidRPr="00971CFE">
        <w:rPr>
          <w:b/>
          <w:bCs/>
          <w:highlight w:val="yellow"/>
        </w:rPr>
        <w:t>Genesis 16:2-3</w:t>
      </w:r>
      <w:r>
        <w:t xml:space="preserve"> – polygamy – </w:t>
      </w:r>
      <w:r w:rsidRPr="00971CFE">
        <w:rPr>
          <w:b/>
          <w:bCs/>
          <w:i/>
          <w:iCs/>
          <w:highlight w:val="yellow"/>
        </w:rPr>
        <w:t>“from the beginning it was not so.”</w:t>
      </w:r>
    </w:p>
    <w:p w14:paraId="30261BC4" w14:textId="3C467451" w:rsidR="000E7B2C" w:rsidRDefault="000E7B2C" w:rsidP="000E7B2C">
      <w:pPr>
        <w:pStyle w:val="ListParagraph"/>
        <w:numPr>
          <w:ilvl w:val="2"/>
          <w:numId w:val="3"/>
        </w:numPr>
      </w:pPr>
      <w:r>
        <w:t>Conforming to the culture.</w:t>
      </w:r>
    </w:p>
    <w:p w14:paraId="75E927B5" w14:textId="52119643" w:rsidR="000E7B2C" w:rsidRDefault="000E7B2C" w:rsidP="000E7B2C">
      <w:pPr>
        <w:pStyle w:val="ListParagraph"/>
        <w:numPr>
          <w:ilvl w:val="2"/>
          <w:numId w:val="3"/>
        </w:numPr>
      </w:pPr>
      <w:r>
        <w:t>Not trusting in the wisdom/promises of God.</w:t>
      </w:r>
    </w:p>
    <w:p w14:paraId="07BE73DE" w14:textId="13C1B44F" w:rsidR="000E7B2C" w:rsidRDefault="00D702C4" w:rsidP="000E7B2C">
      <w:pPr>
        <w:pStyle w:val="ListParagraph"/>
        <w:numPr>
          <w:ilvl w:val="2"/>
          <w:numId w:val="3"/>
        </w:numPr>
      </w:pPr>
      <w:r w:rsidRPr="00971CFE">
        <w:rPr>
          <w:b/>
          <w:bCs/>
          <w:highlight w:val="yellow"/>
        </w:rPr>
        <w:t>Genesis 16:4-6</w:t>
      </w:r>
      <w:r>
        <w:t xml:space="preserve"> – causing pride (Hagar), jealousy/resentment/shifted blame (Sarah), further abdication of leadership (Abram)</w:t>
      </w:r>
    </w:p>
    <w:p w14:paraId="092EF359" w14:textId="1C43F1F0" w:rsidR="00D702C4" w:rsidRDefault="00D702C4" w:rsidP="00D702C4">
      <w:pPr>
        <w:pStyle w:val="ListParagraph"/>
        <w:numPr>
          <w:ilvl w:val="1"/>
          <w:numId w:val="3"/>
        </w:numPr>
      </w:pPr>
      <w:r>
        <w:t>Hagar’s circumstance brought on by worldly wisdom:</w:t>
      </w:r>
    </w:p>
    <w:p w14:paraId="26FF56B4" w14:textId="77777777" w:rsidR="00BF2DA7" w:rsidRDefault="004D00B8" w:rsidP="00D702C4">
      <w:pPr>
        <w:pStyle w:val="ListParagraph"/>
        <w:numPr>
          <w:ilvl w:val="2"/>
          <w:numId w:val="3"/>
        </w:numPr>
      </w:pPr>
      <w:r>
        <w:t>Not without fault</w:t>
      </w:r>
      <w:r w:rsidR="00BF2DA7">
        <w:t>:</w:t>
      </w:r>
    </w:p>
    <w:p w14:paraId="4AB9D36E" w14:textId="2CAE0744" w:rsidR="00D702C4" w:rsidRDefault="004D00B8" w:rsidP="00BF2DA7">
      <w:pPr>
        <w:pStyle w:val="ListParagraph"/>
        <w:numPr>
          <w:ilvl w:val="3"/>
          <w:numId w:val="3"/>
        </w:numPr>
      </w:pPr>
      <w:r>
        <w:t xml:space="preserve">Pride – </w:t>
      </w:r>
      <w:r w:rsidR="00731CDB" w:rsidRPr="00971CFE">
        <w:rPr>
          <w:b/>
          <w:bCs/>
          <w:highlight w:val="yellow"/>
        </w:rPr>
        <w:t>Genesis</w:t>
      </w:r>
      <w:r w:rsidRPr="00971CFE">
        <w:rPr>
          <w:b/>
          <w:bCs/>
          <w:highlight w:val="yellow"/>
        </w:rPr>
        <w:t xml:space="preserve"> 16:</w:t>
      </w:r>
      <w:r w:rsidR="00A47701" w:rsidRPr="00971CFE">
        <w:rPr>
          <w:b/>
          <w:bCs/>
          <w:highlight w:val="yellow"/>
        </w:rPr>
        <w:t>4</w:t>
      </w:r>
    </w:p>
    <w:p w14:paraId="2B59874F" w14:textId="1AA53092" w:rsidR="00BF2DA7" w:rsidRDefault="00BF2DA7" w:rsidP="00BF2DA7">
      <w:pPr>
        <w:pStyle w:val="ListParagraph"/>
        <w:numPr>
          <w:ilvl w:val="3"/>
          <w:numId w:val="3"/>
        </w:numPr>
      </w:pPr>
      <w:r>
        <w:t xml:space="preserve">Failing in submission – </w:t>
      </w:r>
      <w:r w:rsidRPr="00971CFE">
        <w:rPr>
          <w:b/>
          <w:bCs/>
          <w:highlight w:val="yellow"/>
        </w:rPr>
        <w:t>Genesis 16:9</w:t>
      </w:r>
    </w:p>
    <w:p w14:paraId="01751737" w14:textId="661AA9A9" w:rsidR="00731CDB" w:rsidRDefault="001D6EB7" w:rsidP="00D702C4">
      <w:pPr>
        <w:pStyle w:val="ListParagraph"/>
        <w:numPr>
          <w:ilvl w:val="2"/>
          <w:numId w:val="3"/>
        </w:numPr>
      </w:pPr>
      <w:r>
        <w:t xml:space="preserve">Afflicted – </w:t>
      </w:r>
      <w:r w:rsidRPr="00971CFE">
        <w:rPr>
          <w:b/>
          <w:bCs/>
          <w:highlight w:val="yellow"/>
        </w:rPr>
        <w:t>Genesis 16:11</w:t>
      </w:r>
      <w:r w:rsidR="00B04DBD">
        <w:t xml:space="preserve"> – Sarai dealt harshly with her, Abram consenting, difficult position in general.</w:t>
      </w:r>
    </w:p>
    <w:p w14:paraId="6714D348" w14:textId="7444D3DA" w:rsidR="00D515DC" w:rsidRDefault="00D515DC" w:rsidP="00D515DC">
      <w:pPr>
        <w:pStyle w:val="ListParagraph"/>
        <w:numPr>
          <w:ilvl w:val="0"/>
          <w:numId w:val="3"/>
        </w:numPr>
      </w:pPr>
      <w:r>
        <w:t>The Significance of El Roi</w:t>
      </w:r>
    </w:p>
    <w:p w14:paraId="0F804729" w14:textId="7683877F" w:rsidR="001D6EB7" w:rsidRDefault="00B04DBD" w:rsidP="001D6EB7">
      <w:pPr>
        <w:pStyle w:val="ListParagraph"/>
        <w:numPr>
          <w:ilvl w:val="1"/>
          <w:numId w:val="3"/>
        </w:numPr>
      </w:pPr>
      <w:r>
        <w:t xml:space="preserve">Blessings proclaimed – </w:t>
      </w:r>
      <w:r w:rsidRPr="00971CFE">
        <w:rPr>
          <w:b/>
          <w:bCs/>
          <w:highlight w:val="yellow"/>
        </w:rPr>
        <w:t>Genesis 16:10-12</w:t>
      </w:r>
    </w:p>
    <w:p w14:paraId="2EF21058" w14:textId="492BA04D" w:rsidR="00B04DBD" w:rsidRDefault="00B04DBD" w:rsidP="001D6EB7">
      <w:pPr>
        <w:pStyle w:val="ListParagraph"/>
        <w:numPr>
          <w:ilvl w:val="1"/>
          <w:numId w:val="3"/>
        </w:numPr>
      </w:pPr>
      <w:r>
        <w:t xml:space="preserve">Reaction of Hagar – </w:t>
      </w:r>
      <w:r w:rsidRPr="00971CFE">
        <w:rPr>
          <w:b/>
          <w:bCs/>
          <w:highlight w:val="yellow"/>
        </w:rPr>
        <w:t>Genesis 16:13-14</w:t>
      </w:r>
    </w:p>
    <w:p w14:paraId="29B17F05" w14:textId="388ED3CC" w:rsidR="00B04DBD" w:rsidRDefault="00B04DBD" w:rsidP="00B04DBD">
      <w:pPr>
        <w:pStyle w:val="ListParagraph"/>
        <w:numPr>
          <w:ilvl w:val="2"/>
          <w:numId w:val="3"/>
        </w:numPr>
      </w:pPr>
      <w:r>
        <w:t>Name given:</w:t>
      </w:r>
    </w:p>
    <w:p w14:paraId="58B4CE9C" w14:textId="77777777" w:rsidR="00173755" w:rsidRDefault="00B04DBD" w:rsidP="00173755">
      <w:pPr>
        <w:pStyle w:val="ListParagraph"/>
        <w:numPr>
          <w:ilvl w:val="3"/>
          <w:numId w:val="3"/>
        </w:numPr>
      </w:pPr>
      <w:r w:rsidRPr="00971CFE">
        <w:rPr>
          <w:b/>
          <w:bCs/>
        </w:rPr>
        <w:t>El Roi</w:t>
      </w:r>
      <w:r>
        <w:t xml:space="preserve"> –</w:t>
      </w:r>
      <w:r w:rsidR="00D43117">
        <w:t xml:space="preserve"> literally, </w:t>
      </w:r>
      <w:proofErr w:type="gramStart"/>
      <w:r w:rsidR="00D43117">
        <w:t>god</w:t>
      </w:r>
      <w:proofErr w:type="gramEnd"/>
      <w:r w:rsidR="00D43117">
        <w:t xml:space="preserve"> of vision. </w:t>
      </w:r>
    </w:p>
    <w:p w14:paraId="10F80D6B" w14:textId="77777777" w:rsidR="008B71F1" w:rsidRPr="00971CFE" w:rsidRDefault="008B71F1" w:rsidP="008B71F1">
      <w:pPr>
        <w:pStyle w:val="ListParagraph"/>
        <w:numPr>
          <w:ilvl w:val="3"/>
          <w:numId w:val="3"/>
        </w:numPr>
        <w:rPr>
          <w:b/>
          <w:bCs/>
        </w:rPr>
      </w:pPr>
      <w:r w:rsidRPr="00971CFE">
        <w:rPr>
          <w:b/>
          <w:bCs/>
        </w:rPr>
        <w:t>A God who Himself sees all?</w:t>
      </w:r>
    </w:p>
    <w:p w14:paraId="4685AAD8" w14:textId="6890F78E" w:rsidR="008B71F1" w:rsidRDefault="00BE2E6A" w:rsidP="008B71F1">
      <w:pPr>
        <w:pStyle w:val="ListParagraph"/>
        <w:numPr>
          <w:ilvl w:val="4"/>
          <w:numId w:val="3"/>
        </w:numPr>
      </w:pPr>
      <w:r>
        <w:t>He did not disregard Hagar.</w:t>
      </w:r>
    </w:p>
    <w:p w14:paraId="1C75DE9A" w14:textId="249F6CA2" w:rsidR="00BE2E6A" w:rsidRDefault="00BE2E6A" w:rsidP="008B71F1">
      <w:pPr>
        <w:pStyle w:val="ListParagraph"/>
        <w:numPr>
          <w:ilvl w:val="4"/>
          <w:numId w:val="3"/>
        </w:numPr>
      </w:pPr>
      <w:r>
        <w:lastRenderedPageBreak/>
        <w:t xml:space="preserve">He saw and knew her circumstance, cared, and condescended to her in loving </w:t>
      </w:r>
      <w:r w:rsidR="00E2007E">
        <w:t>provision</w:t>
      </w:r>
      <w:r>
        <w:t>.</w:t>
      </w:r>
    </w:p>
    <w:p w14:paraId="122960B0" w14:textId="602D1D35" w:rsidR="00BE2E6A" w:rsidRDefault="00BE2E6A" w:rsidP="008B71F1">
      <w:pPr>
        <w:pStyle w:val="ListParagraph"/>
        <w:numPr>
          <w:ilvl w:val="4"/>
          <w:numId w:val="3"/>
        </w:numPr>
      </w:pPr>
      <w:r>
        <w:t xml:space="preserve">NOTE: </w:t>
      </w:r>
      <w:r w:rsidRPr="00971CFE">
        <w:rPr>
          <w:b/>
          <w:bCs/>
          <w:highlight w:val="yellow"/>
        </w:rPr>
        <w:t>Genesis 21:8-21</w:t>
      </w:r>
      <w:r>
        <w:t xml:space="preserve"> – Again when Ishmael scoffed, and they were cast out – complete desperation to the point of death – the Lord heard and saw again. </w:t>
      </w:r>
    </w:p>
    <w:p w14:paraId="7EE6AEFF" w14:textId="59FC7E49" w:rsidR="00173755" w:rsidRPr="00971CFE" w:rsidRDefault="00D43117" w:rsidP="00173755">
      <w:pPr>
        <w:pStyle w:val="ListParagraph"/>
        <w:numPr>
          <w:ilvl w:val="3"/>
          <w:numId w:val="3"/>
        </w:numPr>
        <w:rPr>
          <w:b/>
          <w:bCs/>
        </w:rPr>
      </w:pPr>
      <w:r w:rsidRPr="00971CFE">
        <w:rPr>
          <w:b/>
          <w:bCs/>
        </w:rPr>
        <w:t>A God who allows Himself to be seen</w:t>
      </w:r>
      <w:r w:rsidR="00173755" w:rsidRPr="00971CFE">
        <w:rPr>
          <w:b/>
          <w:bCs/>
        </w:rPr>
        <w:t>?</w:t>
      </w:r>
    </w:p>
    <w:p w14:paraId="65282D39" w14:textId="3DC65C69" w:rsidR="00173755" w:rsidRDefault="00173755" w:rsidP="00173755">
      <w:pPr>
        <w:pStyle w:val="ListParagraph"/>
        <w:numPr>
          <w:ilvl w:val="4"/>
          <w:numId w:val="3"/>
        </w:numPr>
      </w:pPr>
      <w:r>
        <w:t xml:space="preserve">Reason given – </w:t>
      </w:r>
      <w:r w:rsidRPr="00971CFE">
        <w:rPr>
          <w:b/>
          <w:bCs/>
          <w:i/>
          <w:iCs/>
          <w:highlight w:val="yellow"/>
        </w:rPr>
        <w:t>“</w:t>
      </w:r>
      <w:r w:rsidRPr="00971CFE">
        <w:rPr>
          <w:b/>
          <w:bCs/>
          <w:i/>
          <w:iCs/>
          <w:highlight w:val="yellow"/>
        </w:rPr>
        <w:t>Have I even remained alive here after seeing Him?</w:t>
      </w:r>
      <w:r w:rsidRPr="00971CFE">
        <w:rPr>
          <w:b/>
          <w:bCs/>
          <w:i/>
          <w:iCs/>
          <w:highlight w:val="yellow"/>
        </w:rPr>
        <w:t>” (v. 13b, NASB</w:t>
      </w:r>
      <w:r>
        <w:t>)</w:t>
      </w:r>
    </w:p>
    <w:p w14:paraId="7DD40008" w14:textId="40F4EFE2" w:rsidR="00BE2E6A" w:rsidRDefault="00BE2E6A" w:rsidP="00BE4652">
      <w:pPr>
        <w:pStyle w:val="ListParagraph"/>
        <w:numPr>
          <w:ilvl w:val="5"/>
          <w:numId w:val="3"/>
        </w:numPr>
      </w:pPr>
      <w:r>
        <w:t>“</w:t>
      </w:r>
      <w:r w:rsidRPr="00BE2E6A">
        <w:t>It is God as seen, even more than as seeing, that is the theme of the two verses</w:t>
      </w:r>
      <w:r>
        <w:t>” (</w:t>
      </w:r>
      <w:r w:rsidR="00BE4652">
        <w:t>Tyndale Old Testament Commentaries</w:t>
      </w:r>
      <w:r w:rsidR="00BE4652">
        <w:t xml:space="preserve">, </w:t>
      </w:r>
      <w:r w:rsidR="00BE4652">
        <w:t>VOLUME 1</w:t>
      </w:r>
      <w:r w:rsidR="00BE4652">
        <w:t xml:space="preserve">, Genesis, Derek </w:t>
      </w:r>
      <w:proofErr w:type="spellStart"/>
      <w:r w:rsidR="00BE4652">
        <w:t>Kidner</w:t>
      </w:r>
      <w:proofErr w:type="spellEnd"/>
      <w:r w:rsidR="00BE4652">
        <w:t>)</w:t>
      </w:r>
    </w:p>
    <w:p w14:paraId="189758DC" w14:textId="40038AAD" w:rsidR="00173755" w:rsidRDefault="00173755" w:rsidP="00173755">
      <w:pPr>
        <w:pStyle w:val="ListParagraph"/>
        <w:numPr>
          <w:ilvl w:val="4"/>
          <w:numId w:val="3"/>
        </w:numPr>
      </w:pPr>
      <w:r w:rsidRPr="00971CFE">
        <w:rPr>
          <w:b/>
          <w:bCs/>
        </w:rPr>
        <w:t xml:space="preserve">Well named – Beer </w:t>
      </w:r>
      <w:proofErr w:type="spellStart"/>
      <w:r w:rsidRPr="00971CFE">
        <w:rPr>
          <w:b/>
          <w:bCs/>
        </w:rPr>
        <w:t>Lahai</w:t>
      </w:r>
      <w:proofErr w:type="spellEnd"/>
      <w:r w:rsidRPr="00971CFE">
        <w:rPr>
          <w:b/>
          <w:bCs/>
        </w:rPr>
        <w:t xml:space="preserve"> Roi</w:t>
      </w:r>
      <w:r>
        <w:t xml:space="preserve"> – “’</w:t>
      </w:r>
      <w:r w:rsidRPr="00173755">
        <w:t>well of the seeing alive,</w:t>
      </w:r>
      <w:r>
        <w:t>’</w:t>
      </w:r>
      <w:r w:rsidRPr="00173755">
        <w:t xml:space="preserve"> i.e., at which a man saw God and remained alive.</w:t>
      </w:r>
      <w:r>
        <w:t xml:space="preserve">” (Keil and </w:t>
      </w:r>
      <w:proofErr w:type="spellStart"/>
      <w:r>
        <w:t>Delitzsch</w:t>
      </w:r>
      <w:proofErr w:type="spellEnd"/>
      <w:r>
        <w:t xml:space="preserve"> – Keil) </w:t>
      </w:r>
      <w:r w:rsidRPr="005237A2">
        <w:rPr>
          <w:b/>
          <w:bCs/>
          <w:i/>
          <w:iCs/>
          <w:highlight w:val="yellow"/>
        </w:rPr>
        <w:t xml:space="preserve">(“Well of the One Who Lives and Sees Me,” NKJV </w:t>
      </w:r>
      <w:proofErr w:type="spellStart"/>
      <w:r w:rsidRPr="005237A2">
        <w:rPr>
          <w:b/>
          <w:bCs/>
          <w:i/>
          <w:iCs/>
          <w:highlight w:val="yellow"/>
        </w:rPr>
        <w:t>fn</w:t>
      </w:r>
      <w:proofErr w:type="spellEnd"/>
      <w:r>
        <w:t>)</w:t>
      </w:r>
    </w:p>
    <w:p w14:paraId="62EBE4F0" w14:textId="5D85FFB6" w:rsidR="00173755" w:rsidRDefault="00173755" w:rsidP="00173755">
      <w:pPr>
        <w:pStyle w:val="ListParagraph"/>
        <w:numPr>
          <w:ilvl w:val="4"/>
          <w:numId w:val="3"/>
        </w:numPr>
      </w:pPr>
      <w:r>
        <w:t xml:space="preserve">NOTE: </w:t>
      </w:r>
      <w:r w:rsidRPr="00971CFE">
        <w:rPr>
          <w:b/>
          <w:bCs/>
          <w:highlight w:val="yellow"/>
        </w:rPr>
        <w:t>(v. 11)</w:t>
      </w:r>
      <w:r>
        <w:t xml:space="preserve"> – Is</w:t>
      </w:r>
      <w:r w:rsidR="00BE2E6A">
        <w:t>h</w:t>
      </w:r>
      <w:r>
        <w:t xml:space="preserve">mael, for the Lord has heard </w:t>
      </w:r>
      <w:r w:rsidR="008B71F1">
        <w:t>(</w:t>
      </w:r>
      <w:r w:rsidRPr="00971CFE">
        <w:rPr>
          <w:b/>
          <w:bCs/>
          <w:highlight w:val="yellow"/>
        </w:rPr>
        <w:t>cf. Exodus 3:</w:t>
      </w:r>
      <w:r w:rsidR="008B71F1" w:rsidRPr="00971CFE">
        <w:rPr>
          <w:b/>
          <w:bCs/>
          <w:highlight w:val="yellow"/>
        </w:rPr>
        <w:t>7</w:t>
      </w:r>
      <w:r w:rsidR="008B71F1" w:rsidRPr="00971CFE">
        <w:rPr>
          <w:b/>
          <w:bCs/>
        </w:rPr>
        <w:t xml:space="preserve"> </w:t>
      </w:r>
      <w:r w:rsidR="008B71F1">
        <w:t>– seen, heard, know).</w:t>
      </w:r>
    </w:p>
    <w:p w14:paraId="048AAD68" w14:textId="0EC3168F" w:rsidR="001516C6" w:rsidRDefault="002A65C3" w:rsidP="008B71F1">
      <w:pPr>
        <w:pStyle w:val="ListParagraph"/>
        <w:numPr>
          <w:ilvl w:val="5"/>
          <w:numId w:val="3"/>
        </w:numPr>
      </w:pPr>
      <w:r>
        <w:t>Metaphor – God is Spirit – neither eyes nor ears – when He hears, He sees, and vice versa.</w:t>
      </w:r>
    </w:p>
    <w:p w14:paraId="1FAF90A0" w14:textId="018C06D4" w:rsidR="008B71F1" w:rsidRPr="00D30241" w:rsidRDefault="008B71F1" w:rsidP="00D30241">
      <w:pPr>
        <w:pStyle w:val="ListParagraph"/>
        <w:numPr>
          <w:ilvl w:val="5"/>
          <w:numId w:val="3"/>
        </w:numPr>
      </w:pPr>
      <w:r>
        <w:t>Does not the revelation of Himself presuppose His sight and concern for those to whom He makes Himself known?</w:t>
      </w:r>
      <w:r w:rsidR="00D30241">
        <w:t xml:space="preserve"> (</w:t>
      </w:r>
      <w:r w:rsidRPr="00D30241">
        <w:rPr>
          <w:b/>
          <w:bCs/>
          <w:highlight w:val="yellow"/>
        </w:rPr>
        <w:t>Cf. Psalm 8:4</w:t>
      </w:r>
      <w:r w:rsidR="00D30241">
        <w:rPr>
          <w:b/>
          <w:bCs/>
        </w:rPr>
        <w:t>)</w:t>
      </w:r>
    </w:p>
    <w:p w14:paraId="0F5E1981" w14:textId="331BDF71" w:rsidR="00BE4652" w:rsidRPr="00971CFE" w:rsidRDefault="00BE4652" w:rsidP="00BE4652">
      <w:pPr>
        <w:pStyle w:val="ListParagraph"/>
        <w:numPr>
          <w:ilvl w:val="2"/>
          <w:numId w:val="3"/>
        </w:numPr>
        <w:rPr>
          <w:b/>
          <w:bCs/>
        </w:rPr>
      </w:pPr>
      <w:r w:rsidRPr="00971CFE">
        <w:rPr>
          <w:b/>
          <w:bCs/>
        </w:rPr>
        <w:t>The account expresses the wonderful reality that each unique person, and their unique circumstances, are within the field of God’s vision, and that He cares enough about who and what He sees to make Himself known and provide aid.</w:t>
      </w:r>
    </w:p>
    <w:p w14:paraId="4191165C" w14:textId="3CA222BF" w:rsidR="00BE4652" w:rsidRDefault="00BE4652" w:rsidP="00BE4652">
      <w:pPr>
        <w:pStyle w:val="ListParagraph"/>
        <w:numPr>
          <w:ilvl w:val="3"/>
          <w:numId w:val="3"/>
        </w:numPr>
      </w:pPr>
      <w:r>
        <w:t xml:space="preserve">NOTE: A sobering, as much as comforting, thought – </w:t>
      </w:r>
      <w:r w:rsidRPr="00971CFE">
        <w:rPr>
          <w:b/>
          <w:bCs/>
          <w:highlight w:val="yellow"/>
        </w:rPr>
        <w:t>cf. Hebrews 4:13</w:t>
      </w:r>
    </w:p>
    <w:p w14:paraId="05971CAF" w14:textId="23B9C6D0" w:rsidR="00FF7291" w:rsidRDefault="001C7E25" w:rsidP="00FF7291">
      <w:pPr>
        <w:pStyle w:val="ListParagraph"/>
        <w:numPr>
          <w:ilvl w:val="0"/>
          <w:numId w:val="1"/>
        </w:numPr>
      </w:pPr>
      <w:r>
        <w:t>You Are the God Who Sees</w:t>
      </w:r>
    </w:p>
    <w:p w14:paraId="290CEC83" w14:textId="5FB28E9D" w:rsidR="001C7E25" w:rsidRDefault="00117072" w:rsidP="001C7E25">
      <w:pPr>
        <w:pStyle w:val="ListParagraph"/>
        <w:numPr>
          <w:ilvl w:val="0"/>
          <w:numId w:val="2"/>
        </w:numPr>
      </w:pPr>
      <w:r>
        <w:t>O</w:t>
      </w:r>
      <w:r w:rsidR="001C7E25">
        <w:t xml:space="preserve">ur </w:t>
      </w:r>
      <w:r w:rsidR="00B33642">
        <w:t>Works</w:t>
      </w:r>
    </w:p>
    <w:p w14:paraId="0D11BD75" w14:textId="520ECF47" w:rsidR="00B33642" w:rsidRDefault="00B33642" w:rsidP="00B33642">
      <w:pPr>
        <w:pStyle w:val="ListParagraph"/>
        <w:numPr>
          <w:ilvl w:val="1"/>
          <w:numId w:val="2"/>
        </w:numPr>
      </w:pPr>
      <w:r w:rsidRPr="00C1573D">
        <w:rPr>
          <w:b/>
          <w:bCs/>
          <w:i/>
          <w:iCs/>
          <w:highlight w:val="yellow"/>
        </w:rPr>
        <w:t>“</w:t>
      </w:r>
      <w:proofErr w:type="gramStart"/>
      <w:r w:rsidRPr="00C1573D">
        <w:rPr>
          <w:b/>
          <w:bCs/>
          <w:i/>
          <w:iCs/>
          <w:highlight w:val="yellow"/>
        </w:rPr>
        <w:t>she</w:t>
      </w:r>
      <w:proofErr w:type="gramEnd"/>
      <w:r w:rsidRPr="00C1573D">
        <w:rPr>
          <w:b/>
          <w:bCs/>
          <w:i/>
          <w:iCs/>
          <w:highlight w:val="yellow"/>
        </w:rPr>
        <w:t xml:space="preserve"> fled…the Angel of the Lord found her…” (Genesis 16:6-7)</w:t>
      </w:r>
      <w:r>
        <w:t>.</w:t>
      </w:r>
    </w:p>
    <w:p w14:paraId="1D32B8F4" w14:textId="51F63740" w:rsidR="00B33642" w:rsidRDefault="009774C8" w:rsidP="00B33642">
      <w:pPr>
        <w:pStyle w:val="ListParagraph"/>
        <w:numPr>
          <w:ilvl w:val="2"/>
          <w:numId w:val="2"/>
        </w:numPr>
      </w:pPr>
      <w:r w:rsidRPr="00C1573D">
        <w:rPr>
          <w:b/>
          <w:bCs/>
          <w:i/>
          <w:iCs/>
          <w:highlight w:val="yellow"/>
        </w:rPr>
        <w:t>“maidservant” (</w:t>
      </w:r>
      <w:r w:rsidR="00B33642" w:rsidRPr="00C1573D">
        <w:rPr>
          <w:b/>
          <w:bCs/>
          <w:i/>
          <w:iCs/>
          <w:highlight w:val="yellow"/>
        </w:rPr>
        <w:t>Genesis 16:</w:t>
      </w:r>
      <w:r w:rsidRPr="00C1573D">
        <w:rPr>
          <w:b/>
          <w:bCs/>
          <w:i/>
          <w:iCs/>
          <w:highlight w:val="yellow"/>
        </w:rPr>
        <w:t>1</w:t>
      </w:r>
      <w:r>
        <w:t>) – had a responsibility.</w:t>
      </w:r>
    </w:p>
    <w:p w14:paraId="6DB284F6" w14:textId="49EDA320" w:rsidR="009774C8" w:rsidRDefault="009774C8" w:rsidP="00B33642">
      <w:pPr>
        <w:pStyle w:val="ListParagraph"/>
        <w:numPr>
          <w:ilvl w:val="2"/>
          <w:numId w:val="2"/>
        </w:numPr>
      </w:pPr>
      <w:r w:rsidRPr="00C1573D">
        <w:rPr>
          <w:b/>
          <w:bCs/>
          <w:highlight w:val="yellow"/>
        </w:rPr>
        <w:t>Genesis 16:9</w:t>
      </w:r>
      <w:r w:rsidRPr="00C1573D">
        <w:rPr>
          <w:b/>
          <w:bCs/>
        </w:rPr>
        <w:t xml:space="preserve"> </w:t>
      </w:r>
      <w:r>
        <w:t>– submit yourself.</w:t>
      </w:r>
    </w:p>
    <w:p w14:paraId="3C97E7B4" w14:textId="47D0991D" w:rsidR="009774C8" w:rsidRDefault="009774C8" w:rsidP="009774C8">
      <w:pPr>
        <w:pStyle w:val="ListParagraph"/>
        <w:numPr>
          <w:ilvl w:val="1"/>
          <w:numId w:val="2"/>
        </w:numPr>
      </w:pPr>
      <w:r>
        <w:t xml:space="preserve">God saw Hagar’s affliction, but </w:t>
      </w:r>
      <w:r w:rsidR="00BC5627">
        <w:t>His appearance</w:t>
      </w:r>
      <w:r>
        <w:t xml:space="preserve"> was not merely </w:t>
      </w:r>
      <w:r w:rsidR="00935C73">
        <w:t>for</w:t>
      </w:r>
      <w:r>
        <w:t xml:space="preserve"> comfort:</w:t>
      </w:r>
    </w:p>
    <w:p w14:paraId="2C5330FF" w14:textId="641640ED" w:rsidR="00117072" w:rsidRDefault="00117072" w:rsidP="00117072">
      <w:pPr>
        <w:pStyle w:val="ListParagraph"/>
        <w:numPr>
          <w:ilvl w:val="2"/>
          <w:numId w:val="2"/>
        </w:numPr>
      </w:pPr>
      <w:r>
        <w:t xml:space="preserve">Acknowledgment – </w:t>
      </w:r>
      <w:r w:rsidRPr="00C1573D">
        <w:rPr>
          <w:b/>
          <w:bCs/>
          <w:i/>
          <w:iCs/>
          <w:highlight w:val="yellow"/>
        </w:rPr>
        <w:t>“the Lord has heard your affliction” (v. 11).</w:t>
      </w:r>
    </w:p>
    <w:p w14:paraId="1CE15763" w14:textId="1458C390" w:rsidR="009774C8" w:rsidRDefault="009774C8" w:rsidP="009774C8">
      <w:pPr>
        <w:pStyle w:val="ListParagraph"/>
        <w:numPr>
          <w:ilvl w:val="2"/>
          <w:numId w:val="2"/>
        </w:numPr>
      </w:pPr>
      <w:r>
        <w:t>Admoni</w:t>
      </w:r>
      <w:r w:rsidR="00935C73">
        <w:t xml:space="preserve">tion </w:t>
      </w:r>
      <w:r>
        <w:t xml:space="preserve">– </w:t>
      </w:r>
      <w:r w:rsidRPr="00C1573D">
        <w:rPr>
          <w:b/>
          <w:bCs/>
          <w:i/>
          <w:iCs/>
          <w:highlight w:val="yellow"/>
        </w:rPr>
        <w:t xml:space="preserve">“Return…and submit” (v. </w:t>
      </w:r>
      <w:r w:rsidR="00935C73" w:rsidRPr="00C1573D">
        <w:rPr>
          <w:b/>
          <w:bCs/>
          <w:i/>
          <w:iCs/>
          <w:highlight w:val="yellow"/>
        </w:rPr>
        <w:t>9).</w:t>
      </w:r>
    </w:p>
    <w:p w14:paraId="497203AF" w14:textId="5AB9BB94" w:rsidR="00117072" w:rsidRDefault="00117072" w:rsidP="00117072">
      <w:pPr>
        <w:pStyle w:val="ListParagraph"/>
        <w:numPr>
          <w:ilvl w:val="3"/>
          <w:numId w:val="2"/>
        </w:numPr>
      </w:pPr>
      <w:r>
        <w:t>Preceded the acknowledgment.</w:t>
      </w:r>
    </w:p>
    <w:p w14:paraId="6F1D9962" w14:textId="77777777" w:rsidR="00117072" w:rsidRDefault="00117072" w:rsidP="00117072">
      <w:pPr>
        <w:pStyle w:val="ListParagraph"/>
        <w:numPr>
          <w:ilvl w:val="3"/>
          <w:numId w:val="2"/>
        </w:numPr>
      </w:pPr>
      <w:r>
        <w:t>Regardless of Sarah’s treatment, or of Hagar’s circumstances, it was wrong for her to flee.</w:t>
      </w:r>
    </w:p>
    <w:p w14:paraId="103C3EF0" w14:textId="1006B086" w:rsidR="00935C73" w:rsidRPr="00A051DC" w:rsidRDefault="00117072" w:rsidP="00117072">
      <w:pPr>
        <w:pStyle w:val="ListParagraph"/>
        <w:numPr>
          <w:ilvl w:val="3"/>
          <w:numId w:val="2"/>
        </w:numPr>
        <w:rPr>
          <w:b/>
          <w:bCs/>
          <w:i/>
          <w:iCs/>
        </w:rPr>
      </w:pPr>
      <w:r w:rsidRPr="00A051DC">
        <w:rPr>
          <w:b/>
          <w:bCs/>
          <w:i/>
          <w:iCs/>
          <w:highlight w:val="yellow"/>
        </w:rPr>
        <w:lastRenderedPageBreak/>
        <w:t>“</w:t>
      </w:r>
      <w:proofErr w:type="gramStart"/>
      <w:r w:rsidRPr="00A051DC">
        <w:rPr>
          <w:b/>
          <w:bCs/>
          <w:i/>
          <w:iCs/>
          <w:highlight w:val="yellow"/>
        </w:rPr>
        <w:t>be</w:t>
      </w:r>
      <w:proofErr w:type="gramEnd"/>
      <w:r w:rsidRPr="00A051DC">
        <w:rPr>
          <w:b/>
          <w:bCs/>
          <w:i/>
          <w:iCs/>
          <w:highlight w:val="yellow"/>
        </w:rPr>
        <w:t xml:space="preserve"> submissive to your masters with all fear, not only to the good and gentle, but also to the harsh…because of conscience toward God” (1 Peter 2:18-19).</w:t>
      </w:r>
    </w:p>
    <w:p w14:paraId="6BAECBB6" w14:textId="728C659F" w:rsidR="00160CFA" w:rsidRDefault="00160CFA" w:rsidP="00160CFA">
      <w:pPr>
        <w:pStyle w:val="ListParagraph"/>
        <w:numPr>
          <w:ilvl w:val="1"/>
          <w:numId w:val="2"/>
        </w:numPr>
      </w:pPr>
      <w:r w:rsidRPr="00A051DC">
        <w:rPr>
          <w:b/>
          <w:bCs/>
          <w:i/>
          <w:iCs/>
          <w:highlight w:val="yellow"/>
        </w:rPr>
        <w:t>“I know your works”</w:t>
      </w:r>
      <w:r>
        <w:t xml:space="preserve"> – </w:t>
      </w:r>
      <w:r w:rsidRPr="00A051DC">
        <w:rPr>
          <w:b/>
          <w:bCs/>
          <w:highlight w:val="yellow"/>
        </w:rPr>
        <w:t>Revelation 2:2, 9, 13, 19</w:t>
      </w:r>
      <w:r w:rsidR="00A37A3E" w:rsidRPr="00A051DC">
        <w:rPr>
          <w:b/>
          <w:bCs/>
          <w:highlight w:val="yellow"/>
        </w:rPr>
        <w:t>; 3:1, 8, 15</w:t>
      </w:r>
    </w:p>
    <w:p w14:paraId="0F236BCB" w14:textId="3BCC04AA" w:rsidR="00A37A3E" w:rsidRDefault="00A37A3E" w:rsidP="00A37A3E">
      <w:pPr>
        <w:pStyle w:val="ListParagraph"/>
        <w:numPr>
          <w:ilvl w:val="2"/>
          <w:numId w:val="2"/>
        </w:numPr>
      </w:pPr>
      <w:r>
        <w:t xml:space="preserve">Will give accordingly – </w:t>
      </w:r>
      <w:r w:rsidRPr="00A051DC">
        <w:rPr>
          <w:b/>
          <w:bCs/>
          <w:highlight w:val="yellow"/>
        </w:rPr>
        <w:t>Revelation 2:23</w:t>
      </w:r>
    </w:p>
    <w:p w14:paraId="1CDBCF2B" w14:textId="605293EF" w:rsidR="00A37A3E" w:rsidRDefault="00A37A3E" w:rsidP="00A37A3E">
      <w:pPr>
        <w:pStyle w:val="ListParagraph"/>
        <w:numPr>
          <w:ilvl w:val="2"/>
          <w:numId w:val="2"/>
        </w:numPr>
      </w:pPr>
      <w:r>
        <w:t>So</w:t>
      </w:r>
      <w:r w:rsidR="0026572F">
        <w:t>,</w:t>
      </w:r>
      <w:r>
        <w:t xml:space="preserve"> </w:t>
      </w:r>
      <w:proofErr w:type="gramStart"/>
      <w:r>
        <w:t>He</w:t>
      </w:r>
      <w:proofErr w:type="gramEnd"/>
      <w:r>
        <w:t xml:space="preserve"> lovingly rebukes and chastens – </w:t>
      </w:r>
      <w:r w:rsidRPr="00A051DC">
        <w:rPr>
          <w:b/>
          <w:bCs/>
          <w:highlight w:val="yellow"/>
        </w:rPr>
        <w:t>Revelation 3:19</w:t>
      </w:r>
    </w:p>
    <w:p w14:paraId="049AE955" w14:textId="2EFCCFD1" w:rsidR="00A37A3E" w:rsidRDefault="00A37A3E" w:rsidP="00A37A3E">
      <w:pPr>
        <w:pStyle w:val="ListParagraph"/>
        <w:numPr>
          <w:ilvl w:val="2"/>
          <w:numId w:val="2"/>
        </w:numPr>
      </w:pPr>
      <w:r>
        <w:t xml:space="preserve">He knows good works, and promises reward – </w:t>
      </w:r>
      <w:r w:rsidRPr="00A051DC">
        <w:rPr>
          <w:b/>
          <w:bCs/>
          <w:highlight w:val="yellow"/>
        </w:rPr>
        <w:t>Revelation 2:8-11; 3:7-8, 12</w:t>
      </w:r>
    </w:p>
    <w:p w14:paraId="33BD5CD1" w14:textId="395D5D80" w:rsidR="00A37A3E" w:rsidRDefault="0026572F" w:rsidP="00A37A3E">
      <w:pPr>
        <w:pStyle w:val="ListParagraph"/>
        <w:numPr>
          <w:ilvl w:val="1"/>
          <w:numId w:val="2"/>
        </w:numPr>
      </w:pPr>
      <w:r>
        <w:t xml:space="preserve">He sees works of faith – </w:t>
      </w:r>
      <w:r w:rsidRPr="00A051DC">
        <w:rPr>
          <w:b/>
          <w:bCs/>
          <w:highlight w:val="yellow"/>
        </w:rPr>
        <w:t xml:space="preserve">Hebrews 11:6, </w:t>
      </w:r>
      <w:r w:rsidR="00DE7421" w:rsidRPr="00A051DC">
        <w:rPr>
          <w:b/>
          <w:bCs/>
          <w:highlight w:val="yellow"/>
        </w:rPr>
        <w:t>13-16</w:t>
      </w:r>
      <w:r w:rsidR="00DE7421">
        <w:t xml:space="preserve"> – not ashamed to be called their God.</w:t>
      </w:r>
    </w:p>
    <w:p w14:paraId="5044905C" w14:textId="4F4E7A78" w:rsidR="00DE7421" w:rsidRDefault="00DE7421" w:rsidP="00DE7421">
      <w:pPr>
        <w:pStyle w:val="ListParagraph"/>
        <w:numPr>
          <w:ilvl w:val="2"/>
          <w:numId w:val="2"/>
        </w:numPr>
      </w:pPr>
      <w:r w:rsidRPr="00A051DC">
        <w:rPr>
          <w:b/>
          <w:bCs/>
          <w:highlight w:val="yellow"/>
        </w:rPr>
        <w:t>James 2:18-23</w:t>
      </w:r>
      <w:r>
        <w:t xml:space="preserve"> – called the friend of God due to God’s observation of His working faith.</w:t>
      </w:r>
    </w:p>
    <w:p w14:paraId="10BD21D1" w14:textId="04C8E865" w:rsidR="00C1573D" w:rsidRDefault="00C1573D" w:rsidP="00DE7421">
      <w:pPr>
        <w:pStyle w:val="ListParagraph"/>
        <w:numPr>
          <w:ilvl w:val="2"/>
          <w:numId w:val="2"/>
        </w:numPr>
      </w:pPr>
      <w:r>
        <w:t xml:space="preserve">He sees all service of love as works of faith in Him – </w:t>
      </w:r>
      <w:r w:rsidRPr="00A051DC">
        <w:rPr>
          <w:b/>
          <w:bCs/>
          <w:highlight w:val="yellow"/>
        </w:rPr>
        <w:t>Matthew 25:40</w:t>
      </w:r>
    </w:p>
    <w:p w14:paraId="0975B9A9" w14:textId="086D6A37" w:rsidR="00DE7421" w:rsidRDefault="00DE7421" w:rsidP="00DE7421">
      <w:pPr>
        <w:pStyle w:val="ListParagraph"/>
        <w:numPr>
          <w:ilvl w:val="1"/>
          <w:numId w:val="2"/>
        </w:numPr>
      </w:pPr>
      <w:r>
        <w:t>He sees the works of faith in the past as</w:t>
      </w:r>
      <w:r w:rsidR="00C1573D">
        <w:t xml:space="preserve"> a</w:t>
      </w:r>
      <w:r>
        <w:t xml:space="preserve"> reason for confidence of better things in the future (when presently in need of repentance) – </w:t>
      </w:r>
      <w:r w:rsidRPr="00A051DC">
        <w:rPr>
          <w:b/>
          <w:bCs/>
          <w:highlight w:val="yellow"/>
        </w:rPr>
        <w:t>Hebrews 6:</w:t>
      </w:r>
      <w:r w:rsidR="00C1573D" w:rsidRPr="00A051DC">
        <w:rPr>
          <w:b/>
          <w:bCs/>
          <w:highlight w:val="yellow"/>
        </w:rPr>
        <w:t>7-12</w:t>
      </w:r>
    </w:p>
    <w:p w14:paraId="6890631F" w14:textId="3EB10D6B" w:rsidR="00C1573D" w:rsidRDefault="00C1573D" w:rsidP="00C1573D">
      <w:pPr>
        <w:pStyle w:val="ListParagraph"/>
        <w:numPr>
          <w:ilvl w:val="2"/>
          <w:numId w:val="2"/>
        </w:numPr>
      </w:pPr>
      <w:r>
        <w:t xml:space="preserve">Certainly, present danger – </w:t>
      </w:r>
      <w:r w:rsidRPr="00A051DC">
        <w:rPr>
          <w:b/>
          <w:bCs/>
          <w:highlight w:val="yellow"/>
        </w:rPr>
        <w:t>(vv. 4-8)</w:t>
      </w:r>
    </w:p>
    <w:p w14:paraId="7F5C12C7" w14:textId="5E9F26F5" w:rsidR="00C1573D" w:rsidRDefault="00C1573D" w:rsidP="00C1573D">
      <w:pPr>
        <w:pStyle w:val="ListParagraph"/>
        <w:numPr>
          <w:ilvl w:val="2"/>
          <w:numId w:val="2"/>
        </w:numPr>
      </w:pPr>
      <w:r>
        <w:t xml:space="preserve">Not rebuke for destruction, but restoration – </w:t>
      </w:r>
      <w:r w:rsidRPr="00A051DC">
        <w:rPr>
          <w:b/>
          <w:bCs/>
          <w:highlight w:val="yellow"/>
        </w:rPr>
        <w:t>(v. 9)</w:t>
      </w:r>
    </w:p>
    <w:p w14:paraId="5276E8ED" w14:textId="68450584" w:rsidR="00C1573D" w:rsidRDefault="00C1573D" w:rsidP="00C1573D">
      <w:pPr>
        <w:pStyle w:val="ListParagraph"/>
        <w:numPr>
          <w:ilvl w:val="2"/>
          <w:numId w:val="2"/>
        </w:numPr>
      </w:pPr>
      <w:r>
        <w:t xml:space="preserve">Confidence based on what has been seen – </w:t>
      </w:r>
      <w:r w:rsidRPr="00A051DC">
        <w:rPr>
          <w:b/>
          <w:bCs/>
          <w:highlight w:val="yellow"/>
        </w:rPr>
        <w:t>(vv. 10-12)</w:t>
      </w:r>
    </w:p>
    <w:p w14:paraId="7FC36BD5" w14:textId="3798338A" w:rsidR="000F462A" w:rsidRDefault="00117072" w:rsidP="000F462A">
      <w:pPr>
        <w:pStyle w:val="ListParagraph"/>
        <w:numPr>
          <w:ilvl w:val="0"/>
          <w:numId w:val="2"/>
        </w:numPr>
      </w:pPr>
      <w:r>
        <w:t>O</w:t>
      </w:r>
      <w:r w:rsidR="000F462A">
        <w:t>ur Circumstances</w:t>
      </w:r>
    </w:p>
    <w:p w14:paraId="3DC6616C" w14:textId="240B9FE7" w:rsidR="00C24067" w:rsidRDefault="00AA0F7B" w:rsidP="00C24067">
      <w:pPr>
        <w:pStyle w:val="ListParagraph"/>
        <w:numPr>
          <w:ilvl w:val="1"/>
          <w:numId w:val="2"/>
        </w:numPr>
      </w:pPr>
      <w:r>
        <w:t>Hagar’s circumstances:</w:t>
      </w:r>
    </w:p>
    <w:p w14:paraId="6D0220AE" w14:textId="4B08F770" w:rsidR="00AA0F7B" w:rsidRDefault="00AA0F7B" w:rsidP="00AA0F7B">
      <w:pPr>
        <w:pStyle w:val="ListParagraph"/>
        <w:numPr>
          <w:ilvl w:val="2"/>
          <w:numId w:val="2"/>
        </w:numPr>
      </w:pPr>
      <w:r>
        <w:t xml:space="preserve">It appears she was headed back to Egypt </w:t>
      </w:r>
      <w:r w:rsidR="005D40C4" w:rsidRPr="00162352">
        <w:rPr>
          <w:b/>
          <w:bCs/>
          <w:i/>
          <w:iCs/>
          <w:highlight w:val="yellow"/>
        </w:rPr>
        <w:t>(“Egyptian maidservant,” v. 1</w:t>
      </w:r>
      <w:r w:rsidR="005D40C4">
        <w:t xml:space="preserve">) </w:t>
      </w:r>
      <w:r>
        <w:t xml:space="preserve">– </w:t>
      </w:r>
      <w:r w:rsidRPr="00162352">
        <w:rPr>
          <w:b/>
          <w:bCs/>
          <w:highlight w:val="yellow"/>
        </w:rPr>
        <w:t>Genesis 16:7</w:t>
      </w:r>
      <w:r>
        <w:t xml:space="preserve"> – “</w:t>
      </w:r>
      <w:r w:rsidRPr="00AA0F7B">
        <w:t xml:space="preserve">Hagar no doubt intended to escape to Egypt by a road used from time immemorial, that ran from Hebron past Beersheba, </w:t>
      </w:r>
      <w:r>
        <w:t>‘</w:t>
      </w:r>
      <w:r w:rsidRPr="00AA0F7B">
        <w:t xml:space="preserve">by the way of </w:t>
      </w:r>
      <w:proofErr w:type="spellStart"/>
      <w:r w:rsidRPr="00AA0F7B">
        <w:t>Shur</w:t>
      </w:r>
      <w:proofErr w:type="spellEnd"/>
      <w:r w:rsidRPr="00AA0F7B">
        <w:t>.</w:t>
      </w:r>
      <w:r>
        <w:t xml:space="preserve">’” (Keil and </w:t>
      </w:r>
      <w:proofErr w:type="spellStart"/>
      <w:r>
        <w:t>Delitzsch</w:t>
      </w:r>
      <w:proofErr w:type="spellEnd"/>
      <w:r>
        <w:t>)</w:t>
      </w:r>
    </w:p>
    <w:p w14:paraId="50DA8D1E" w14:textId="05D36261" w:rsidR="00AA0F7B" w:rsidRDefault="005D40C4" w:rsidP="00AA0F7B">
      <w:pPr>
        <w:pStyle w:val="ListParagraph"/>
        <w:numPr>
          <w:ilvl w:val="2"/>
          <w:numId w:val="2"/>
        </w:numPr>
      </w:pPr>
      <w:r>
        <w:t xml:space="preserve">Pharaoh’s treatment of Abram concerning Sarai – </w:t>
      </w:r>
      <w:r w:rsidRPr="00162352">
        <w:rPr>
          <w:b/>
          <w:bCs/>
          <w:highlight w:val="yellow"/>
        </w:rPr>
        <w:t>Genesis 12:16</w:t>
      </w:r>
      <w:r>
        <w:t xml:space="preserve"> – so Hagar was abruptly uprooted from her life in Egypt and sent with a wandering stranger.</w:t>
      </w:r>
    </w:p>
    <w:p w14:paraId="1971CE1A" w14:textId="5CEA2187" w:rsidR="005D40C4" w:rsidRDefault="005D40C4" w:rsidP="00AA0F7B">
      <w:pPr>
        <w:pStyle w:val="ListParagraph"/>
        <w:numPr>
          <w:ilvl w:val="2"/>
          <w:numId w:val="2"/>
        </w:numPr>
      </w:pPr>
      <w:r>
        <w:t xml:space="preserve">On top of this she was </w:t>
      </w:r>
      <w:r w:rsidR="00034BA6">
        <w:t xml:space="preserve">put into the difficult position as one under another’s command to be joined to Abram who already had a wife. Then was dealt with harshly by Sarah after the plan contrived by her led to </w:t>
      </w:r>
      <w:r w:rsidR="002F0F5E">
        <w:t>Hagar’s</w:t>
      </w:r>
      <w:r w:rsidR="00034BA6">
        <w:t xml:space="preserve"> pride.</w:t>
      </w:r>
    </w:p>
    <w:p w14:paraId="1D151688" w14:textId="4411A7F0" w:rsidR="002F0F5E" w:rsidRDefault="002F0F5E" w:rsidP="00AA0F7B">
      <w:pPr>
        <w:pStyle w:val="ListParagraph"/>
        <w:numPr>
          <w:ilvl w:val="2"/>
          <w:numId w:val="2"/>
        </w:numPr>
      </w:pPr>
      <w:r>
        <w:t>Did it justify her actions of fleeing? No. Did God show her compassion considering her circumstances? Yes!</w:t>
      </w:r>
    </w:p>
    <w:p w14:paraId="74648AB6" w14:textId="67D3F7BC" w:rsidR="002F0F5E" w:rsidRDefault="002F0F5E" w:rsidP="002F0F5E">
      <w:pPr>
        <w:pStyle w:val="ListParagraph"/>
        <w:numPr>
          <w:ilvl w:val="1"/>
          <w:numId w:val="2"/>
        </w:numPr>
      </w:pPr>
      <w:r>
        <w:t xml:space="preserve">God is aware that each person has unique circumstances, for good or bad, and has ensured sufficient provision </w:t>
      </w:r>
      <w:r w:rsidR="005F34CD">
        <w:t>for anyone to overcome.</w:t>
      </w:r>
    </w:p>
    <w:p w14:paraId="49D3D272" w14:textId="67313AD8" w:rsidR="005F34CD" w:rsidRPr="00162352" w:rsidRDefault="005F34CD" w:rsidP="005F34CD">
      <w:pPr>
        <w:pStyle w:val="ListParagraph"/>
        <w:numPr>
          <w:ilvl w:val="2"/>
          <w:numId w:val="2"/>
        </w:numPr>
        <w:rPr>
          <w:b/>
          <w:bCs/>
        </w:rPr>
      </w:pPr>
      <w:r w:rsidRPr="00162352">
        <w:rPr>
          <w:b/>
          <w:bCs/>
        </w:rPr>
        <w:t>Our circumstances may be worse than that of others – though, no doubt they are better than that of others.</w:t>
      </w:r>
    </w:p>
    <w:p w14:paraId="66AB65BB" w14:textId="14C8A716" w:rsidR="005F34CD" w:rsidRPr="00162352" w:rsidRDefault="005F34CD" w:rsidP="005F34CD">
      <w:pPr>
        <w:pStyle w:val="ListParagraph"/>
        <w:numPr>
          <w:ilvl w:val="2"/>
          <w:numId w:val="2"/>
        </w:numPr>
        <w:rPr>
          <w:b/>
          <w:bCs/>
        </w:rPr>
      </w:pPr>
      <w:r w:rsidRPr="00162352">
        <w:rPr>
          <w:b/>
          <w:bCs/>
        </w:rPr>
        <w:t>A relationship with God is not dependent on circumstances, but on God’s grace:</w:t>
      </w:r>
    </w:p>
    <w:p w14:paraId="70BEC298" w14:textId="65E78573" w:rsidR="005F34CD" w:rsidRDefault="006F07C6" w:rsidP="005F34CD">
      <w:pPr>
        <w:pStyle w:val="ListParagraph"/>
        <w:numPr>
          <w:ilvl w:val="3"/>
          <w:numId w:val="2"/>
        </w:numPr>
      </w:pPr>
      <w:r w:rsidRPr="00162352">
        <w:rPr>
          <w:b/>
          <w:bCs/>
        </w:rPr>
        <w:t>Andrew, Peter, James, and John</w:t>
      </w:r>
      <w:r>
        <w:t xml:space="preserve"> – lowly fishermen</w:t>
      </w:r>
    </w:p>
    <w:p w14:paraId="7DF77141" w14:textId="3F485EB3" w:rsidR="006F07C6" w:rsidRDefault="006F07C6" w:rsidP="005F34CD">
      <w:pPr>
        <w:pStyle w:val="ListParagraph"/>
        <w:numPr>
          <w:ilvl w:val="3"/>
          <w:numId w:val="2"/>
        </w:numPr>
      </w:pPr>
      <w:r w:rsidRPr="00162352">
        <w:rPr>
          <w:b/>
          <w:bCs/>
        </w:rPr>
        <w:t>Matthew</w:t>
      </w:r>
      <w:r>
        <w:t xml:space="preserve"> – Tax Collector</w:t>
      </w:r>
    </w:p>
    <w:p w14:paraId="5665C022" w14:textId="0C7A90C8" w:rsidR="008C2C20" w:rsidRDefault="008C2C20" w:rsidP="005F34CD">
      <w:pPr>
        <w:pStyle w:val="ListParagraph"/>
        <w:numPr>
          <w:ilvl w:val="3"/>
          <w:numId w:val="2"/>
        </w:numPr>
      </w:pPr>
      <w:r w:rsidRPr="00162352">
        <w:rPr>
          <w:b/>
          <w:bCs/>
        </w:rPr>
        <w:lastRenderedPageBreak/>
        <w:t>Uneducated, untrained</w:t>
      </w:r>
      <w:r>
        <w:t xml:space="preserve"> – </w:t>
      </w:r>
      <w:r w:rsidRPr="00162352">
        <w:rPr>
          <w:b/>
          <w:bCs/>
          <w:highlight w:val="yellow"/>
        </w:rPr>
        <w:t>Acts 4:13</w:t>
      </w:r>
    </w:p>
    <w:p w14:paraId="52417786" w14:textId="0FB48D4B" w:rsidR="006F07C6" w:rsidRDefault="006F07C6" w:rsidP="005F34CD">
      <w:pPr>
        <w:pStyle w:val="ListParagraph"/>
        <w:numPr>
          <w:ilvl w:val="3"/>
          <w:numId w:val="2"/>
        </w:numPr>
      </w:pPr>
      <w:r w:rsidRPr="00162352">
        <w:rPr>
          <w:b/>
          <w:bCs/>
        </w:rPr>
        <w:t xml:space="preserve">Paul </w:t>
      </w:r>
      <w:r>
        <w:t xml:space="preserve">– born out of due time, persecutor – </w:t>
      </w:r>
      <w:r w:rsidRPr="00162352">
        <w:rPr>
          <w:b/>
          <w:bCs/>
          <w:highlight w:val="yellow"/>
        </w:rPr>
        <w:t>cf. 1 Timothy 1:13-16</w:t>
      </w:r>
      <w:r w:rsidRPr="00162352">
        <w:rPr>
          <w:b/>
          <w:bCs/>
        </w:rPr>
        <w:t xml:space="preserve"> </w:t>
      </w:r>
      <w:r>
        <w:t>– pattern for all who will believe.</w:t>
      </w:r>
    </w:p>
    <w:p w14:paraId="1C9D2A8C" w14:textId="55C15B72" w:rsidR="006F07C6" w:rsidRPr="00162352" w:rsidRDefault="006F07C6" w:rsidP="006F07C6">
      <w:pPr>
        <w:pStyle w:val="ListParagraph"/>
        <w:numPr>
          <w:ilvl w:val="2"/>
          <w:numId w:val="2"/>
        </w:numPr>
        <w:rPr>
          <w:b/>
          <w:bCs/>
          <w:i/>
          <w:iCs/>
        </w:rPr>
      </w:pPr>
      <w:r w:rsidRPr="00162352">
        <w:rPr>
          <w:b/>
          <w:bCs/>
          <w:i/>
          <w:iCs/>
          <w:highlight w:val="yellow"/>
        </w:rPr>
        <w:t>“For many are called, but few are chosen” (Matthew 22:14).</w:t>
      </w:r>
    </w:p>
    <w:p w14:paraId="75DE03CB" w14:textId="61FDC73D" w:rsidR="006F07C6" w:rsidRPr="00162352" w:rsidRDefault="006F07C6" w:rsidP="006F07C6">
      <w:pPr>
        <w:pStyle w:val="ListParagraph"/>
        <w:numPr>
          <w:ilvl w:val="3"/>
          <w:numId w:val="2"/>
        </w:numPr>
        <w:rPr>
          <w:b/>
          <w:bCs/>
        </w:rPr>
      </w:pPr>
      <w:r w:rsidRPr="00162352">
        <w:rPr>
          <w:b/>
          <w:bCs/>
        </w:rPr>
        <w:t>One reason – some allow their circumstances to eclipse God’s grace rather than allowing God’s grace to change their circumstances.</w:t>
      </w:r>
    </w:p>
    <w:p w14:paraId="5FD169BE" w14:textId="38D639EF" w:rsidR="006F07C6" w:rsidRDefault="00FF49DD" w:rsidP="006F07C6">
      <w:pPr>
        <w:pStyle w:val="ListParagraph"/>
        <w:numPr>
          <w:ilvl w:val="3"/>
          <w:numId w:val="2"/>
        </w:numPr>
      </w:pPr>
      <w:r w:rsidRPr="00162352">
        <w:rPr>
          <w:b/>
          <w:bCs/>
          <w:highlight w:val="yellow"/>
        </w:rPr>
        <w:t>John 5:5-9</w:t>
      </w:r>
      <w:r>
        <w:t xml:space="preserve"> – </w:t>
      </w:r>
      <w:r w:rsidR="003362CF">
        <w:t>His circumstances were unfortunate, and surely put him at a disadvantage, but did not take away his sincere desire to be well</w:t>
      </w:r>
      <w:r w:rsidR="004D782A">
        <w:t>, and certainly were no match for Jesus’ power.</w:t>
      </w:r>
    </w:p>
    <w:p w14:paraId="0D794BE3" w14:textId="49EA5EEC" w:rsidR="004D782A" w:rsidRDefault="004D782A" w:rsidP="006F07C6">
      <w:pPr>
        <w:pStyle w:val="ListParagraph"/>
        <w:numPr>
          <w:ilvl w:val="3"/>
          <w:numId w:val="2"/>
        </w:numPr>
      </w:pPr>
      <w:r>
        <w:t>Some may feel that they have unfavorable circumstances – upbringing, environment, health, etc. – but that should only strengthen our resolve to lean on the Lord.</w:t>
      </w:r>
      <w:r w:rsidR="008C2C20">
        <w:t xml:space="preserve"> (</w:t>
      </w:r>
      <w:r w:rsidR="008C2C20" w:rsidRPr="00162352">
        <w:rPr>
          <w:b/>
          <w:bCs/>
          <w:highlight w:val="yellow"/>
        </w:rPr>
        <w:t>cf. Matthew 11:28-30</w:t>
      </w:r>
      <w:r w:rsidR="008C2C20">
        <w:t xml:space="preserve"> – come find rest)</w:t>
      </w:r>
    </w:p>
    <w:p w14:paraId="54628EAF" w14:textId="47B0AA75" w:rsidR="004D782A" w:rsidRDefault="004D782A" w:rsidP="004D782A">
      <w:pPr>
        <w:pStyle w:val="ListParagraph"/>
        <w:numPr>
          <w:ilvl w:val="1"/>
          <w:numId w:val="2"/>
        </w:numPr>
      </w:pPr>
      <w:r>
        <w:t xml:space="preserve">God has seen the circumstances of all and calls them </w:t>
      </w:r>
      <w:r w:rsidR="008C2C20">
        <w:t>even more</w:t>
      </w:r>
      <w:r>
        <w:t xml:space="preserve"> – </w:t>
      </w:r>
      <w:r w:rsidRPr="00162352">
        <w:rPr>
          <w:b/>
          <w:bCs/>
          <w:highlight w:val="yellow"/>
        </w:rPr>
        <w:t>1 Corinthians 1:26-31</w:t>
      </w:r>
      <w:r>
        <w:t xml:space="preserve"> – That he who glories would glory in Him.</w:t>
      </w:r>
    </w:p>
    <w:p w14:paraId="5F882936" w14:textId="1091DB2D" w:rsidR="008C2C20" w:rsidRDefault="008C2C20" w:rsidP="004D782A">
      <w:pPr>
        <w:pStyle w:val="ListParagraph"/>
        <w:numPr>
          <w:ilvl w:val="1"/>
          <w:numId w:val="2"/>
        </w:numPr>
      </w:pPr>
      <w:r>
        <w:t xml:space="preserve">The fact that there are so many circumstances of varying difficulty for each person, but only one gospel, should engender greater faith in its power for salvation – </w:t>
      </w:r>
      <w:r w:rsidRPr="00162352">
        <w:rPr>
          <w:b/>
          <w:bCs/>
          <w:highlight w:val="yellow"/>
        </w:rPr>
        <w:t>1 Timothy 2:4; Romans 1:16</w:t>
      </w:r>
    </w:p>
    <w:p w14:paraId="4BA7229C" w14:textId="346A9830" w:rsidR="006F07C6" w:rsidRDefault="00117072" w:rsidP="008E304E">
      <w:pPr>
        <w:pStyle w:val="ListParagraph"/>
        <w:numPr>
          <w:ilvl w:val="0"/>
          <w:numId w:val="2"/>
        </w:numPr>
      </w:pPr>
      <w:r>
        <w:t>O</w:t>
      </w:r>
      <w:r w:rsidR="001C7E25">
        <w:t>ur Affliction</w:t>
      </w:r>
      <w:r w:rsidR="00DE1D67">
        <w:t>s</w:t>
      </w:r>
    </w:p>
    <w:p w14:paraId="250909B1" w14:textId="37A39571" w:rsidR="00BD50BF" w:rsidRDefault="000160D0" w:rsidP="00BD50BF">
      <w:pPr>
        <w:pStyle w:val="ListParagraph"/>
        <w:numPr>
          <w:ilvl w:val="1"/>
          <w:numId w:val="2"/>
        </w:numPr>
      </w:pPr>
      <w:r>
        <w:t xml:space="preserve">God heard Hagar’s affliction – </w:t>
      </w:r>
      <w:r w:rsidR="00E90731" w:rsidRPr="0079647A">
        <w:rPr>
          <w:b/>
          <w:bCs/>
          <w:highlight w:val="yellow"/>
        </w:rPr>
        <w:t>Genesis 16:11</w:t>
      </w:r>
      <w:r w:rsidR="00E90731">
        <w:t xml:space="preserve"> – </w:t>
      </w:r>
      <w:r w:rsidR="00E90731" w:rsidRPr="0079647A">
        <w:rPr>
          <w:b/>
          <w:bCs/>
          <w:i/>
          <w:iCs/>
          <w:highlight w:val="yellow"/>
        </w:rPr>
        <w:t>“Ishmael”</w:t>
      </w:r>
      <w:r w:rsidR="00E90731">
        <w:t xml:space="preserve"> – God Hears.</w:t>
      </w:r>
    </w:p>
    <w:p w14:paraId="5F8E0171" w14:textId="1BDE33F6" w:rsidR="00E90731" w:rsidRDefault="00E90731" w:rsidP="000160D0">
      <w:pPr>
        <w:pStyle w:val="ListParagraph"/>
        <w:numPr>
          <w:ilvl w:val="1"/>
          <w:numId w:val="2"/>
        </w:numPr>
      </w:pPr>
      <w:r>
        <w:t xml:space="preserve">He has sent His Son to see them firsthand – </w:t>
      </w:r>
      <w:r w:rsidRPr="0079647A">
        <w:rPr>
          <w:b/>
          <w:bCs/>
          <w:highlight w:val="yellow"/>
        </w:rPr>
        <w:t xml:space="preserve">Hebrews </w:t>
      </w:r>
      <w:r w:rsidR="003653EA" w:rsidRPr="0079647A">
        <w:rPr>
          <w:b/>
          <w:bCs/>
          <w:highlight w:val="yellow"/>
        </w:rPr>
        <w:t>2:10, 14, 17-18</w:t>
      </w:r>
      <w:r w:rsidR="003653EA">
        <w:t xml:space="preserve"> – He Himself has suffered.</w:t>
      </w:r>
    </w:p>
    <w:p w14:paraId="367C12C0" w14:textId="4885F0E3" w:rsidR="00BD50BF" w:rsidRPr="00CA5C2F" w:rsidRDefault="00BD50BF" w:rsidP="00BD50BF">
      <w:pPr>
        <w:pStyle w:val="ListParagraph"/>
        <w:numPr>
          <w:ilvl w:val="2"/>
          <w:numId w:val="2"/>
        </w:numPr>
      </w:pPr>
      <w:r>
        <w:t xml:space="preserve">He wants us to push through the pain and struggle to realize joy as He did – </w:t>
      </w:r>
      <w:r w:rsidRPr="0079647A">
        <w:rPr>
          <w:b/>
          <w:bCs/>
          <w:highlight w:val="yellow"/>
        </w:rPr>
        <w:t>Hebrews 12:1-4</w:t>
      </w:r>
    </w:p>
    <w:p w14:paraId="5577010A" w14:textId="0369C3E0" w:rsidR="00CA5C2F" w:rsidRPr="00CA5C2F" w:rsidRDefault="00CA5C2F" w:rsidP="00BD50BF">
      <w:pPr>
        <w:pStyle w:val="ListParagraph"/>
        <w:numPr>
          <w:ilvl w:val="2"/>
          <w:numId w:val="2"/>
        </w:numPr>
      </w:pPr>
      <w:r w:rsidRPr="00CA5C2F">
        <w:t xml:space="preserve">He has overcome the body of corruption that we might as well – </w:t>
      </w:r>
      <w:r w:rsidRPr="00CA5C2F">
        <w:rPr>
          <w:b/>
          <w:bCs/>
          <w:highlight w:val="yellow"/>
        </w:rPr>
        <w:t>1 John 3:3</w:t>
      </w:r>
    </w:p>
    <w:p w14:paraId="20ACDA7F" w14:textId="44233941" w:rsidR="003653EA" w:rsidRDefault="003653EA" w:rsidP="000160D0">
      <w:pPr>
        <w:pStyle w:val="ListParagraph"/>
        <w:numPr>
          <w:ilvl w:val="1"/>
          <w:numId w:val="2"/>
        </w:numPr>
      </w:pPr>
      <w:r>
        <w:t>He has been through emotional affliction:</w:t>
      </w:r>
    </w:p>
    <w:p w14:paraId="5F5DDCC5" w14:textId="707E7E74" w:rsidR="003653EA" w:rsidRDefault="003653EA" w:rsidP="003653EA">
      <w:pPr>
        <w:pStyle w:val="ListParagraph"/>
        <w:numPr>
          <w:ilvl w:val="2"/>
          <w:numId w:val="2"/>
        </w:numPr>
      </w:pPr>
      <w:r>
        <w:t xml:space="preserve">He Himself has groaned – </w:t>
      </w:r>
      <w:r w:rsidRPr="0079647A">
        <w:rPr>
          <w:b/>
          <w:bCs/>
          <w:highlight w:val="yellow"/>
        </w:rPr>
        <w:t>John 11:33</w:t>
      </w:r>
    </w:p>
    <w:p w14:paraId="3FC60966" w14:textId="6C66C83F" w:rsidR="003653EA" w:rsidRDefault="003653EA" w:rsidP="003653EA">
      <w:pPr>
        <w:pStyle w:val="ListParagraph"/>
        <w:numPr>
          <w:ilvl w:val="2"/>
          <w:numId w:val="2"/>
        </w:numPr>
      </w:pPr>
      <w:r>
        <w:t xml:space="preserve">He Himself has wept – </w:t>
      </w:r>
      <w:r w:rsidRPr="0079647A">
        <w:rPr>
          <w:b/>
          <w:bCs/>
          <w:highlight w:val="yellow"/>
        </w:rPr>
        <w:t>John 11:35</w:t>
      </w:r>
    </w:p>
    <w:p w14:paraId="3E1D0695" w14:textId="0B8DC3CE" w:rsidR="00BD50BF" w:rsidRDefault="00BD50BF" w:rsidP="003653EA">
      <w:pPr>
        <w:pStyle w:val="ListParagraph"/>
        <w:numPr>
          <w:ilvl w:val="2"/>
          <w:numId w:val="2"/>
        </w:numPr>
      </w:pPr>
      <w:r>
        <w:t xml:space="preserve">But He is the resurrection and the life – </w:t>
      </w:r>
      <w:r w:rsidRPr="0079647A">
        <w:rPr>
          <w:b/>
          <w:bCs/>
          <w:highlight w:val="yellow"/>
        </w:rPr>
        <w:t>John 11:25-27</w:t>
      </w:r>
    </w:p>
    <w:p w14:paraId="55EC9F21" w14:textId="589D6F88" w:rsidR="003653EA" w:rsidRDefault="003653EA" w:rsidP="00BD50BF">
      <w:pPr>
        <w:pStyle w:val="ListParagraph"/>
        <w:numPr>
          <w:ilvl w:val="3"/>
          <w:numId w:val="2"/>
        </w:numPr>
      </w:pPr>
      <w:r>
        <w:t xml:space="preserve">Does not want us to sorrow as others who have no hope – </w:t>
      </w:r>
      <w:r w:rsidRPr="0079647A">
        <w:rPr>
          <w:b/>
          <w:bCs/>
          <w:highlight w:val="yellow"/>
        </w:rPr>
        <w:t>1 Thessalonians 4:</w:t>
      </w:r>
      <w:r w:rsidR="00BD50BF" w:rsidRPr="0079647A">
        <w:rPr>
          <w:b/>
          <w:bCs/>
          <w:highlight w:val="yellow"/>
        </w:rPr>
        <w:t>13-14</w:t>
      </w:r>
    </w:p>
    <w:p w14:paraId="2ACC8900" w14:textId="28C62F67" w:rsidR="00BD50BF" w:rsidRDefault="00BD50BF" w:rsidP="00BD50BF">
      <w:pPr>
        <w:pStyle w:val="ListParagraph"/>
        <w:numPr>
          <w:ilvl w:val="3"/>
          <w:numId w:val="2"/>
        </w:numPr>
      </w:pPr>
      <w:r>
        <w:t xml:space="preserve">He wants us to have confidence ourselves – </w:t>
      </w:r>
      <w:r w:rsidRPr="0079647A">
        <w:rPr>
          <w:b/>
          <w:bCs/>
          <w:highlight w:val="yellow"/>
        </w:rPr>
        <w:t>2 Timothy 1:12</w:t>
      </w:r>
    </w:p>
    <w:p w14:paraId="250BC048" w14:textId="11A233E0" w:rsidR="00BD50BF" w:rsidRDefault="00BD50BF" w:rsidP="00BD50BF">
      <w:pPr>
        <w:pStyle w:val="ListParagraph"/>
        <w:numPr>
          <w:ilvl w:val="1"/>
          <w:numId w:val="2"/>
        </w:numPr>
      </w:pPr>
      <w:r>
        <w:t xml:space="preserve">He </w:t>
      </w:r>
      <w:r w:rsidR="00EF6A13">
        <w:t xml:space="preserve">sees our spiritual affliction, and has not ignored us, but has provided us salvation – </w:t>
      </w:r>
      <w:r w:rsidR="00EF6A13" w:rsidRPr="0079647A">
        <w:rPr>
          <w:b/>
          <w:bCs/>
          <w:highlight w:val="yellow"/>
        </w:rPr>
        <w:t xml:space="preserve">Romans 5:6-8; </w:t>
      </w:r>
      <w:r w:rsidR="0079647A" w:rsidRPr="0079647A">
        <w:rPr>
          <w:b/>
          <w:bCs/>
          <w:highlight w:val="yellow"/>
        </w:rPr>
        <w:t>Mark 16:15-16</w:t>
      </w:r>
      <w:r w:rsidR="0079647A">
        <w:t xml:space="preserve"> (every creature)</w:t>
      </w:r>
    </w:p>
    <w:p w14:paraId="16ACC077" w14:textId="0058BD42" w:rsidR="0079647A" w:rsidRPr="0079647A" w:rsidRDefault="0079647A" w:rsidP="0079647A">
      <w:pPr>
        <w:rPr>
          <w:b/>
          <w:bCs/>
        </w:rPr>
      </w:pPr>
      <w:r w:rsidRPr="0079647A">
        <w:rPr>
          <w:b/>
          <w:bCs/>
        </w:rPr>
        <w:t>Conclusion</w:t>
      </w:r>
    </w:p>
    <w:p w14:paraId="3625EADC" w14:textId="7B1ABB4D" w:rsidR="0079647A" w:rsidRDefault="0079647A" w:rsidP="0079647A">
      <w:pPr>
        <w:pStyle w:val="ListParagraph"/>
        <w:numPr>
          <w:ilvl w:val="0"/>
          <w:numId w:val="4"/>
        </w:numPr>
      </w:pPr>
      <w:r>
        <w:t>The account of Hagar provides us much needed insight into the perception of God.</w:t>
      </w:r>
    </w:p>
    <w:p w14:paraId="4B906E89" w14:textId="2E2309E9" w:rsidR="0079647A" w:rsidRDefault="0079647A" w:rsidP="0079647A">
      <w:pPr>
        <w:pStyle w:val="ListParagraph"/>
        <w:numPr>
          <w:ilvl w:val="0"/>
          <w:numId w:val="4"/>
        </w:numPr>
      </w:pPr>
      <w:r>
        <w:t>God sees us in all our troubles</w:t>
      </w:r>
      <w:r w:rsidR="00F2574A">
        <w:t xml:space="preserve"> </w:t>
      </w:r>
      <w:r>
        <w:t>and has made Himself visible through His word that we might receive all we need by His grace.</w:t>
      </w:r>
    </w:p>
    <w:sectPr w:rsidR="0079647A"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4E93" w14:textId="77777777" w:rsidR="002F570F" w:rsidRDefault="002F570F" w:rsidP="00FF7291">
      <w:r>
        <w:separator/>
      </w:r>
    </w:p>
  </w:endnote>
  <w:endnote w:type="continuationSeparator" w:id="0">
    <w:p w14:paraId="2E4EBBFB" w14:textId="77777777" w:rsidR="002F570F" w:rsidRDefault="002F570F" w:rsidP="00FF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125102"/>
      <w:docPartObj>
        <w:docPartGallery w:val="Page Numbers (Bottom of Page)"/>
        <w:docPartUnique/>
      </w:docPartObj>
    </w:sdtPr>
    <w:sdtContent>
      <w:p w14:paraId="7606FF16" w14:textId="6EE16753" w:rsidR="00FF7291" w:rsidRDefault="00FF7291" w:rsidP="00A96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005AF" w14:textId="77777777" w:rsidR="00FF7291" w:rsidRDefault="00FF7291" w:rsidP="00FF72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058451"/>
      <w:docPartObj>
        <w:docPartGallery w:val="Page Numbers (Bottom of Page)"/>
        <w:docPartUnique/>
      </w:docPartObj>
    </w:sdtPr>
    <w:sdtContent>
      <w:p w14:paraId="75011B80" w14:textId="5F5C1F54" w:rsidR="00FF7291" w:rsidRDefault="00FF7291" w:rsidP="00A96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8D123B" w14:textId="77777777" w:rsidR="00FF7291" w:rsidRDefault="00FF7291" w:rsidP="00FF72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CF58" w14:textId="77777777" w:rsidR="002F570F" w:rsidRDefault="002F570F" w:rsidP="00FF7291">
      <w:r>
        <w:separator/>
      </w:r>
    </w:p>
  </w:footnote>
  <w:footnote w:type="continuationSeparator" w:id="0">
    <w:p w14:paraId="54AEC61A" w14:textId="77777777" w:rsidR="002F570F" w:rsidRDefault="002F570F" w:rsidP="00FF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CD6B" w14:textId="266A5E20" w:rsidR="00FF7291" w:rsidRDefault="00FF7291" w:rsidP="00FF7291">
    <w:pPr>
      <w:pStyle w:val="Header"/>
      <w:jc w:val="right"/>
    </w:pPr>
    <w:r>
      <w:t>El Roi – You Are the God Who Sees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8157D"/>
    <w:multiLevelType w:val="hybridMultilevel"/>
    <w:tmpl w:val="0B4A93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E31F0"/>
    <w:multiLevelType w:val="hybridMultilevel"/>
    <w:tmpl w:val="E0A240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2531CA"/>
    <w:multiLevelType w:val="hybridMultilevel"/>
    <w:tmpl w:val="A61E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00434"/>
    <w:multiLevelType w:val="hybridMultilevel"/>
    <w:tmpl w:val="ED3496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2158369">
    <w:abstractNumId w:val="0"/>
  </w:num>
  <w:num w:numId="2" w16cid:durableId="68042858">
    <w:abstractNumId w:val="3"/>
  </w:num>
  <w:num w:numId="3" w16cid:durableId="739867901">
    <w:abstractNumId w:val="1"/>
  </w:num>
  <w:num w:numId="4" w16cid:durableId="1738943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91"/>
    <w:rsid w:val="000160D0"/>
    <w:rsid w:val="00034BA6"/>
    <w:rsid w:val="000E5918"/>
    <w:rsid w:val="000E7B2C"/>
    <w:rsid w:val="000F462A"/>
    <w:rsid w:val="00117072"/>
    <w:rsid w:val="001516C6"/>
    <w:rsid w:val="00160CFA"/>
    <w:rsid w:val="00162352"/>
    <w:rsid w:val="00173755"/>
    <w:rsid w:val="00191C8B"/>
    <w:rsid w:val="001A5059"/>
    <w:rsid w:val="001B248F"/>
    <w:rsid w:val="001C7E25"/>
    <w:rsid w:val="001D6EB7"/>
    <w:rsid w:val="0026572F"/>
    <w:rsid w:val="002A65C3"/>
    <w:rsid w:val="002F0F5E"/>
    <w:rsid w:val="002F24C9"/>
    <w:rsid w:val="002F570F"/>
    <w:rsid w:val="003362CF"/>
    <w:rsid w:val="003653EA"/>
    <w:rsid w:val="004D00B8"/>
    <w:rsid w:val="004D782A"/>
    <w:rsid w:val="004E049F"/>
    <w:rsid w:val="005237A2"/>
    <w:rsid w:val="00550EDE"/>
    <w:rsid w:val="005D40C4"/>
    <w:rsid w:val="005F3117"/>
    <w:rsid w:val="005F34CD"/>
    <w:rsid w:val="00612107"/>
    <w:rsid w:val="00660108"/>
    <w:rsid w:val="006847FC"/>
    <w:rsid w:val="006F07C6"/>
    <w:rsid w:val="00731CDB"/>
    <w:rsid w:val="00743E2C"/>
    <w:rsid w:val="007617CA"/>
    <w:rsid w:val="00780152"/>
    <w:rsid w:val="0079647A"/>
    <w:rsid w:val="007B7AE5"/>
    <w:rsid w:val="008820F0"/>
    <w:rsid w:val="008B71F1"/>
    <w:rsid w:val="008C2C20"/>
    <w:rsid w:val="008E304E"/>
    <w:rsid w:val="00935C73"/>
    <w:rsid w:val="00936055"/>
    <w:rsid w:val="00971CFE"/>
    <w:rsid w:val="009774C8"/>
    <w:rsid w:val="00A051DC"/>
    <w:rsid w:val="00A26790"/>
    <w:rsid w:val="00A37A3E"/>
    <w:rsid w:val="00A47701"/>
    <w:rsid w:val="00A67FBB"/>
    <w:rsid w:val="00AA0F7B"/>
    <w:rsid w:val="00B04DBD"/>
    <w:rsid w:val="00B33642"/>
    <w:rsid w:val="00BC5627"/>
    <w:rsid w:val="00BD50BF"/>
    <w:rsid w:val="00BE2E6A"/>
    <w:rsid w:val="00BE4652"/>
    <w:rsid w:val="00BF2DA7"/>
    <w:rsid w:val="00C1573D"/>
    <w:rsid w:val="00C24067"/>
    <w:rsid w:val="00C27A2F"/>
    <w:rsid w:val="00CA5C2F"/>
    <w:rsid w:val="00CE755E"/>
    <w:rsid w:val="00D30241"/>
    <w:rsid w:val="00D43117"/>
    <w:rsid w:val="00D45EE3"/>
    <w:rsid w:val="00D515DC"/>
    <w:rsid w:val="00D702C4"/>
    <w:rsid w:val="00DC557C"/>
    <w:rsid w:val="00DE1D67"/>
    <w:rsid w:val="00DE7421"/>
    <w:rsid w:val="00E2007E"/>
    <w:rsid w:val="00E90731"/>
    <w:rsid w:val="00EF6A13"/>
    <w:rsid w:val="00F2574A"/>
    <w:rsid w:val="00F35E20"/>
    <w:rsid w:val="00FF49DD"/>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131C4"/>
  <w15:chartTrackingRefBased/>
  <w15:docId w15:val="{5867A8AB-1ACD-8C4F-A026-B8717BB3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91"/>
    <w:pPr>
      <w:ind w:left="720"/>
      <w:contextualSpacing/>
    </w:pPr>
  </w:style>
  <w:style w:type="paragraph" w:styleId="Header">
    <w:name w:val="header"/>
    <w:basedOn w:val="Normal"/>
    <w:link w:val="HeaderChar"/>
    <w:uiPriority w:val="99"/>
    <w:unhideWhenUsed/>
    <w:rsid w:val="00FF7291"/>
    <w:pPr>
      <w:tabs>
        <w:tab w:val="center" w:pos="4680"/>
        <w:tab w:val="right" w:pos="9360"/>
      </w:tabs>
    </w:pPr>
  </w:style>
  <w:style w:type="character" w:customStyle="1" w:styleId="HeaderChar">
    <w:name w:val="Header Char"/>
    <w:basedOn w:val="DefaultParagraphFont"/>
    <w:link w:val="Header"/>
    <w:uiPriority w:val="99"/>
    <w:rsid w:val="00FF7291"/>
  </w:style>
  <w:style w:type="paragraph" w:styleId="Footer">
    <w:name w:val="footer"/>
    <w:basedOn w:val="Normal"/>
    <w:link w:val="FooterChar"/>
    <w:uiPriority w:val="99"/>
    <w:unhideWhenUsed/>
    <w:rsid w:val="00FF7291"/>
    <w:pPr>
      <w:tabs>
        <w:tab w:val="center" w:pos="4680"/>
        <w:tab w:val="right" w:pos="9360"/>
      </w:tabs>
    </w:pPr>
  </w:style>
  <w:style w:type="character" w:customStyle="1" w:styleId="FooterChar">
    <w:name w:val="Footer Char"/>
    <w:basedOn w:val="DefaultParagraphFont"/>
    <w:link w:val="Footer"/>
    <w:uiPriority w:val="99"/>
    <w:rsid w:val="00FF7291"/>
  </w:style>
  <w:style w:type="character" w:styleId="PageNumber">
    <w:name w:val="page number"/>
    <w:basedOn w:val="DefaultParagraphFont"/>
    <w:uiPriority w:val="99"/>
    <w:semiHidden/>
    <w:unhideWhenUsed/>
    <w:rsid w:val="00FF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66</cp:revision>
  <dcterms:created xsi:type="dcterms:W3CDTF">2022-09-22T21:23:00Z</dcterms:created>
  <dcterms:modified xsi:type="dcterms:W3CDTF">2022-09-23T21:58:00Z</dcterms:modified>
</cp:coreProperties>
</file>