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22F76" w14:textId="47A6189A" w:rsidR="007B7AE5" w:rsidRPr="00E9600B" w:rsidRDefault="00E9600B">
      <w:pPr>
        <w:rPr>
          <w:b/>
          <w:bCs/>
          <w:sz w:val="32"/>
          <w:szCs w:val="32"/>
        </w:rPr>
      </w:pPr>
      <w:r w:rsidRPr="00E9600B">
        <w:rPr>
          <w:b/>
          <w:bCs/>
          <w:sz w:val="32"/>
          <w:szCs w:val="32"/>
        </w:rPr>
        <w:t>Exceedingly Great and Precious Promises</w:t>
      </w:r>
    </w:p>
    <w:p w14:paraId="14729113" w14:textId="3DCF7507" w:rsidR="00E9600B" w:rsidRPr="00E9600B" w:rsidRDefault="00E9600B">
      <w:pPr>
        <w:rPr>
          <w:i/>
          <w:iCs/>
          <w:sz w:val="28"/>
          <w:szCs w:val="28"/>
        </w:rPr>
      </w:pPr>
      <w:r w:rsidRPr="00E9600B">
        <w:rPr>
          <w:i/>
          <w:iCs/>
          <w:sz w:val="28"/>
          <w:szCs w:val="28"/>
        </w:rPr>
        <w:t>2 Peter 1:2-4</w:t>
      </w:r>
    </w:p>
    <w:p w14:paraId="1A1A0B72" w14:textId="14F1686B" w:rsidR="00E9600B" w:rsidRPr="00E9600B" w:rsidRDefault="00E9600B">
      <w:pPr>
        <w:rPr>
          <w:b/>
          <w:bCs/>
        </w:rPr>
      </w:pPr>
      <w:r w:rsidRPr="00E9600B">
        <w:rPr>
          <w:b/>
          <w:bCs/>
        </w:rPr>
        <w:t>Introduction</w:t>
      </w:r>
    </w:p>
    <w:p w14:paraId="182475F0" w14:textId="48AA3F75" w:rsidR="00E9600B" w:rsidRDefault="00716382" w:rsidP="00716382">
      <w:pPr>
        <w:pStyle w:val="ListParagraph"/>
        <w:numPr>
          <w:ilvl w:val="0"/>
          <w:numId w:val="1"/>
        </w:numPr>
      </w:pPr>
      <w:r>
        <w:t xml:space="preserve">God has </w:t>
      </w:r>
      <w:r w:rsidRPr="000D5195">
        <w:rPr>
          <w:b/>
          <w:bCs/>
          <w:i/>
          <w:iCs/>
          <w:highlight w:val="yellow"/>
        </w:rPr>
        <w:t>“given to us exceedingly great and precious promises” (2 Peter 1:4)</w:t>
      </w:r>
      <w:r w:rsidRPr="000D5195">
        <w:rPr>
          <w:i/>
          <w:iCs/>
          <w:highlight w:val="yellow"/>
        </w:rPr>
        <w:t>.</w:t>
      </w:r>
    </w:p>
    <w:p w14:paraId="4651444B" w14:textId="5B04CEE7" w:rsidR="00716382" w:rsidRDefault="00175047" w:rsidP="00716382">
      <w:pPr>
        <w:pStyle w:val="ListParagraph"/>
        <w:numPr>
          <w:ilvl w:val="1"/>
          <w:numId w:val="1"/>
        </w:numPr>
      </w:pPr>
      <w:r>
        <w:t>S</w:t>
      </w:r>
      <w:r w:rsidR="00716382">
        <w:t xml:space="preserve">uperlative – </w:t>
      </w:r>
      <w:r w:rsidR="00716382" w:rsidRPr="000D5195">
        <w:rPr>
          <w:b/>
          <w:bCs/>
          <w:i/>
          <w:iCs/>
          <w:highlight w:val="yellow"/>
        </w:rPr>
        <w:t>“exceedingly great”</w:t>
      </w:r>
      <w:r w:rsidR="00716382">
        <w:t xml:space="preserve"> (</w:t>
      </w:r>
      <w:proofErr w:type="spellStart"/>
      <w:r w:rsidRPr="000D5195">
        <w:rPr>
          <w:i/>
          <w:iCs/>
        </w:rPr>
        <w:t>megistos</w:t>
      </w:r>
      <w:proofErr w:type="spellEnd"/>
      <w:r>
        <w:t xml:space="preserve"> – greatest or very great, from </w:t>
      </w:r>
      <w:proofErr w:type="spellStart"/>
      <w:r w:rsidRPr="000D5195">
        <w:rPr>
          <w:i/>
          <w:iCs/>
        </w:rPr>
        <w:t>megas</w:t>
      </w:r>
      <w:proofErr w:type="spellEnd"/>
      <w:r w:rsidRPr="000D5195">
        <w:rPr>
          <w:i/>
          <w:iCs/>
        </w:rPr>
        <w:t xml:space="preserve"> </w:t>
      </w:r>
      <w:r>
        <w:t>– big or great)</w:t>
      </w:r>
    </w:p>
    <w:p w14:paraId="2ABE999D" w14:textId="68375114" w:rsidR="00175047" w:rsidRDefault="00175047" w:rsidP="00716382">
      <w:pPr>
        <w:pStyle w:val="ListParagraph"/>
        <w:numPr>
          <w:ilvl w:val="1"/>
          <w:numId w:val="1"/>
        </w:numPr>
      </w:pPr>
      <w:r w:rsidRPr="000D5195">
        <w:rPr>
          <w:b/>
          <w:bCs/>
          <w:i/>
          <w:iCs/>
          <w:highlight w:val="yellow"/>
        </w:rPr>
        <w:t>“precious”</w:t>
      </w:r>
      <w:r>
        <w:t xml:space="preserve"> – to those who have </w:t>
      </w:r>
      <w:r w:rsidRPr="000D5195">
        <w:rPr>
          <w:b/>
          <w:bCs/>
          <w:i/>
          <w:iCs/>
          <w:highlight w:val="yellow"/>
        </w:rPr>
        <w:t>“precious faith” (v. 1)</w:t>
      </w:r>
      <w:r>
        <w:t xml:space="preserve"> – “</w:t>
      </w:r>
      <w:r w:rsidR="00211412">
        <w:t>by which precious to us and exceedingly great promises have been given” (Greek)</w:t>
      </w:r>
    </w:p>
    <w:p w14:paraId="2D2E5DDC" w14:textId="7CFF1583" w:rsidR="006319FB" w:rsidRDefault="006319FB" w:rsidP="006319FB">
      <w:pPr>
        <w:pStyle w:val="ListParagraph"/>
        <w:numPr>
          <w:ilvl w:val="0"/>
          <w:numId w:val="1"/>
        </w:numPr>
      </w:pPr>
      <w:r>
        <w:t xml:space="preserve">His promises are necessary – </w:t>
      </w:r>
      <w:r w:rsidRPr="000D5195">
        <w:rPr>
          <w:b/>
          <w:bCs/>
          <w:highlight w:val="yellow"/>
        </w:rPr>
        <w:t>Galatians 3:18; Romans 9:8</w:t>
      </w:r>
      <w:r>
        <w:t xml:space="preserve"> – scripture stresses that we cannot be saved apart from God’s promises.</w:t>
      </w:r>
      <w:r w:rsidR="000D5195">
        <w:t xml:space="preserve"> (We must stand on the promises.)</w:t>
      </w:r>
    </w:p>
    <w:p w14:paraId="60E92E43" w14:textId="2E53D3C5" w:rsidR="000D5195" w:rsidRDefault="000D5195" w:rsidP="006319FB">
      <w:pPr>
        <w:pStyle w:val="ListParagraph"/>
        <w:numPr>
          <w:ilvl w:val="0"/>
          <w:numId w:val="1"/>
        </w:numPr>
      </w:pPr>
      <w:r>
        <w:t xml:space="preserve">His promises are certain – </w:t>
      </w:r>
      <w:r w:rsidRPr="000D5195">
        <w:rPr>
          <w:b/>
          <w:bCs/>
          <w:highlight w:val="yellow"/>
        </w:rPr>
        <w:t>Titus 1:2; Hebrews 6:16-18</w:t>
      </w:r>
    </w:p>
    <w:p w14:paraId="41954176" w14:textId="67E2A075" w:rsidR="00E9600B" w:rsidRDefault="00DF60C7" w:rsidP="00E9600B">
      <w:pPr>
        <w:pStyle w:val="ListParagraph"/>
        <w:numPr>
          <w:ilvl w:val="0"/>
          <w:numId w:val="2"/>
        </w:numPr>
      </w:pPr>
      <w:r>
        <w:t>The Text in Context</w:t>
      </w:r>
    </w:p>
    <w:p w14:paraId="653AFE91" w14:textId="66426BD6" w:rsidR="00A96682" w:rsidRDefault="00B82AAA" w:rsidP="006F4AC9">
      <w:pPr>
        <w:pStyle w:val="ListParagraph"/>
        <w:numPr>
          <w:ilvl w:val="0"/>
          <w:numId w:val="4"/>
        </w:numPr>
      </w:pPr>
      <w:r>
        <w:t>False Teachers</w:t>
      </w:r>
    </w:p>
    <w:p w14:paraId="6D4A14BB" w14:textId="23EAE0C5" w:rsidR="008C03C0" w:rsidRDefault="00A24B6F" w:rsidP="00B82AAA">
      <w:pPr>
        <w:pStyle w:val="ListParagraph"/>
        <w:numPr>
          <w:ilvl w:val="1"/>
          <w:numId w:val="4"/>
        </w:numPr>
      </w:pPr>
      <w:r>
        <w:t xml:space="preserve">Warning of false teachers – </w:t>
      </w:r>
      <w:r w:rsidRPr="00747132">
        <w:rPr>
          <w:b/>
          <w:bCs/>
          <w:highlight w:val="yellow"/>
        </w:rPr>
        <w:t>2 Peter 2:1</w:t>
      </w:r>
    </w:p>
    <w:p w14:paraId="04BD9E37" w14:textId="4F5D10AB" w:rsidR="00A24B6F" w:rsidRDefault="00A24B6F" w:rsidP="00A24B6F">
      <w:pPr>
        <w:pStyle w:val="ListParagraph"/>
        <w:numPr>
          <w:ilvl w:val="2"/>
          <w:numId w:val="4"/>
        </w:numPr>
      </w:pPr>
      <w:r>
        <w:t xml:space="preserve">Twisting scriptures – </w:t>
      </w:r>
      <w:r w:rsidRPr="00747132">
        <w:rPr>
          <w:b/>
          <w:bCs/>
          <w:highlight w:val="yellow"/>
        </w:rPr>
        <w:t>2 Peter 3:16</w:t>
      </w:r>
    </w:p>
    <w:p w14:paraId="4055435E" w14:textId="11D1A3B5" w:rsidR="00A24B6F" w:rsidRDefault="00A24B6F" w:rsidP="00A24B6F">
      <w:pPr>
        <w:pStyle w:val="ListParagraph"/>
        <w:numPr>
          <w:ilvl w:val="1"/>
          <w:numId w:val="4"/>
        </w:numPr>
      </w:pPr>
      <w:r>
        <w:t>Peter’s life is close</w:t>
      </w:r>
      <w:r w:rsidR="00BB66F4">
        <w:t xml:space="preserve"> to</w:t>
      </w:r>
      <w:r>
        <w:t xml:space="preserve"> an end, and he wishes to remind them, thus, equipping them for the confrontation of these false teachers – </w:t>
      </w:r>
      <w:r w:rsidRPr="00747132">
        <w:rPr>
          <w:b/>
          <w:bCs/>
          <w:highlight w:val="yellow"/>
        </w:rPr>
        <w:t>2 Peter 1:12-15; 3:1-2</w:t>
      </w:r>
    </w:p>
    <w:p w14:paraId="32F2B27A" w14:textId="7060BDFA" w:rsidR="00A24B6F" w:rsidRDefault="00A24B6F" w:rsidP="00B82AAA">
      <w:pPr>
        <w:pStyle w:val="ListParagraph"/>
        <w:numPr>
          <w:ilvl w:val="1"/>
          <w:numId w:val="4"/>
        </w:numPr>
      </w:pPr>
      <w:r>
        <w:t>Two main components of their error:</w:t>
      </w:r>
    </w:p>
    <w:p w14:paraId="1D2FD23A" w14:textId="4A650DBD" w:rsidR="00B82AAA" w:rsidRPr="00747132" w:rsidRDefault="00B82AAA" w:rsidP="00A24B6F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747132">
        <w:rPr>
          <w:b/>
          <w:bCs/>
          <w:i/>
          <w:iCs/>
          <w:highlight w:val="yellow"/>
        </w:rPr>
        <w:t>“Where is the promise of His coming?” (3:4)</w:t>
      </w:r>
    </w:p>
    <w:p w14:paraId="21CCF77C" w14:textId="56583F5B" w:rsidR="00A24B6F" w:rsidRDefault="00A24B6F" w:rsidP="00A24B6F">
      <w:pPr>
        <w:pStyle w:val="ListParagraph"/>
        <w:numPr>
          <w:ilvl w:val="3"/>
          <w:numId w:val="4"/>
        </w:numPr>
      </w:pPr>
      <w:r w:rsidRPr="00747132">
        <w:rPr>
          <w:b/>
          <w:bCs/>
          <w:highlight w:val="yellow"/>
        </w:rPr>
        <w:t>3:3-7</w:t>
      </w:r>
      <w:r>
        <w:t xml:space="preserve"> – </w:t>
      </w:r>
      <w:r w:rsidR="00843E12">
        <w:t>promise is unreliable and false due to</w:t>
      </w:r>
      <w:r w:rsidR="00541C9E">
        <w:t xml:space="preserve"> e</w:t>
      </w:r>
      <w:r w:rsidR="00843E12">
        <w:t>lapse</w:t>
      </w:r>
      <w:r w:rsidR="00541C9E">
        <w:t>d</w:t>
      </w:r>
      <w:r w:rsidR="00843E12">
        <w:t xml:space="preserve"> time.</w:t>
      </w:r>
    </w:p>
    <w:p w14:paraId="63AE4F5B" w14:textId="65D248C5" w:rsidR="00843E12" w:rsidRDefault="00843E12" w:rsidP="00843E12">
      <w:pPr>
        <w:pStyle w:val="ListParagraph"/>
        <w:numPr>
          <w:ilvl w:val="4"/>
          <w:numId w:val="4"/>
        </w:numPr>
      </w:pPr>
      <w:r>
        <w:t xml:space="preserve">Willful ignorance of previous promises of a similar nature – flood – </w:t>
      </w:r>
      <w:r w:rsidRPr="00747132">
        <w:rPr>
          <w:b/>
          <w:bCs/>
          <w:highlight w:val="yellow"/>
        </w:rPr>
        <w:t>cf. Genesis 6:3</w:t>
      </w:r>
      <w:r>
        <w:t xml:space="preserve"> – 120 years</w:t>
      </w:r>
    </w:p>
    <w:p w14:paraId="4F3E8AB4" w14:textId="55F4BB14" w:rsidR="00843E12" w:rsidRDefault="00843E12" w:rsidP="00843E12">
      <w:pPr>
        <w:pStyle w:val="ListParagraph"/>
        <w:numPr>
          <w:ilvl w:val="4"/>
          <w:numId w:val="4"/>
        </w:numPr>
      </w:pPr>
      <w:r w:rsidRPr="00747132">
        <w:rPr>
          <w:b/>
          <w:bCs/>
          <w:highlight w:val="yellow"/>
        </w:rPr>
        <w:t>2:5</w:t>
      </w:r>
      <w:r>
        <w:t xml:space="preserve"> – Noah preached concerning such judgment, and it came.</w:t>
      </w:r>
    </w:p>
    <w:p w14:paraId="28B9BFA4" w14:textId="3C33D887" w:rsidR="00843E12" w:rsidRDefault="00843E12" w:rsidP="00843E12">
      <w:pPr>
        <w:pStyle w:val="ListParagraph"/>
        <w:numPr>
          <w:ilvl w:val="3"/>
          <w:numId w:val="4"/>
        </w:numPr>
      </w:pPr>
      <w:r w:rsidRPr="00747132">
        <w:rPr>
          <w:b/>
          <w:bCs/>
          <w:highlight w:val="yellow"/>
        </w:rPr>
        <w:t>1:16-19</w:t>
      </w:r>
      <w:r>
        <w:t xml:space="preserve"> – sought to discredit apostles’ doctrine, but they were eyewitnesses, and inspired men </w:t>
      </w:r>
      <w:r w:rsidRPr="00747132">
        <w:rPr>
          <w:b/>
          <w:bCs/>
          <w:highlight w:val="yellow"/>
        </w:rPr>
        <w:t>(3:</w:t>
      </w:r>
      <w:r w:rsidR="00B41CC0" w:rsidRPr="00747132">
        <w:rPr>
          <w:b/>
          <w:bCs/>
          <w:highlight w:val="yellow"/>
        </w:rPr>
        <w:t>2)</w:t>
      </w:r>
      <w:r w:rsidR="00B41CC0">
        <w:t xml:space="preserve"> </w:t>
      </w:r>
      <w:r>
        <w:t>– also in harmony with OT scripture.</w:t>
      </w:r>
    </w:p>
    <w:p w14:paraId="1ADE26FD" w14:textId="5FF90884" w:rsidR="00B82AAA" w:rsidRPr="00747132" w:rsidRDefault="00B82AAA" w:rsidP="00A24B6F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747132">
        <w:rPr>
          <w:b/>
          <w:bCs/>
          <w:i/>
          <w:iCs/>
          <w:highlight w:val="yellow"/>
        </w:rPr>
        <w:t>“They promise them liberty” (2:19)</w:t>
      </w:r>
    </w:p>
    <w:p w14:paraId="12630B42" w14:textId="35E406FB" w:rsidR="00B41CC0" w:rsidRDefault="00B41CC0" w:rsidP="00B41CC0">
      <w:pPr>
        <w:pStyle w:val="ListParagraph"/>
        <w:numPr>
          <w:ilvl w:val="3"/>
          <w:numId w:val="4"/>
        </w:numPr>
      </w:pPr>
      <w:r w:rsidRPr="00747132">
        <w:rPr>
          <w:b/>
          <w:bCs/>
          <w:highlight w:val="yellow"/>
        </w:rPr>
        <w:t>3:3</w:t>
      </w:r>
      <w:r>
        <w:t xml:space="preserve"> – denial of 2</w:t>
      </w:r>
      <w:r w:rsidRPr="00B41CC0">
        <w:rPr>
          <w:vertAlign w:val="superscript"/>
        </w:rPr>
        <w:t>nd</w:t>
      </w:r>
      <w:r>
        <w:t xml:space="preserve"> coming part of their immoral walk.</w:t>
      </w:r>
    </w:p>
    <w:p w14:paraId="07EC8E40" w14:textId="3DE76E6C" w:rsidR="00B41CC0" w:rsidRDefault="00B41CC0" w:rsidP="00B41CC0">
      <w:pPr>
        <w:pStyle w:val="ListParagraph"/>
        <w:numPr>
          <w:ilvl w:val="4"/>
          <w:numId w:val="4"/>
        </w:numPr>
      </w:pPr>
      <w:r>
        <w:t>Their lusts are both the cause and the effect of their unbelief in the promise of His coming.</w:t>
      </w:r>
    </w:p>
    <w:p w14:paraId="728403A4" w14:textId="389C4AF3" w:rsidR="00B41CC0" w:rsidRDefault="00B41CC0" w:rsidP="00B41CC0">
      <w:pPr>
        <w:pStyle w:val="ListParagraph"/>
        <w:numPr>
          <w:ilvl w:val="4"/>
          <w:numId w:val="4"/>
        </w:numPr>
      </w:pPr>
      <w:r>
        <w:t>(1) Because they wish to do as they please, they adopt a doctrine which frees from consequence, (2) this doctrine only encourages more immorality.</w:t>
      </w:r>
    </w:p>
    <w:p w14:paraId="5EF41063" w14:textId="2AD15B9D" w:rsidR="00B41CC0" w:rsidRDefault="00B41CC0" w:rsidP="00B41CC0">
      <w:pPr>
        <w:pStyle w:val="ListParagraph"/>
        <w:numPr>
          <w:ilvl w:val="3"/>
          <w:numId w:val="4"/>
        </w:numPr>
      </w:pPr>
      <w:r w:rsidRPr="00747132">
        <w:rPr>
          <w:b/>
          <w:bCs/>
          <w:highlight w:val="yellow"/>
        </w:rPr>
        <w:t>2:18-19</w:t>
      </w:r>
      <w:r>
        <w:t xml:space="preserve"> – deceptive words of liberty to do as one pleases without consequence, but in bondage.</w:t>
      </w:r>
    </w:p>
    <w:p w14:paraId="70AC4B34" w14:textId="335AA2E2" w:rsidR="00B41CC0" w:rsidRDefault="00B41CC0" w:rsidP="00B41CC0">
      <w:pPr>
        <w:pStyle w:val="ListParagraph"/>
        <w:numPr>
          <w:ilvl w:val="4"/>
          <w:numId w:val="4"/>
        </w:numPr>
      </w:pPr>
      <w:r w:rsidRPr="00747132">
        <w:rPr>
          <w:b/>
          <w:bCs/>
          <w:highlight w:val="yellow"/>
        </w:rPr>
        <w:t>2:12-14</w:t>
      </w:r>
      <w:r>
        <w:t xml:space="preserve"> – behaving like animals, can’t cease from sinning.</w:t>
      </w:r>
    </w:p>
    <w:p w14:paraId="372793F7" w14:textId="4029D247" w:rsidR="00B41CC0" w:rsidRDefault="00B41CC0" w:rsidP="00B41CC0">
      <w:pPr>
        <w:pStyle w:val="ListParagraph"/>
        <w:numPr>
          <w:ilvl w:val="3"/>
          <w:numId w:val="4"/>
        </w:numPr>
      </w:pPr>
      <w:r w:rsidRPr="00747132">
        <w:rPr>
          <w:b/>
          <w:bCs/>
          <w:highlight w:val="yellow"/>
        </w:rPr>
        <w:t>3:9, 15-16</w:t>
      </w:r>
      <w:r>
        <w:t xml:space="preserve"> – take longsuffering </w:t>
      </w:r>
      <w:r w:rsidR="00EA6837">
        <w:t>for granted, time to continue in sin.</w:t>
      </w:r>
    </w:p>
    <w:p w14:paraId="45D8C491" w14:textId="6EE1D4C1" w:rsidR="00EA6837" w:rsidRDefault="00EA6837" w:rsidP="00EA6837">
      <w:pPr>
        <w:pStyle w:val="ListParagraph"/>
        <w:numPr>
          <w:ilvl w:val="4"/>
          <w:numId w:val="4"/>
        </w:numPr>
      </w:pPr>
      <w:r>
        <w:t xml:space="preserve">Despise His goodness – </w:t>
      </w:r>
      <w:r w:rsidRPr="00747132">
        <w:rPr>
          <w:b/>
          <w:bCs/>
          <w:highlight w:val="yellow"/>
        </w:rPr>
        <w:t>Romans 2:4</w:t>
      </w:r>
    </w:p>
    <w:p w14:paraId="68ABF46F" w14:textId="69AC57EB" w:rsidR="00EA6837" w:rsidRDefault="00EA6837" w:rsidP="00EA6837">
      <w:pPr>
        <w:pStyle w:val="ListParagraph"/>
        <w:numPr>
          <w:ilvl w:val="4"/>
          <w:numId w:val="4"/>
        </w:numPr>
      </w:pPr>
      <w:r>
        <w:t xml:space="preserve">Turn His grace into lewdness – </w:t>
      </w:r>
      <w:r w:rsidRPr="00747132">
        <w:rPr>
          <w:b/>
          <w:bCs/>
          <w:highlight w:val="yellow"/>
        </w:rPr>
        <w:t>Jude 4</w:t>
      </w:r>
    </w:p>
    <w:p w14:paraId="32FE7104" w14:textId="555B0340" w:rsidR="00B82AAA" w:rsidRDefault="00B82AAA" w:rsidP="006F4AC9">
      <w:pPr>
        <w:pStyle w:val="ListParagraph"/>
        <w:numPr>
          <w:ilvl w:val="0"/>
          <w:numId w:val="4"/>
        </w:numPr>
      </w:pPr>
      <w:r>
        <w:lastRenderedPageBreak/>
        <w:t>A Call to Growth</w:t>
      </w:r>
    </w:p>
    <w:p w14:paraId="389FC435" w14:textId="0C043574" w:rsidR="00B82AAA" w:rsidRPr="00747132" w:rsidRDefault="00EA6837" w:rsidP="00B82AAA">
      <w:pPr>
        <w:pStyle w:val="ListParagraph"/>
        <w:numPr>
          <w:ilvl w:val="1"/>
          <w:numId w:val="4"/>
        </w:numPr>
        <w:rPr>
          <w:b/>
          <w:bCs/>
          <w:i/>
          <w:iCs/>
        </w:rPr>
      </w:pPr>
      <w:r w:rsidRPr="00747132">
        <w:rPr>
          <w:b/>
          <w:bCs/>
          <w:i/>
          <w:iCs/>
          <w:highlight w:val="yellow"/>
        </w:rPr>
        <w:t>“</w:t>
      </w:r>
      <w:proofErr w:type="gramStart"/>
      <w:r w:rsidRPr="00747132">
        <w:rPr>
          <w:b/>
          <w:bCs/>
          <w:i/>
          <w:iCs/>
          <w:highlight w:val="yellow"/>
        </w:rPr>
        <w:t>but</w:t>
      </w:r>
      <w:proofErr w:type="gramEnd"/>
      <w:r w:rsidRPr="00747132">
        <w:rPr>
          <w:b/>
          <w:bCs/>
          <w:i/>
          <w:iCs/>
          <w:highlight w:val="yellow"/>
        </w:rPr>
        <w:t xml:space="preserve"> grow in the grace and knowledge of our Lord and Savior Jesus Christ” (</w:t>
      </w:r>
      <w:r w:rsidR="00B82AAA" w:rsidRPr="00747132">
        <w:rPr>
          <w:b/>
          <w:bCs/>
          <w:i/>
          <w:iCs/>
          <w:highlight w:val="yellow"/>
        </w:rPr>
        <w:t>3:18</w:t>
      </w:r>
      <w:r w:rsidRPr="00747132">
        <w:rPr>
          <w:b/>
          <w:bCs/>
          <w:i/>
          <w:iCs/>
          <w:highlight w:val="yellow"/>
        </w:rPr>
        <w:t>)</w:t>
      </w:r>
    </w:p>
    <w:p w14:paraId="18835C8A" w14:textId="05A2677F" w:rsidR="008611B9" w:rsidRDefault="008611B9" w:rsidP="008611B9">
      <w:pPr>
        <w:pStyle w:val="ListParagraph"/>
        <w:numPr>
          <w:ilvl w:val="2"/>
          <w:numId w:val="4"/>
        </w:numPr>
      </w:pPr>
      <w:r w:rsidRPr="00747132">
        <w:rPr>
          <w:b/>
          <w:bCs/>
          <w:highlight w:val="yellow"/>
        </w:rPr>
        <w:t>3:17-18</w:t>
      </w:r>
      <w:r>
        <w:t xml:space="preserve"> – call to growth as a response to the warning of error.</w:t>
      </w:r>
    </w:p>
    <w:p w14:paraId="42691F7F" w14:textId="2E75FDDD" w:rsidR="008611B9" w:rsidRDefault="008611B9" w:rsidP="008611B9">
      <w:pPr>
        <w:pStyle w:val="ListParagraph"/>
        <w:numPr>
          <w:ilvl w:val="2"/>
          <w:numId w:val="4"/>
        </w:numPr>
      </w:pPr>
      <w:r>
        <w:t xml:space="preserve">They say He isn’t coming, but since we trust He is, and will destroy everything and bring judgment – </w:t>
      </w:r>
      <w:r w:rsidRPr="00747132">
        <w:rPr>
          <w:b/>
          <w:bCs/>
          <w:highlight w:val="yellow"/>
        </w:rPr>
        <w:t>3:11-14</w:t>
      </w:r>
      <w:r>
        <w:t xml:space="preserve"> – we are to live sober lives of holiness in anticipation of His coming to reward the </w:t>
      </w:r>
      <w:r w:rsidR="00BC6E53">
        <w:t>righteous and</w:t>
      </w:r>
      <w:r>
        <w:t xml:space="preserve"> punish the wicked.</w:t>
      </w:r>
    </w:p>
    <w:p w14:paraId="01A3FBE7" w14:textId="11031AEA" w:rsidR="00B82AAA" w:rsidRPr="00747132" w:rsidRDefault="00EA6837" w:rsidP="00B82AAA">
      <w:pPr>
        <w:pStyle w:val="ListParagraph"/>
        <w:numPr>
          <w:ilvl w:val="1"/>
          <w:numId w:val="4"/>
        </w:numPr>
        <w:rPr>
          <w:b/>
          <w:bCs/>
          <w:i/>
          <w:iCs/>
        </w:rPr>
      </w:pPr>
      <w:r w:rsidRPr="00747132">
        <w:rPr>
          <w:b/>
          <w:bCs/>
          <w:i/>
          <w:iCs/>
          <w:highlight w:val="yellow"/>
        </w:rPr>
        <w:t>“Grace and peace be multiplied to you in the knowledge of God and of Jesus our Lord” (</w:t>
      </w:r>
      <w:r w:rsidR="00B82AAA" w:rsidRPr="00747132">
        <w:rPr>
          <w:b/>
          <w:bCs/>
          <w:i/>
          <w:iCs/>
          <w:highlight w:val="yellow"/>
        </w:rPr>
        <w:t>1:2</w:t>
      </w:r>
      <w:r w:rsidRPr="00747132">
        <w:rPr>
          <w:b/>
          <w:bCs/>
          <w:i/>
          <w:iCs/>
          <w:highlight w:val="yellow"/>
        </w:rPr>
        <w:t>)</w:t>
      </w:r>
    </w:p>
    <w:p w14:paraId="3F2C46F8" w14:textId="20C1DFFB" w:rsidR="008611B9" w:rsidRDefault="008611B9" w:rsidP="008611B9">
      <w:pPr>
        <w:pStyle w:val="ListParagraph"/>
        <w:numPr>
          <w:ilvl w:val="2"/>
          <w:numId w:val="4"/>
        </w:numPr>
      </w:pPr>
      <w:r>
        <w:t xml:space="preserve">NOTE: incipient Gnosticism – </w:t>
      </w:r>
      <w:r w:rsidRPr="00747132">
        <w:rPr>
          <w:b/>
          <w:bCs/>
          <w:highlight w:val="yellow"/>
        </w:rPr>
        <w:t>2:1</w:t>
      </w:r>
      <w:r>
        <w:t xml:space="preserve"> – </w:t>
      </w:r>
      <w:r w:rsidRPr="00747132">
        <w:rPr>
          <w:b/>
          <w:bCs/>
          <w:i/>
          <w:iCs/>
          <w:highlight w:val="yellow"/>
        </w:rPr>
        <w:t>“denying the Lord”</w:t>
      </w:r>
      <w:r>
        <w:t xml:space="preserve"> (</w:t>
      </w:r>
      <w:r w:rsidRPr="00747132">
        <w:rPr>
          <w:b/>
          <w:bCs/>
          <w:highlight w:val="yellow"/>
        </w:rPr>
        <w:t>cf. 1 John 2:22; 4:3</w:t>
      </w:r>
      <w:r>
        <w:t xml:space="preserve"> – Jesus hasn’t come in the flesh) – say flesh inherently sinful, so will be involved in immorality bodily, but transcended it in spirit.</w:t>
      </w:r>
    </w:p>
    <w:p w14:paraId="48BA6FD5" w14:textId="3153F9F9" w:rsidR="008611B9" w:rsidRDefault="008611B9" w:rsidP="008611B9">
      <w:pPr>
        <w:pStyle w:val="ListParagraph"/>
        <w:numPr>
          <w:ilvl w:val="2"/>
          <w:numId w:val="4"/>
        </w:numPr>
      </w:pPr>
      <w:r w:rsidRPr="00747132">
        <w:rPr>
          <w:b/>
          <w:bCs/>
        </w:rPr>
        <w:t xml:space="preserve">Modern (relatively) idea – </w:t>
      </w:r>
      <w:r w:rsidR="00A80BA5" w:rsidRPr="00747132">
        <w:rPr>
          <w:b/>
          <w:bCs/>
        </w:rPr>
        <w:t>(neo)</w:t>
      </w:r>
      <w:r w:rsidRPr="00747132">
        <w:rPr>
          <w:b/>
          <w:bCs/>
        </w:rPr>
        <w:t>Calvinism</w:t>
      </w:r>
      <w:r>
        <w:t xml:space="preserve"> </w:t>
      </w:r>
      <w:r w:rsidR="00A80BA5">
        <w:t>– inherent sinfulness, cannot break free from sin, cannot help but sin, will always be sinful but saved anyway.</w:t>
      </w:r>
    </w:p>
    <w:p w14:paraId="7DA980CC" w14:textId="50B4FD6B" w:rsidR="00A80BA5" w:rsidRDefault="00A80BA5" w:rsidP="008611B9">
      <w:pPr>
        <w:pStyle w:val="ListParagraph"/>
        <w:numPr>
          <w:ilvl w:val="2"/>
          <w:numId w:val="4"/>
        </w:numPr>
      </w:pPr>
      <w:r>
        <w:t xml:space="preserve">Peter – </w:t>
      </w:r>
      <w:r w:rsidRPr="00747132">
        <w:rPr>
          <w:b/>
          <w:bCs/>
          <w:highlight w:val="yellow"/>
        </w:rPr>
        <w:t>1:2, 8</w:t>
      </w:r>
      <w:r>
        <w:t xml:space="preserve"> – you can, and must, live like Jesus by God’s grace.</w:t>
      </w:r>
    </w:p>
    <w:p w14:paraId="4A6AC81D" w14:textId="1E1D5C11" w:rsidR="00A80BA5" w:rsidRDefault="00A80BA5" w:rsidP="00A80BA5">
      <w:pPr>
        <w:pStyle w:val="ListParagraph"/>
        <w:numPr>
          <w:ilvl w:val="3"/>
          <w:numId w:val="4"/>
        </w:numPr>
      </w:pPr>
      <w:r w:rsidRPr="00747132">
        <w:rPr>
          <w:b/>
          <w:bCs/>
        </w:rPr>
        <w:t>Knowledge</w:t>
      </w:r>
      <w:r>
        <w:t xml:space="preserve"> – </w:t>
      </w:r>
      <w:proofErr w:type="spellStart"/>
      <w:r w:rsidRPr="00747132">
        <w:rPr>
          <w:i/>
          <w:iCs/>
        </w:rPr>
        <w:t>epignōsis</w:t>
      </w:r>
      <w:proofErr w:type="spellEnd"/>
      <w:r>
        <w:t xml:space="preserve"> – “a deeper and more intimate </w:t>
      </w:r>
      <w:r w:rsidR="008334E6">
        <w:t>knowledge and acquaintance” (R.C. Trench); “</w:t>
      </w:r>
      <w:r w:rsidR="008334E6" w:rsidRPr="008334E6">
        <w:t>expressing a fuller or a full “knowledge,” a greater participation by the “knower” in the object “known,” thus more powerfully inf</w:t>
      </w:r>
      <w:r w:rsidR="008334E6">
        <w:t>l</w:t>
      </w:r>
      <w:r w:rsidR="008334E6" w:rsidRPr="008334E6">
        <w:t>uencing him.</w:t>
      </w:r>
      <w:r w:rsidR="008334E6">
        <w:t>” (VINE)</w:t>
      </w:r>
    </w:p>
    <w:p w14:paraId="6761C068" w14:textId="1FAD924D" w:rsidR="008334E6" w:rsidRDefault="008334E6" w:rsidP="00A80BA5">
      <w:pPr>
        <w:pStyle w:val="ListParagraph"/>
        <w:numPr>
          <w:ilvl w:val="3"/>
          <w:numId w:val="4"/>
        </w:numPr>
      </w:pPr>
      <w:r>
        <w:t xml:space="preserve">Those false teachers allure </w:t>
      </w:r>
      <w:r w:rsidRPr="004A49D2">
        <w:rPr>
          <w:b/>
          <w:bCs/>
          <w:i/>
          <w:iCs/>
          <w:highlight w:val="yellow"/>
        </w:rPr>
        <w:t>“</w:t>
      </w:r>
      <w:r w:rsidR="004A49D2" w:rsidRPr="004A49D2">
        <w:rPr>
          <w:b/>
          <w:bCs/>
          <w:i/>
          <w:iCs/>
          <w:highlight w:val="yellow"/>
        </w:rPr>
        <w:t>those who are just escaping from them that live in error</w:t>
      </w:r>
      <w:r w:rsidRPr="004A49D2">
        <w:rPr>
          <w:b/>
          <w:bCs/>
          <w:i/>
          <w:iCs/>
          <w:highlight w:val="yellow"/>
        </w:rPr>
        <w:t xml:space="preserve">” </w:t>
      </w:r>
      <w:r w:rsidRPr="00747132">
        <w:rPr>
          <w:b/>
          <w:bCs/>
          <w:i/>
          <w:iCs/>
          <w:highlight w:val="yellow"/>
        </w:rPr>
        <w:t>(2:18</w:t>
      </w:r>
      <w:r w:rsidR="007909CC">
        <w:rPr>
          <w:b/>
          <w:bCs/>
          <w:i/>
          <w:iCs/>
          <w:highlight w:val="yellow"/>
        </w:rPr>
        <w:t xml:space="preserve">, </w:t>
      </w:r>
      <w:proofErr w:type="gramStart"/>
      <w:r w:rsidR="007909CC">
        <w:rPr>
          <w:b/>
          <w:bCs/>
          <w:i/>
          <w:iCs/>
          <w:highlight w:val="yellow"/>
        </w:rPr>
        <w:t>ASV</w:t>
      </w:r>
      <w:r w:rsidRPr="00747132">
        <w:rPr>
          <w:b/>
          <w:bCs/>
          <w:i/>
          <w:iCs/>
          <w:highlight w:val="yellow"/>
        </w:rPr>
        <w:t>)</w:t>
      </w:r>
      <w:r w:rsidR="004A49D2">
        <w:rPr>
          <w:b/>
          <w:bCs/>
          <w:i/>
          <w:iCs/>
        </w:rPr>
        <w:t>(</w:t>
      </w:r>
      <w:proofErr w:type="gramEnd"/>
      <w:r w:rsidR="004A49D2">
        <w:rPr>
          <w:b/>
          <w:bCs/>
          <w:i/>
          <w:iCs/>
        </w:rPr>
        <w:t>new converts who have already showed change)</w:t>
      </w:r>
      <w:r>
        <w:t xml:space="preserve"> – can escape, can remain free from.</w:t>
      </w:r>
    </w:p>
    <w:p w14:paraId="3E9A0B2B" w14:textId="1E04EF13" w:rsidR="00CC5D0B" w:rsidRPr="00747132" w:rsidRDefault="00CC5D0B" w:rsidP="00CC5D0B">
      <w:pPr>
        <w:pStyle w:val="ListParagraph"/>
        <w:numPr>
          <w:ilvl w:val="0"/>
          <w:numId w:val="4"/>
        </w:numPr>
        <w:rPr>
          <w:b/>
          <w:bCs/>
        </w:rPr>
      </w:pPr>
      <w:r w:rsidRPr="00747132">
        <w:rPr>
          <w:b/>
          <w:bCs/>
        </w:rPr>
        <w:t>Important implications: when Peter speaks of “exceedingly great and precious promises,” they have to do with:</w:t>
      </w:r>
    </w:p>
    <w:p w14:paraId="332C4F64" w14:textId="78AA5914" w:rsidR="00CC5D0B" w:rsidRDefault="00CC5D0B" w:rsidP="00CC5D0B">
      <w:pPr>
        <w:pStyle w:val="ListParagraph"/>
        <w:numPr>
          <w:ilvl w:val="1"/>
          <w:numId w:val="4"/>
        </w:numPr>
      </w:pPr>
      <w:r>
        <w:t>The fact of the Lord’s coming.</w:t>
      </w:r>
    </w:p>
    <w:p w14:paraId="3A285C09" w14:textId="2059324A" w:rsidR="00CC5D0B" w:rsidRDefault="00CC5D0B" w:rsidP="00CC5D0B">
      <w:pPr>
        <w:pStyle w:val="ListParagraph"/>
        <w:numPr>
          <w:ilvl w:val="1"/>
          <w:numId w:val="4"/>
        </w:numPr>
      </w:pPr>
      <w:r>
        <w:t>The fact that the preparation of purity is necessary and possible.</w:t>
      </w:r>
    </w:p>
    <w:p w14:paraId="18EB072B" w14:textId="05E1F4F6" w:rsidR="00CC5D0B" w:rsidRDefault="00CC5D0B" w:rsidP="00CC5D0B">
      <w:pPr>
        <w:pStyle w:val="ListParagraph"/>
        <w:numPr>
          <w:ilvl w:val="1"/>
          <w:numId w:val="4"/>
        </w:numPr>
      </w:pPr>
      <w:r>
        <w:t>The fact that growth out of sin and into righteousness is central in the scope of these promises.</w:t>
      </w:r>
    </w:p>
    <w:p w14:paraId="2C963F50" w14:textId="4920979E" w:rsidR="00E9600B" w:rsidRDefault="00DF60C7" w:rsidP="00E9600B">
      <w:pPr>
        <w:pStyle w:val="ListParagraph"/>
        <w:numPr>
          <w:ilvl w:val="0"/>
          <w:numId w:val="2"/>
        </w:numPr>
      </w:pPr>
      <w:r>
        <w:t>Exceedingly Great and Precious Promises</w:t>
      </w:r>
    </w:p>
    <w:p w14:paraId="00196CBF" w14:textId="1AC0296B" w:rsidR="00FD35F2" w:rsidRDefault="00FD35F2" w:rsidP="00DF60C7">
      <w:pPr>
        <w:pStyle w:val="ListParagraph"/>
        <w:numPr>
          <w:ilvl w:val="0"/>
          <w:numId w:val="3"/>
        </w:numPr>
      </w:pPr>
      <w:r>
        <w:t>Provision</w:t>
      </w:r>
    </w:p>
    <w:p w14:paraId="3F3F22CB" w14:textId="3C4EE923" w:rsidR="00862756" w:rsidRPr="00DE6A42" w:rsidRDefault="00983E22" w:rsidP="00616EE7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DE6A42">
        <w:rPr>
          <w:b/>
          <w:bCs/>
          <w:i/>
          <w:iCs/>
          <w:highlight w:val="yellow"/>
        </w:rPr>
        <w:t>“</w:t>
      </w:r>
      <w:proofErr w:type="gramStart"/>
      <w:r w:rsidRPr="00DE6A42">
        <w:rPr>
          <w:b/>
          <w:bCs/>
          <w:i/>
          <w:iCs/>
          <w:highlight w:val="yellow"/>
        </w:rPr>
        <w:t>as</w:t>
      </w:r>
      <w:proofErr w:type="gramEnd"/>
      <w:r w:rsidRPr="00DE6A42">
        <w:rPr>
          <w:b/>
          <w:bCs/>
          <w:i/>
          <w:iCs/>
          <w:highlight w:val="yellow"/>
        </w:rPr>
        <w:t xml:space="preserve"> His divine power has given to us all things that pertain to life and godliness through the knowledge of Him” (1:3)</w:t>
      </w:r>
    </w:p>
    <w:p w14:paraId="3A52B3F7" w14:textId="1F236392" w:rsidR="00616EE7" w:rsidRDefault="00883F80" w:rsidP="00883F80">
      <w:pPr>
        <w:pStyle w:val="ListParagraph"/>
        <w:numPr>
          <w:ilvl w:val="2"/>
          <w:numId w:val="3"/>
        </w:numPr>
      </w:pPr>
      <w:r w:rsidRPr="00DE6A42">
        <w:rPr>
          <w:b/>
          <w:bCs/>
        </w:rPr>
        <w:t>Life</w:t>
      </w:r>
      <w:r>
        <w:t xml:space="preserve"> – spiritual (opposite = death – separation from God); </w:t>
      </w:r>
      <w:r w:rsidR="00254481">
        <w:t>fellowship/union with God</w:t>
      </w:r>
      <w:r w:rsidR="00910B2E">
        <w:t>.</w:t>
      </w:r>
    </w:p>
    <w:p w14:paraId="2BAFA42B" w14:textId="6D8B5945" w:rsidR="00910B2E" w:rsidRPr="00F36BD0" w:rsidRDefault="00910B2E" w:rsidP="00910B2E">
      <w:pPr>
        <w:pStyle w:val="ListParagraph"/>
        <w:numPr>
          <w:ilvl w:val="3"/>
          <w:numId w:val="3"/>
        </w:numPr>
      </w:pPr>
      <w:r w:rsidRPr="00DE6A42">
        <w:rPr>
          <w:b/>
          <w:bCs/>
          <w:i/>
          <w:iCs/>
          <w:highlight w:val="yellow"/>
        </w:rPr>
        <w:t>“</w:t>
      </w:r>
      <w:proofErr w:type="gramStart"/>
      <w:r w:rsidRPr="00DE6A42">
        <w:rPr>
          <w:b/>
          <w:bCs/>
          <w:i/>
          <w:iCs/>
          <w:highlight w:val="yellow"/>
        </w:rPr>
        <w:t>through</w:t>
      </w:r>
      <w:proofErr w:type="gramEnd"/>
      <w:r w:rsidRPr="00DE6A42">
        <w:rPr>
          <w:b/>
          <w:bCs/>
          <w:i/>
          <w:iCs/>
          <w:highlight w:val="yellow"/>
        </w:rPr>
        <w:t xml:space="preserve"> the knowledge of Him”</w:t>
      </w:r>
      <w:r>
        <w:t xml:space="preserve"> – </w:t>
      </w:r>
      <w:proofErr w:type="spellStart"/>
      <w:r w:rsidRPr="00747132">
        <w:rPr>
          <w:i/>
          <w:iCs/>
        </w:rPr>
        <w:t>epignōsis</w:t>
      </w:r>
      <w:proofErr w:type="spellEnd"/>
      <w:r>
        <w:rPr>
          <w:i/>
          <w:iCs/>
        </w:rPr>
        <w:t xml:space="preserve"> </w:t>
      </w:r>
      <w:r w:rsidRPr="00F36BD0">
        <w:t xml:space="preserve">(see above) – participant. </w:t>
      </w:r>
      <w:r w:rsidRPr="00DE6A42">
        <w:rPr>
          <w:b/>
          <w:bCs/>
          <w:highlight w:val="yellow"/>
        </w:rPr>
        <w:t>(cf. 1 John 2:3)</w:t>
      </w:r>
    </w:p>
    <w:p w14:paraId="15ECA168" w14:textId="7B93D746" w:rsidR="00910B2E" w:rsidRPr="00F36BD0" w:rsidRDefault="00910B2E" w:rsidP="00910B2E">
      <w:pPr>
        <w:pStyle w:val="ListParagraph"/>
        <w:numPr>
          <w:ilvl w:val="3"/>
          <w:numId w:val="3"/>
        </w:numPr>
      </w:pPr>
      <w:r w:rsidRPr="00DE6A42">
        <w:rPr>
          <w:b/>
          <w:bCs/>
          <w:highlight w:val="yellow"/>
        </w:rPr>
        <w:t>Isaiah 53:11</w:t>
      </w:r>
      <w:r w:rsidRPr="00F36BD0">
        <w:t xml:space="preserve"> – by His knowledge, </w:t>
      </w:r>
      <w:proofErr w:type="gramStart"/>
      <w:r w:rsidRPr="00F36BD0">
        <w:t>i.e.</w:t>
      </w:r>
      <w:proofErr w:type="gramEnd"/>
      <w:r w:rsidRPr="00F36BD0">
        <w:t xml:space="preserve"> what He teaches, then others obey.</w:t>
      </w:r>
    </w:p>
    <w:p w14:paraId="71B6A2E5" w14:textId="6DE4B43D" w:rsidR="00910B2E" w:rsidRDefault="00910B2E" w:rsidP="00910B2E">
      <w:pPr>
        <w:pStyle w:val="ListParagraph"/>
        <w:numPr>
          <w:ilvl w:val="2"/>
          <w:numId w:val="3"/>
        </w:numPr>
      </w:pPr>
      <w:r w:rsidRPr="00DE6A42">
        <w:rPr>
          <w:b/>
          <w:bCs/>
        </w:rPr>
        <w:lastRenderedPageBreak/>
        <w:t>Godliness</w:t>
      </w:r>
      <w:r w:rsidRPr="00910B2E">
        <w:t xml:space="preserve"> – godward piety; devotion – the presupposition and </w:t>
      </w:r>
      <w:r w:rsidR="00F36BD0">
        <w:t>practicality</w:t>
      </w:r>
      <w:r w:rsidRPr="00910B2E">
        <w:t xml:space="preserve"> of fellowship with God.</w:t>
      </w:r>
    </w:p>
    <w:p w14:paraId="79E386F0" w14:textId="550C0FF8" w:rsidR="00F36BD0" w:rsidRDefault="00F36BD0" w:rsidP="00910B2E">
      <w:pPr>
        <w:pStyle w:val="ListParagraph"/>
        <w:numPr>
          <w:ilvl w:val="2"/>
          <w:numId w:val="3"/>
        </w:numPr>
      </w:pPr>
      <w:r w:rsidRPr="00DE6A42">
        <w:rPr>
          <w:b/>
          <w:bCs/>
        </w:rPr>
        <w:t>All things that pertain</w:t>
      </w:r>
      <w:r>
        <w:t xml:space="preserve"> – nothing lacking.</w:t>
      </w:r>
    </w:p>
    <w:p w14:paraId="4ACD9102" w14:textId="19D860BE" w:rsidR="00F36BD0" w:rsidRDefault="00CA09B9" w:rsidP="00F36BD0">
      <w:pPr>
        <w:pStyle w:val="ListParagraph"/>
        <w:numPr>
          <w:ilvl w:val="1"/>
          <w:numId w:val="3"/>
        </w:numPr>
      </w:pPr>
      <w:r w:rsidRPr="00DE6A42">
        <w:rPr>
          <w:b/>
          <w:bCs/>
          <w:i/>
          <w:iCs/>
          <w:highlight w:val="yellow"/>
        </w:rPr>
        <w:t>“His divine power has given…through the knowledge of Him”</w:t>
      </w:r>
      <w:r>
        <w:t xml:space="preserve"> – </w:t>
      </w:r>
      <w:r w:rsidRPr="00DE6A42">
        <w:rPr>
          <w:b/>
          <w:bCs/>
          <w:highlight w:val="yellow"/>
        </w:rPr>
        <w:t>Romans 1:16-17</w:t>
      </w:r>
      <w:r>
        <w:t xml:space="preserve"> – power of gospel revealing justification by faith.</w:t>
      </w:r>
      <w:r w:rsidR="00E850BE">
        <w:t xml:space="preserve"> (NOTE: including confirmation of revelation – </w:t>
      </w:r>
      <w:r w:rsidR="00E850BE" w:rsidRPr="00DE6A42">
        <w:rPr>
          <w:b/>
          <w:bCs/>
          <w:highlight w:val="yellow"/>
        </w:rPr>
        <w:t>cf. Hebrews 2:3-4</w:t>
      </w:r>
      <w:r w:rsidR="00F731D9">
        <w:rPr>
          <w:b/>
          <w:bCs/>
        </w:rPr>
        <w:t xml:space="preserve">; </w:t>
      </w:r>
      <w:r w:rsidR="00F731D9" w:rsidRPr="00F731D9">
        <w:rPr>
          <w:b/>
          <w:bCs/>
          <w:highlight w:val="yellow"/>
        </w:rPr>
        <w:t>Mark 2:10-12</w:t>
      </w:r>
      <w:r w:rsidR="00F731D9">
        <w:rPr>
          <w:b/>
          <w:bCs/>
        </w:rPr>
        <w:t xml:space="preserve"> – </w:t>
      </w:r>
      <w:proofErr w:type="spellStart"/>
      <w:r w:rsidR="00F731D9" w:rsidRPr="00F731D9">
        <w:rPr>
          <w:i/>
          <w:iCs/>
        </w:rPr>
        <w:t>exousia</w:t>
      </w:r>
      <w:proofErr w:type="spellEnd"/>
      <w:r w:rsidR="00E850BE" w:rsidRPr="00F731D9">
        <w:rPr>
          <w:i/>
          <w:iCs/>
        </w:rPr>
        <w:t>)</w:t>
      </w:r>
    </w:p>
    <w:p w14:paraId="3AC364A5" w14:textId="0E2B863B" w:rsidR="00E850BE" w:rsidRDefault="001237B2" w:rsidP="00E850BE">
      <w:pPr>
        <w:pStyle w:val="ListParagraph"/>
        <w:numPr>
          <w:ilvl w:val="2"/>
          <w:numId w:val="3"/>
        </w:numPr>
      </w:pPr>
      <w:r w:rsidRPr="00DE6A42">
        <w:rPr>
          <w:b/>
          <w:bCs/>
        </w:rPr>
        <w:t xml:space="preserve">Sufficient </w:t>
      </w:r>
      <w:r>
        <w:t>(</w:t>
      </w:r>
      <w:r w:rsidR="00E850BE">
        <w:t>Promised to reveal all</w:t>
      </w:r>
      <w:r>
        <w:t>)</w:t>
      </w:r>
      <w:r w:rsidR="00E850BE">
        <w:t xml:space="preserve"> – </w:t>
      </w:r>
      <w:r w:rsidR="00E850BE" w:rsidRPr="00DE6A42">
        <w:rPr>
          <w:b/>
          <w:bCs/>
          <w:highlight w:val="yellow"/>
        </w:rPr>
        <w:t>John 14:25-26; 16:</w:t>
      </w:r>
      <w:r w:rsidR="003610BD" w:rsidRPr="00DE6A42">
        <w:rPr>
          <w:b/>
          <w:bCs/>
          <w:highlight w:val="yellow"/>
        </w:rPr>
        <w:t>7, 12-13</w:t>
      </w:r>
      <w:r w:rsidR="003610BD">
        <w:t xml:space="preserve"> (your advantage I go away – death, burial, resurrection, ascension); </w:t>
      </w:r>
      <w:r w:rsidR="003610BD" w:rsidRPr="00DE6A42">
        <w:rPr>
          <w:b/>
          <w:bCs/>
          <w:highlight w:val="yellow"/>
        </w:rPr>
        <w:t>Romans 8:31-32</w:t>
      </w:r>
      <w:r w:rsidR="003610BD">
        <w:t xml:space="preserve"> (Gave Son, give all things – that pertain to life and godliness; </w:t>
      </w:r>
      <w:r w:rsidR="003610BD" w:rsidRPr="00DE6A42">
        <w:rPr>
          <w:b/>
          <w:bCs/>
          <w:highlight w:val="yellow"/>
        </w:rPr>
        <w:t>Romans 8:2, 28</w:t>
      </w:r>
      <w:r w:rsidR="003610BD">
        <w:t xml:space="preserve"> – in the gospel plan)</w:t>
      </w:r>
    </w:p>
    <w:p w14:paraId="33B7FBF2" w14:textId="36C9419A" w:rsidR="000B784D" w:rsidRDefault="000B784D" w:rsidP="000B784D">
      <w:pPr>
        <w:pStyle w:val="ListParagraph"/>
        <w:numPr>
          <w:ilvl w:val="3"/>
          <w:numId w:val="3"/>
        </w:numPr>
      </w:pPr>
      <w:r>
        <w:t xml:space="preserve">All sufficient – </w:t>
      </w:r>
      <w:r w:rsidRPr="00DE6A42">
        <w:rPr>
          <w:b/>
          <w:bCs/>
          <w:highlight w:val="yellow"/>
        </w:rPr>
        <w:t>2 Timothy 3:16-17</w:t>
      </w:r>
    </w:p>
    <w:p w14:paraId="61E68550" w14:textId="5ED65490" w:rsidR="001237B2" w:rsidRDefault="001237B2" w:rsidP="000B784D">
      <w:pPr>
        <w:pStyle w:val="ListParagraph"/>
        <w:numPr>
          <w:ilvl w:val="3"/>
          <w:numId w:val="3"/>
        </w:numPr>
      </w:pPr>
      <w:r>
        <w:t xml:space="preserve">Word all we need – </w:t>
      </w:r>
      <w:r w:rsidRPr="00DE6A42">
        <w:rPr>
          <w:b/>
          <w:bCs/>
          <w:highlight w:val="yellow"/>
        </w:rPr>
        <w:t>Luke 16:27-31</w:t>
      </w:r>
    </w:p>
    <w:p w14:paraId="2D4B5C2E" w14:textId="1208E8F7" w:rsidR="003610BD" w:rsidRDefault="0011570E" w:rsidP="00E850BE">
      <w:pPr>
        <w:pStyle w:val="ListParagraph"/>
        <w:numPr>
          <w:ilvl w:val="2"/>
          <w:numId w:val="3"/>
        </w:numPr>
      </w:pPr>
      <w:r w:rsidRPr="00DE6A42">
        <w:rPr>
          <w:b/>
          <w:bCs/>
        </w:rPr>
        <w:t>Trustworthy –</w:t>
      </w:r>
      <w:r>
        <w:t xml:space="preserve"> </w:t>
      </w:r>
      <w:r w:rsidR="00ED0FE3" w:rsidRPr="00DE6A42">
        <w:rPr>
          <w:b/>
          <w:bCs/>
          <w:highlight w:val="yellow"/>
        </w:rPr>
        <w:t>2 Peter 1:19-21</w:t>
      </w:r>
      <w:r w:rsidR="00ED0FE3">
        <w:t xml:space="preserve"> (prophetic/inspired word is reliable)</w:t>
      </w:r>
    </w:p>
    <w:p w14:paraId="7ADE02A6" w14:textId="6EC7AD74" w:rsidR="00ED0FE3" w:rsidRPr="00DE6A42" w:rsidRDefault="00ED0FE3" w:rsidP="00ED0FE3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DE6A42">
        <w:rPr>
          <w:b/>
          <w:bCs/>
          <w:i/>
          <w:iCs/>
          <w:highlight w:val="yellow"/>
        </w:rPr>
        <w:t xml:space="preserve">“We also have the </w:t>
      </w:r>
      <w:proofErr w:type="gramStart"/>
      <w:r w:rsidRPr="00DE6A42">
        <w:rPr>
          <w:b/>
          <w:bCs/>
          <w:i/>
          <w:iCs/>
          <w:highlight w:val="yellow"/>
        </w:rPr>
        <w:t>more sure</w:t>
      </w:r>
      <w:proofErr w:type="gramEnd"/>
      <w:r w:rsidRPr="00DE6A42">
        <w:rPr>
          <w:b/>
          <w:bCs/>
          <w:i/>
          <w:iCs/>
          <w:highlight w:val="yellow"/>
        </w:rPr>
        <w:t xml:space="preserve"> prophetic word” (NKJV, </w:t>
      </w:r>
      <w:proofErr w:type="spellStart"/>
      <w:r w:rsidRPr="00DE6A42">
        <w:rPr>
          <w:b/>
          <w:bCs/>
          <w:i/>
          <w:iCs/>
          <w:highlight w:val="yellow"/>
        </w:rPr>
        <w:t>fn</w:t>
      </w:r>
      <w:proofErr w:type="spellEnd"/>
      <w:r w:rsidRPr="00DE6A42">
        <w:rPr>
          <w:b/>
          <w:bCs/>
          <w:i/>
          <w:iCs/>
          <w:highlight w:val="yellow"/>
        </w:rPr>
        <w:t>)</w:t>
      </w:r>
    </w:p>
    <w:p w14:paraId="7D56223D" w14:textId="7A6AA9B5" w:rsidR="00151753" w:rsidRDefault="00151753" w:rsidP="00ED0FE3">
      <w:pPr>
        <w:pStyle w:val="ListParagraph"/>
        <w:numPr>
          <w:ilvl w:val="3"/>
          <w:numId w:val="3"/>
        </w:numPr>
      </w:pPr>
      <w:r w:rsidRPr="00DE6A42">
        <w:rPr>
          <w:b/>
          <w:bCs/>
        </w:rPr>
        <w:t>Confirmed</w:t>
      </w:r>
      <w:r>
        <w:t xml:space="preserve"> – </w:t>
      </w:r>
      <w:proofErr w:type="spellStart"/>
      <w:r w:rsidRPr="00DE6A42">
        <w:rPr>
          <w:i/>
          <w:iCs/>
        </w:rPr>
        <w:t>bebaios</w:t>
      </w:r>
      <w:proofErr w:type="spellEnd"/>
      <w:r>
        <w:t xml:space="preserve"> – “</w:t>
      </w:r>
      <w:r w:rsidRPr="00151753">
        <w:t>metaphorically sure, trusty</w:t>
      </w:r>
      <w:r>
        <w:t>” (THAYER); “</w:t>
      </w:r>
      <w:r w:rsidRPr="00151753">
        <w:t>of something that can be relied on not to cause disappointment</w:t>
      </w:r>
      <w:r>
        <w:t>” (BDAG)</w:t>
      </w:r>
    </w:p>
    <w:p w14:paraId="68FD8AF3" w14:textId="3765FA9A" w:rsidR="00151753" w:rsidRDefault="00151753" w:rsidP="00ED0FE3">
      <w:pPr>
        <w:pStyle w:val="ListParagraph"/>
        <w:numPr>
          <w:ilvl w:val="3"/>
          <w:numId w:val="3"/>
        </w:numPr>
      </w:pPr>
      <w:proofErr w:type="gramStart"/>
      <w:r>
        <w:t>Than</w:t>
      </w:r>
      <w:proofErr w:type="gramEnd"/>
      <w:r>
        <w:t xml:space="preserve"> even eyewitness testimony – </w:t>
      </w:r>
      <w:r w:rsidRPr="00DE6A42">
        <w:rPr>
          <w:b/>
          <w:bCs/>
          <w:highlight w:val="yellow"/>
        </w:rPr>
        <w:t>(vv. 16-18</w:t>
      </w:r>
      <w:r>
        <w:t>)</w:t>
      </w:r>
    </w:p>
    <w:p w14:paraId="691BA4F7" w14:textId="13FF1378" w:rsidR="000B784D" w:rsidRPr="00910B2E" w:rsidRDefault="00151753" w:rsidP="001237B2">
      <w:pPr>
        <w:pStyle w:val="ListParagraph"/>
        <w:numPr>
          <w:ilvl w:val="3"/>
          <w:numId w:val="3"/>
        </w:numPr>
      </w:pPr>
      <w:r w:rsidRPr="00DE6A42">
        <w:rPr>
          <w:b/>
          <w:bCs/>
          <w:i/>
          <w:iCs/>
          <w:highlight w:val="yellow"/>
        </w:rPr>
        <w:t>“</w:t>
      </w:r>
      <w:proofErr w:type="gramStart"/>
      <w:r w:rsidRPr="00DE6A42">
        <w:rPr>
          <w:b/>
          <w:bCs/>
          <w:i/>
          <w:iCs/>
          <w:highlight w:val="yellow"/>
        </w:rPr>
        <w:t>day</w:t>
      </w:r>
      <w:proofErr w:type="gramEnd"/>
      <w:r w:rsidRPr="00DE6A42">
        <w:rPr>
          <w:b/>
          <w:bCs/>
          <w:i/>
          <w:iCs/>
          <w:highlight w:val="yellow"/>
        </w:rPr>
        <w:t xml:space="preserve"> dawns…morning star rises”</w:t>
      </w:r>
      <w:r>
        <w:t xml:space="preserve"> – description of illumination of gospel, and Christ dwelling by faith</w:t>
      </w:r>
      <w:r w:rsidR="001237B2">
        <w:t xml:space="preserve"> (</w:t>
      </w:r>
      <w:r w:rsidR="001237B2" w:rsidRPr="00DE6A42">
        <w:rPr>
          <w:b/>
          <w:bCs/>
          <w:highlight w:val="yellow"/>
        </w:rPr>
        <w:t>cf. Revelation 22:16</w:t>
      </w:r>
      <w:r w:rsidR="001237B2">
        <w:t xml:space="preserve"> – Christ the morning star)</w:t>
      </w:r>
      <w:r>
        <w:t xml:space="preserve"> (</w:t>
      </w:r>
      <w:r w:rsidRPr="00DE6A42">
        <w:rPr>
          <w:b/>
          <w:bCs/>
          <w:highlight w:val="yellow"/>
        </w:rPr>
        <w:t xml:space="preserve">cf. Hebrews </w:t>
      </w:r>
      <w:r w:rsidR="000B784D" w:rsidRPr="00DE6A42">
        <w:rPr>
          <w:b/>
          <w:bCs/>
          <w:highlight w:val="yellow"/>
        </w:rPr>
        <w:t>6:4-6</w:t>
      </w:r>
      <w:r w:rsidR="000B784D">
        <w:t xml:space="preserve"> – enlightened, word of God, Son of God; </w:t>
      </w:r>
      <w:r w:rsidR="000B784D" w:rsidRPr="00DE6A42">
        <w:rPr>
          <w:b/>
          <w:bCs/>
          <w:highlight w:val="yellow"/>
        </w:rPr>
        <w:t>Ephesians 3:16-17</w:t>
      </w:r>
      <w:r w:rsidR="000B784D">
        <w:t xml:space="preserve"> – Christ dwelling in heart by faith)</w:t>
      </w:r>
    </w:p>
    <w:p w14:paraId="319162BC" w14:textId="1CE2C950" w:rsidR="00FD35F2" w:rsidRDefault="00FD35F2" w:rsidP="00DF60C7">
      <w:pPr>
        <w:pStyle w:val="ListParagraph"/>
        <w:numPr>
          <w:ilvl w:val="0"/>
          <w:numId w:val="3"/>
        </w:numPr>
      </w:pPr>
      <w:r>
        <w:t>Participation</w:t>
      </w:r>
    </w:p>
    <w:p w14:paraId="79E5E386" w14:textId="4F54F0E8" w:rsidR="00983E22" w:rsidRPr="000056C9" w:rsidRDefault="00983E22" w:rsidP="00FD35F2">
      <w:pPr>
        <w:pStyle w:val="ListParagraph"/>
        <w:numPr>
          <w:ilvl w:val="1"/>
          <w:numId w:val="3"/>
        </w:numPr>
        <w:rPr>
          <w:b/>
          <w:bCs/>
          <w:i/>
          <w:iCs/>
          <w:highlight w:val="yellow"/>
        </w:rPr>
      </w:pPr>
      <w:r w:rsidRPr="000056C9">
        <w:rPr>
          <w:b/>
          <w:bCs/>
          <w:i/>
          <w:iCs/>
          <w:highlight w:val="yellow"/>
        </w:rPr>
        <w:t>“</w:t>
      </w:r>
      <w:proofErr w:type="gramStart"/>
      <w:r w:rsidRPr="000056C9">
        <w:rPr>
          <w:b/>
          <w:bCs/>
          <w:i/>
          <w:iCs/>
          <w:highlight w:val="yellow"/>
        </w:rPr>
        <w:t>that</w:t>
      </w:r>
      <w:proofErr w:type="gramEnd"/>
      <w:r w:rsidRPr="000056C9">
        <w:rPr>
          <w:b/>
          <w:bCs/>
          <w:i/>
          <w:iCs/>
          <w:highlight w:val="yellow"/>
        </w:rPr>
        <w:t xml:space="preserve"> through these you may be partakers of the divine nature” (1:4)</w:t>
      </w:r>
    </w:p>
    <w:p w14:paraId="08AAC8CE" w14:textId="1F883466" w:rsidR="00604611" w:rsidRDefault="00604611" w:rsidP="00604611">
      <w:pPr>
        <w:pStyle w:val="ListParagraph"/>
        <w:numPr>
          <w:ilvl w:val="2"/>
          <w:numId w:val="3"/>
        </w:numPr>
      </w:pPr>
      <w:r>
        <w:t>“</w:t>
      </w:r>
      <w:proofErr w:type="gramStart"/>
      <w:r>
        <w:t>through</w:t>
      </w:r>
      <w:proofErr w:type="gramEnd"/>
      <w:r>
        <w:t xml:space="preserve"> these” – “exceedingly great and precious promises”</w:t>
      </w:r>
    </w:p>
    <w:p w14:paraId="4A806D49" w14:textId="474EE8D9" w:rsidR="00604611" w:rsidRDefault="00604611" w:rsidP="00604611">
      <w:pPr>
        <w:pStyle w:val="ListParagraph"/>
        <w:numPr>
          <w:ilvl w:val="2"/>
          <w:numId w:val="3"/>
        </w:numPr>
      </w:pPr>
      <w:r>
        <w:t>“</w:t>
      </w:r>
      <w:proofErr w:type="gramStart"/>
      <w:r>
        <w:t>by</w:t>
      </w:r>
      <w:proofErr w:type="gramEnd"/>
      <w:r>
        <w:t xml:space="preserve"> which have been given” – “called us by glory and virtue”</w:t>
      </w:r>
    </w:p>
    <w:p w14:paraId="0C8DF8B8" w14:textId="77777777" w:rsidR="006617A1" w:rsidRDefault="00E228E0" w:rsidP="00604611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0056C9">
        <w:rPr>
          <w:b/>
          <w:bCs/>
          <w:i/>
          <w:iCs/>
          <w:highlight w:val="yellow"/>
        </w:rPr>
        <w:t>“</w:t>
      </w:r>
      <w:proofErr w:type="gramStart"/>
      <w:r w:rsidRPr="000056C9">
        <w:rPr>
          <w:b/>
          <w:bCs/>
          <w:i/>
          <w:iCs/>
          <w:highlight w:val="yellow"/>
        </w:rPr>
        <w:t>called</w:t>
      </w:r>
      <w:proofErr w:type="gramEnd"/>
      <w:r w:rsidRPr="000056C9">
        <w:rPr>
          <w:b/>
          <w:bCs/>
          <w:i/>
          <w:iCs/>
          <w:highlight w:val="yellow"/>
        </w:rPr>
        <w:t xml:space="preserve"> us by His own glory and excellence.” (NASB)</w:t>
      </w:r>
    </w:p>
    <w:p w14:paraId="3947A4B9" w14:textId="6C8BCEA0" w:rsidR="00604611" w:rsidRPr="006617A1" w:rsidRDefault="006617A1" w:rsidP="006617A1">
      <w:pPr>
        <w:pStyle w:val="ListParagraph"/>
        <w:numPr>
          <w:ilvl w:val="4"/>
          <w:numId w:val="3"/>
        </w:numPr>
      </w:pPr>
      <w:r w:rsidRPr="006617A1">
        <w:t xml:space="preserve">Glory and virtue – </w:t>
      </w:r>
      <w:r w:rsidRPr="006617A1">
        <w:rPr>
          <w:b/>
          <w:bCs/>
          <w:highlight w:val="yellow"/>
        </w:rPr>
        <w:t>Hebrews 1:3; 4:15</w:t>
      </w:r>
    </w:p>
    <w:p w14:paraId="0DAF6B9D" w14:textId="481EBB9E" w:rsidR="00E228E0" w:rsidRDefault="00E228E0" w:rsidP="00604611">
      <w:pPr>
        <w:pStyle w:val="ListParagraph"/>
        <w:numPr>
          <w:ilvl w:val="3"/>
          <w:numId w:val="3"/>
        </w:numPr>
      </w:pPr>
      <w:r>
        <w:t>His glory and virtue called us or drew us to Him.</w:t>
      </w:r>
    </w:p>
    <w:p w14:paraId="5E107C9B" w14:textId="15E9A9AF" w:rsidR="00AB549C" w:rsidRDefault="00AB549C" w:rsidP="00AB549C">
      <w:pPr>
        <w:pStyle w:val="ListParagraph"/>
        <w:numPr>
          <w:ilvl w:val="4"/>
          <w:numId w:val="3"/>
        </w:numPr>
      </w:pPr>
      <w:r w:rsidRPr="000056C9">
        <w:rPr>
          <w:b/>
          <w:bCs/>
          <w:highlight w:val="yellow"/>
        </w:rPr>
        <w:t>John 12:24, 32-33</w:t>
      </w:r>
      <w:r>
        <w:t xml:space="preserve"> – dies to produce much, draws many to Him in His death – they come to His death to receive life.</w:t>
      </w:r>
    </w:p>
    <w:p w14:paraId="2916608C" w14:textId="51E1C1AA" w:rsidR="00E228E0" w:rsidRDefault="00E228E0" w:rsidP="00604611">
      <w:pPr>
        <w:pStyle w:val="ListParagraph"/>
        <w:numPr>
          <w:ilvl w:val="3"/>
          <w:numId w:val="3"/>
        </w:numPr>
      </w:pPr>
      <w:r>
        <w:t>By means of His “glory and virtue” He has given the promises.</w:t>
      </w:r>
    </w:p>
    <w:p w14:paraId="5CCF771D" w14:textId="77D17ECA" w:rsidR="00E228E0" w:rsidRDefault="00E228E0" w:rsidP="00E228E0">
      <w:pPr>
        <w:pStyle w:val="ListParagraph"/>
        <w:numPr>
          <w:ilvl w:val="2"/>
          <w:numId w:val="3"/>
        </w:numPr>
      </w:pPr>
      <w:r>
        <w:t xml:space="preserve">The promises (whatever they are specifically) are the instruments which </w:t>
      </w:r>
      <w:r w:rsidR="00AB549C">
        <w:t xml:space="preserve">bring us to be </w:t>
      </w:r>
      <w:r w:rsidR="00AB549C" w:rsidRPr="000056C9">
        <w:rPr>
          <w:b/>
          <w:bCs/>
          <w:i/>
          <w:iCs/>
          <w:highlight w:val="yellow"/>
        </w:rPr>
        <w:t>“partakers of the divine nature.”</w:t>
      </w:r>
    </w:p>
    <w:p w14:paraId="08AC0BE9" w14:textId="401F5BDE" w:rsidR="00AB549C" w:rsidRDefault="00AB549C" w:rsidP="00AB549C">
      <w:pPr>
        <w:pStyle w:val="ListParagraph"/>
        <w:numPr>
          <w:ilvl w:val="3"/>
          <w:numId w:val="3"/>
        </w:numPr>
      </w:pPr>
      <w:r w:rsidRPr="000056C9">
        <w:rPr>
          <w:b/>
          <w:bCs/>
        </w:rPr>
        <w:t>Partakers</w:t>
      </w:r>
      <w:r>
        <w:t xml:space="preserve"> – </w:t>
      </w:r>
      <w:proofErr w:type="spellStart"/>
      <w:r w:rsidRPr="000056C9">
        <w:rPr>
          <w:i/>
          <w:iCs/>
        </w:rPr>
        <w:t>koinōnos</w:t>
      </w:r>
      <w:proofErr w:type="spellEnd"/>
      <w:r>
        <w:t xml:space="preserve"> – sharer, fellowship. (</w:t>
      </w:r>
      <w:proofErr w:type="gramStart"/>
      <w:r>
        <w:t>life</w:t>
      </w:r>
      <w:proofErr w:type="gramEnd"/>
      <w:r>
        <w:t xml:space="preserve">, </w:t>
      </w:r>
      <w:r w:rsidRPr="000056C9">
        <w:rPr>
          <w:b/>
          <w:bCs/>
          <w:highlight w:val="yellow"/>
        </w:rPr>
        <w:t>v. 3</w:t>
      </w:r>
      <w:r>
        <w:t>)</w:t>
      </w:r>
    </w:p>
    <w:p w14:paraId="0E141D75" w14:textId="30E3425F" w:rsidR="00AB549C" w:rsidRDefault="00B15A0C" w:rsidP="00AB549C">
      <w:pPr>
        <w:pStyle w:val="ListParagraph"/>
        <w:numPr>
          <w:ilvl w:val="3"/>
          <w:numId w:val="3"/>
        </w:numPr>
      </w:pPr>
      <w:r w:rsidRPr="000056C9">
        <w:rPr>
          <w:b/>
          <w:bCs/>
          <w:i/>
          <w:iCs/>
          <w:highlight w:val="yellow"/>
        </w:rPr>
        <w:t>“</w:t>
      </w:r>
      <w:proofErr w:type="gramStart"/>
      <w:r w:rsidRPr="000056C9">
        <w:rPr>
          <w:b/>
          <w:bCs/>
          <w:i/>
          <w:iCs/>
          <w:highlight w:val="yellow"/>
        </w:rPr>
        <w:t>who</w:t>
      </w:r>
      <w:proofErr w:type="gramEnd"/>
      <w:r w:rsidRPr="000056C9">
        <w:rPr>
          <w:b/>
          <w:bCs/>
          <w:i/>
          <w:iCs/>
          <w:highlight w:val="yellow"/>
        </w:rPr>
        <w:t xml:space="preserve"> called us to his own glory and excellence” (ESV)</w:t>
      </w:r>
      <w:r>
        <w:t xml:space="preserve"> – </w:t>
      </w:r>
      <w:r w:rsidRPr="000056C9">
        <w:rPr>
          <w:b/>
          <w:bCs/>
          <w:i/>
          <w:iCs/>
          <w:highlight w:val="yellow"/>
        </w:rPr>
        <w:t>“by”</w:t>
      </w:r>
      <w:r>
        <w:t xml:space="preserve"> may be more accurate, but the sentiment is expressed in </w:t>
      </w:r>
      <w:r w:rsidRPr="000056C9">
        <w:rPr>
          <w:b/>
          <w:bCs/>
          <w:highlight w:val="yellow"/>
        </w:rPr>
        <w:t>verse 4</w:t>
      </w:r>
      <w:r>
        <w:t>.</w:t>
      </w:r>
    </w:p>
    <w:p w14:paraId="53A343B3" w14:textId="197608EF" w:rsidR="00B15A0C" w:rsidRPr="000056C9" w:rsidRDefault="00B15A0C" w:rsidP="00AB549C">
      <w:pPr>
        <w:pStyle w:val="ListParagraph"/>
        <w:numPr>
          <w:ilvl w:val="3"/>
          <w:numId w:val="3"/>
        </w:numPr>
        <w:rPr>
          <w:b/>
          <w:bCs/>
        </w:rPr>
      </w:pPr>
      <w:r w:rsidRPr="000056C9">
        <w:rPr>
          <w:b/>
          <w:bCs/>
        </w:rPr>
        <w:lastRenderedPageBreak/>
        <w:t>We are called by His own glory and virtue to share in it through the gospel.</w:t>
      </w:r>
    </w:p>
    <w:p w14:paraId="60418B2B" w14:textId="79A8597B" w:rsidR="00B15A0C" w:rsidRDefault="00B15A0C" w:rsidP="00B15A0C">
      <w:pPr>
        <w:pStyle w:val="ListParagraph"/>
        <w:numPr>
          <w:ilvl w:val="1"/>
          <w:numId w:val="3"/>
        </w:numPr>
      </w:pPr>
      <w:r w:rsidRPr="000C0EDE">
        <w:rPr>
          <w:b/>
          <w:bCs/>
        </w:rPr>
        <w:t>Christ is displayed in the gospel for more than mere observation and admiration, but for imitation</w:t>
      </w:r>
      <w:r>
        <w:t xml:space="preserve"> – </w:t>
      </w:r>
      <w:r w:rsidRPr="000056C9">
        <w:rPr>
          <w:b/>
          <w:bCs/>
          <w:highlight w:val="yellow"/>
        </w:rPr>
        <w:t>1 Peter 2:21</w:t>
      </w:r>
      <w:r>
        <w:t xml:space="preserve"> – this is not a burden, but tremendous blessing.</w:t>
      </w:r>
    </w:p>
    <w:p w14:paraId="0373BAE0" w14:textId="28B569CA" w:rsidR="00B15A0C" w:rsidRDefault="000056C9" w:rsidP="00B15A0C">
      <w:pPr>
        <w:pStyle w:val="ListParagraph"/>
        <w:numPr>
          <w:ilvl w:val="1"/>
          <w:numId w:val="3"/>
        </w:numPr>
      </w:pPr>
      <w:r>
        <w:t>His promise is that we CAN live like Christ – and must.</w:t>
      </w:r>
      <w:r w:rsidR="004D0530">
        <w:t xml:space="preserve"> </w:t>
      </w:r>
      <w:r w:rsidR="004D0530" w:rsidRPr="004D0530">
        <w:rPr>
          <w:b/>
          <w:bCs/>
          <w:i/>
          <w:iCs/>
        </w:rPr>
        <w:t>(All doctrines suggesting otherwise are false.)</w:t>
      </w:r>
    </w:p>
    <w:p w14:paraId="11DC60BD" w14:textId="0B461167" w:rsidR="000056C9" w:rsidRDefault="000056C9" w:rsidP="000056C9">
      <w:pPr>
        <w:pStyle w:val="ListParagraph"/>
        <w:numPr>
          <w:ilvl w:val="1"/>
          <w:numId w:val="3"/>
        </w:numPr>
      </w:pPr>
      <w:r>
        <w:t xml:space="preserve">How? – </w:t>
      </w:r>
      <w:r w:rsidRPr="004D0530">
        <w:rPr>
          <w:b/>
          <w:bCs/>
          <w:highlight w:val="yellow"/>
        </w:rPr>
        <w:t>2 Peter 1:2</w:t>
      </w:r>
      <w:r>
        <w:t xml:space="preserve"> – through the knowledge of Him.</w:t>
      </w:r>
    </w:p>
    <w:p w14:paraId="5CC67AB8" w14:textId="65F58221" w:rsidR="000056C9" w:rsidRDefault="000056C9" w:rsidP="000056C9">
      <w:pPr>
        <w:pStyle w:val="ListParagraph"/>
        <w:numPr>
          <w:ilvl w:val="2"/>
          <w:numId w:val="3"/>
        </w:numPr>
      </w:pPr>
      <w:r w:rsidRPr="004D0530">
        <w:rPr>
          <w:b/>
          <w:bCs/>
          <w:highlight w:val="yellow"/>
        </w:rPr>
        <w:t>(vv. 5-7)</w:t>
      </w:r>
      <w:r>
        <w:t xml:space="preserve"> – adding to our faith what the gospel requires.</w:t>
      </w:r>
    </w:p>
    <w:p w14:paraId="168E28E6" w14:textId="1A1662C7" w:rsidR="000056C9" w:rsidRDefault="000056C9" w:rsidP="000056C9">
      <w:pPr>
        <w:pStyle w:val="ListParagraph"/>
        <w:numPr>
          <w:ilvl w:val="2"/>
          <w:numId w:val="3"/>
        </w:numPr>
      </w:pPr>
      <w:r w:rsidRPr="004D0530">
        <w:rPr>
          <w:b/>
          <w:bCs/>
          <w:highlight w:val="yellow"/>
        </w:rPr>
        <w:t>(v. 8)</w:t>
      </w:r>
      <w:r>
        <w:t xml:space="preserve"> – in doing so, not baren or unfruitful in the knowledge of Him.</w:t>
      </w:r>
    </w:p>
    <w:p w14:paraId="67D83545" w14:textId="4C554B91" w:rsidR="000056C9" w:rsidRDefault="000056C9" w:rsidP="000056C9">
      <w:pPr>
        <w:pStyle w:val="ListParagraph"/>
        <w:numPr>
          <w:ilvl w:val="2"/>
          <w:numId w:val="3"/>
        </w:numPr>
      </w:pPr>
      <w:r>
        <w:t xml:space="preserve">We can, but not without Him – </w:t>
      </w:r>
      <w:r w:rsidRPr="004D0530">
        <w:rPr>
          <w:b/>
          <w:bCs/>
          <w:highlight w:val="yellow"/>
        </w:rPr>
        <w:t>John 15:5</w:t>
      </w:r>
      <w:r>
        <w:t xml:space="preserve"> – hence relying on the word which has given all things pertaining to life and godliness.</w:t>
      </w:r>
    </w:p>
    <w:p w14:paraId="32352F38" w14:textId="3B19A130" w:rsidR="00FD35F2" w:rsidRDefault="00FD35F2" w:rsidP="00DF60C7">
      <w:pPr>
        <w:pStyle w:val="ListParagraph"/>
        <w:numPr>
          <w:ilvl w:val="0"/>
          <w:numId w:val="3"/>
        </w:numPr>
      </w:pPr>
      <w:r>
        <w:t>Protection</w:t>
      </w:r>
    </w:p>
    <w:p w14:paraId="448B46DF" w14:textId="4EE78D0B" w:rsidR="00983E22" w:rsidRPr="00A30F78" w:rsidRDefault="00983E22" w:rsidP="00FD35F2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A30F78">
        <w:rPr>
          <w:b/>
          <w:bCs/>
          <w:i/>
          <w:iCs/>
          <w:highlight w:val="yellow"/>
        </w:rPr>
        <w:t>“</w:t>
      </w:r>
      <w:proofErr w:type="gramStart"/>
      <w:r w:rsidRPr="00A30F78">
        <w:rPr>
          <w:b/>
          <w:bCs/>
          <w:i/>
          <w:iCs/>
          <w:highlight w:val="yellow"/>
        </w:rPr>
        <w:t>for</w:t>
      </w:r>
      <w:proofErr w:type="gramEnd"/>
      <w:r w:rsidRPr="00A30F78">
        <w:rPr>
          <w:b/>
          <w:bCs/>
          <w:i/>
          <w:iCs/>
          <w:highlight w:val="yellow"/>
        </w:rPr>
        <w:t xml:space="preserve"> if you do these things you will never stumble” (1:10)</w:t>
      </w:r>
    </w:p>
    <w:p w14:paraId="58F4B3C6" w14:textId="7F6AAF5E" w:rsidR="001B063E" w:rsidRDefault="006C679E" w:rsidP="006C679E">
      <w:pPr>
        <w:pStyle w:val="ListParagraph"/>
        <w:numPr>
          <w:ilvl w:val="2"/>
          <w:numId w:val="3"/>
        </w:numPr>
      </w:pPr>
      <w:r>
        <w:t>He has promised us a way to never stumble – does He mean so? Of course!</w:t>
      </w:r>
    </w:p>
    <w:p w14:paraId="3AD69EF0" w14:textId="662BE39A" w:rsidR="006C679E" w:rsidRDefault="00C83E7D" w:rsidP="006C679E">
      <w:pPr>
        <w:pStyle w:val="ListParagraph"/>
        <w:numPr>
          <w:ilvl w:val="2"/>
          <w:numId w:val="3"/>
        </w:numPr>
      </w:pPr>
      <w:r w:rsidRPr="00A30F78">
        <w:rPr>
          <w:b/>
          <w:bCs/>
        </w:rPr>
        <w:t xml:space="preserve">NOTE: </w:t>
      </w:r>
      <w:r w:rsidR="006C679E" w:rsidRPr="00A30F78">
        <w:rPr>
          <w:b/>
          <w:bCs/>
        </w:rPr>
        <w:t>Not a denial of apostasy</w:t>
      </w:r>
      <w:r w:rsidR="006C679E">
        <w:t xml:space="preserve"> – </w:t>
      </w:r>
      <w:r w:rsidR="006C679E" w:rsidRPr="00A30F78">
        <w:rPr>
          <w:b/>
          <w:bCs/>
          <w:highlight w:val="yellow"/>
        </w:rPr>
        <w:t>(v. 9); 2:20-22</w:t>
      </w:r>
      <w:r w:rsidR="006C679E" w:rsidRPr="00A30F78">
        <w:rPr>
          <w:b/>
          <w:bCs/>
        </w:rPr>
        <w:t xml:space="preserve"> </w:t>
      </w:r>
      <w:r w:rsidR="006C679E">
        <w:t>– warning, example of such w/ false teachers.</w:t>
      </w:r>
    </w:p>
    <w:p w14:paraId="104763CC" w14:textId="31E90B23" w:rsidR="006C679E" w:rsidRPr="00A30F78" w:rsidRDefault="00C83E7D" w:rsidP="006C679E">
      <w:pPr>
        <w:pStyle w:val="ListParagraph"/>
        <w:numPr>
          <w:ilvl w:val="2"/>
          <w:numId w:val="3"/>
        </w:numPr>
        <w:rPr>
          <w:b/>
          <w:bCs/>
        </w:rPr>
      </w:pPr>
      <w:r w:rsidRPr="00A30F78">
        <w:t>“</w:t>
      </w:r>
      <w:proofErr w:type="gramStart"/>
      <w:r w:rsidRPr="00A30F78">
        <w:t>never</w:t>
      </w:r>
      <w:proofErr w:type="gramEnd"/>
      <w:r w:rsidRPr="00A30F78">
        <w:t xml:space="preserve"> stumble” does NOT mean “never fall away totally”</w:t>
      </w:r>
      <w:r w:rsidR="003921E9" w:rsidRPr="00A30F78">
        <w:t xml:space="preserve"> – </w:t>
      </w:r>
      <w:r w:rsidR="003921E9" w:rsidRPr="00A30F78">
        <w:rPr>
          <w:b/>
          <w:bCs/>
        </w:rPr>
        <w:t>His point is even narrower than such, but greater in power.</w:t>
      </w:r>
    </w:p>
    <w:p w14:paraId="74D8042C" w14:textId="61AE4E54" w:rsidR="00C83E7D" w:rsidRDefault="00C83E7D" w:rsidP="00C83E7D">
      <w:pPr>
        <w:pStyle w:val="ListParagraph"/>
        <w:numPr>
          <w:ilvl w:val="3"/>
          <w:numId w:val="3"/>
        </w:numPr>
      </w:pPr>
      <w:r w:rsidRPr="00A30F78">
        <w:rPr>
          <w:b/>
          <w:bCs/>
        </w:rPr>
        <w:t xml:space="preserve">Stumble </w:t>
      </w:r>
      <w:r>
        <w:t xml:space="preserve">– </w:t>
      </w:r>
      <w:r w:rsidR="006F7934">
        <w:t>5</w:t>
      </w:r>
      <w:r>
        <w:t>x in NT</w:t>
      </w:r>
    </w:p>
    <w:p w14:paraId="453CC33D" w14:textId="146110BD" w:rsidR="00C83E7D" w:rsidRDefault="00C83E7D" w:rsidP="00FF05EA">
      <w:pPr>
        <w:pStyle w:val="ListParagraph"/>
        <w:numPr>
          <w:ilvl w:val="4"/>
          <w:numId w:val="3"/>
        </w:numPr>
      </w:pPr>
      <w:r w:rsidRPr="00A30F78">
        <w:rPr>
          <w:b/>
          <w:bCs/>
          <w:highlight w:val="yellow"/>
        </w:rPr>
        <w:t>Romans 11:11</w:t>
      </w:r>
      <w:r>
        <w:t xml:space="preserve"> – sin/trespass, but still hope </w:t>
      </w:r>
      <w:r w:rsidR="002A1E6D">
        <w:t>to</w:t>
      </w:r>
      <w:r>
        <w:t xml:space="preserve"> accept Christ.</w:t>
      </w:r>
    </w:p>
    <w:p w14:paraId="08BB564B" w14:textId="312E22EA" w:rsidR="00C83E7D" w:rsidRDefault="00C83E7D" w:rsidP="00FF05EA">
      <w:pPr>
        <w:pStyle w:val="ListParagraph"/>
        <w:numPr>
          <w:ilvl w:val="4"/>
          <w:numId w:val="3"/>
        </w:numPr>
      </w:pPr>
      <w:r w:rsidRPr="00A30F78">
        <w:rPr>
          <w:b/>
          <w:bCs/>
          <w:highlight w:val="yellow"/>
        </w:rPr>
        <w:t>James 2:10</w:t>
      </w:r>
      <w:r>
        <w:t xml:space="preserve"> – sin in any point of the law.</w:t>
      </w:r>
    </w:p>
    <w:p w14:paraId="51FE2860" w14:textId="339F44CD" w:rsidR="00C83E7D" w:rsidRDefault="00C83E7D" w:rsidP="00FF05EA">
      <w:pPr>
        <w:pStyle w:val="ListParagraph"/>
        <w:numPr>
          <w:ilvl w:val="4"/>
          <w:numId w:val="3"/>
        </w:numPr>
      </w:pPr>
      <w:r w:rsidRPr="00A30F78">
        <w:rPr>
          <w:b/>
          <w:bCs/>
          <w:highlight w:val="yellow"/>
        </w:rPr>
        <w:t>James 3:2</w:t>
      </w:r>
      <w:r>
        <w:t xml:space="preserve"> </w:t>
      </w:r>
      <w:r w:rsidR="006F7934">
        <w:t xml:space="preserve">(2x) </w:t>
      </w:r>
      <w:r>
        <w:t>– many ways (forms) to sin.</w:t>
      </w:r>
    </w:p>
    <w:p w14:paraId="5A73FA61" w14:textId="73415B71" w:rsidR="00C83E7D" w:rsidRDefault="002A1E6D" w:rsidP="00FF05EA">
      <w:pPr>
        <w:pStyle w:val="ListParagraph"/>
        <w:numPr>
          <w:ilvl w:val="3"/>
          <w:numId w:val="3"/>
        </w:numPr>
      </w:pPr>
      <w:r w:rsidRPr="00DF2290">
        <w:rPr>
          <w:b/>
          <w:bCs/>
        </w:rPr>
        <w:t>“</w:t>
      </w:r>
      <w:proofErr w:type="gramStart"/>
      <w:r w:rsidRPr="00DF2290">
        <w:rPr>
          <w:b/>
          <w:bCs/>
        </w:rPr>
        <w:t>you</w:t>
      </w:r>
      <w:proofErr w:type="gramEnd"/>
      <w:r w:rsidRPr="00DF2290">
        <w:rPr>
          <w:b/>
          <w:bCs/>
        </w:rPr>
        <w:t xml:space="preserve"> will never [sin]”</w:t>
      </w:r>
      <w:r>
        <w:t xml:space="preserve"> – yet, conditional.</w:t>
      </w:r>
    </w:p>
    <w:p w14:paraId="2D5DF377" w14:textId="35091346" w:rsidR="002A1E6D" w:rsidRDefault="002A1E6D" w:rsidP="00FF05EA">
      <w:pPr>
        <w:pStyle w:val="ListParagraph"/>
        <w:numPr>
          <w:ilvl w:val="4"/>
          <w:numId w:val="3"/>
        </w:numPr>
      </w:pPr>
      <w:r w:rsidRPr="00DF2290">
        <w:rPr>
          <w:b/>
          <w:bCs/>
          <w:i/>
          <w:iCs/>
          <w:highlight w:val="yellow"/>
        </w:rPr>
        <w:t>“</w:t>
      </w:r>
      <w:proofErr w:type="gramStart"/>
      <w:r w:rsidRPr="00DF2290">
        <w:rPr>
          <w:b/>
          <w:bCs/>
          <w:i/>
          <w:iCs/>
          <w:highlight w:val="yellow"/>
        </w:rPr>
        <w:t>for</w:t>
      </w:r>
      <w:proofErr w:type="gramEnd"/>
      <w:r w:rsidRPr="00DF2290">
        <w:rPr>
          <w:b/>
          <w:bCs/>
          <w:i/>
          <w:iCs/>
          <w:highlight w:val="yellow"/>
        </w:rPr>
        <w:t xml:space="preserve"> if you do these things”</w:t>
      </w:r>
      <w:r>
        <w:t xml:space="preserve"> – </w:t>
      </w:r>
      <w:r w:rsidR="00FF05EA" w:rsidRPr="00DF2290">
        <w:rPr>
          <w:b/>
          <w:bCs/>
          <w:highlight w:val="yellow"/>
        </w:rPr>
        <w:t>(</w:t>
      </w:r>
      <w:r w:rsidRPr="00DF2290">
        <w:rPr>
          <w:b/>
          <w:bCs/>
          <w:highlight w:val="yellow"/>
        </w:rPr>
        <w:t>v. 10a</w:t>
      </w:r>
      <w:r w:rsidR="00FF05EA" w:rsidRPr="00DF2290">
        <w:rPr>
          <w:b/>
          <w:bCs/>
          <w:highlight w:val="yellow"/>
        </w:rPr>
        <w:t>)</w:t>
      </w:r>
      <w:r>
        <w:t xml:space="preserve"> – diligence to make call and election sure.</w:t>
      </w:r>
    </w:p>
    <w:p w14:paraId="253AA65F" w14:textId="2D3FFF76" w:rsidR="002A1E6D" w:rsidRDefault="002A1E6D" w:rsidP="00FF05EA">
      <w:pPr>
        <w:pStyle w:val="ListParagraph"/>
        <w:numPr>
          <w:ilvl w:val="4"/>
          <w:numId w:val="3"/>
        </w:numPr>
      </w:pPr>
      <w:r w:rsidRPr="00DF2290">
        <w:rPr>
          <w:b/>
          <w:bCs/>
          <w:highlight w:val="yellow"/>
        </w:rPr>
        <w:t>(vv. 5-8)</w:t>
      </w:r>
      <w:r>
        <w:t xml:space="preserve"> – growing in grace by adding virtues to faith and being fruitful in the knowledge of God.</w:t>
      </w:r>
    </w:p>
    <w:p w14:paraId="71733FBC" w14:textId="598D6376" w:rsidR="002A1E6D" w:rsidRDefault="002A1E6D" w:rsidP="002A1E6D">
      <w:pPr>
        <w:pStyle w:val="ListParagraph"/>
        <w:numPr>
          <w:ilvl w:val="1"/>
          <w:numId w:val="3"/>
        </w:numPr>
      </w:pPr>
      <w:r>
        <w:t>False concept – we WILL sin because it is something we CANNOT KEEP FROM DOING.</w:t>
      </w:r>
    </w:p>
    <w:p w14:paraId="202D797D" w14:textId="3179AEAD" w:rsidR="002A1E6D" w:rsidRDefault="002A1E6D" w:rsidP="002A1E6D">
      <w:pPr>
        <w:pStyle w:val="ListParagraph"/>
        <w:numPr>
          <w:ilvl w:val="2"/>
          <w:numId w:val="3"/>
        </w:numPr>
      </w:pPr>
      <w:r>
        <w:t xml:space="preserve">Why did John say this? – </w:t>
      </w:r>
      <w:r w:rsidRPr="00DF2290">
        <w:rPr>
          <w:b/>
          <w:bCs/>
          <w:highlight w:val="yellow"/>
        </w:rPr>
        <w:t>1 John 2:1, 6</w:t>
      </w:r>
      <w:r>
        <w:t xml:space="preserve"> – not sin, just as He walked.</w:t>
      </w:r>
    </w:p>
    <w:p w14:paraId="242F006F" w14:textId="39A5B2AC" w:rsidR="002A1E6D" w:rsidRDefault="002A1E6D" w:rsidP="002A1E6D">
      <w:pPr>
        <w:pStyle w:val="ListParagraph"/>
        <w:numPr>
          <w:ilvl w:val="2"/>
          <w:numId w:val="3"/>
        </w:numPr>
      </w:pPr>
      <w:r w:rsidRPr="00DF2290">
        <w:rPr>
          <w:b/>
          <w:bCs/>
          <w:highlight w:val="yellow"/>
        </w:rPr>
        <w:t>1 John 3:9</w:t>
      </w:r>
      <w:r>
        <w:t xml:space="preserve"> – does not, cannot</w:t>
      </w:r>
    </w:p>
    <w:p w14:paraId="24C4369F" w14:textId="3F80E454" w:rsidR="002A1E6D" w:rsidRDefault="002A1E6D" w:rsidP="002A1E6D">
      <w:pPr>
        <w:pStyle w:val="ListParagraph"/>
        <w:numPr>
          <w:ilvl w:val="3"/>
          <w:numId w:val="3"/>
        </w:numPr>
      </w:pPr>
      <w:r w:rsidRPr="00DF2290">
        <w:rPr>
          <w:b/>
          <w:bCs/>
          <w:i/>
          <w:iCs/>
          <w:highlight w:val="yellow"/>
        </w:rPr>
        <w:t>“for”</w:t>
      </w:r>
      <w:r>
        <w:t xml:space="preserve"> – conditional – </w:t>
      </w:r>
      <w:r w:rsidRPr="00DF2290">
        <w:rPr>
          <w:b/>
          <w:bCs/>
          <w:i/>
          <w:iCs/>
          <w:highlight w:val="yellow"/>
        </w:rPr>
        <w:t>“His seed remains in him”</w:t>
      </w:r>
      <w:r>
        <w:t xml:space="preserve"> – word of God.</w:t>
      </w:r>
    </w:p>
    <w:p w14:paraId="4EC435E5" w14:textId="2F23CB49" w:rsidR="00C04535" w:rsidRDefault="00C04535" w:rsidP="002A1E6D">
      <w:pPr>
        <w:pStyle w:val="ListParagraph"/>
        <w:numPr>
          <w:ilvl w:val="3"/>
          <w:numId w:val="3"/>
        </w:numPr>
      </w:pPr>
      <w:r w:rsidRPr="00DF2290">
        <w:rPr>
          <w:b/>
          <w:bCs/>
          <w:highlight w:val="yellow"/>
        </w:rPr>
        <w:t>Psalm 119:11</w:t>
      </w:r>
      <w:r>
        <w:t xml:space="preserve"> – word in heart = not sin.</w:t>
      </w:r>
    </w:p>
    <w:p w14:paraId="17E02FA1" w14:textId="50D6F17A" w:rsidR="00C04535" w:rsidRDefault="00C04535" w:rsidP="002A1E6D">
      <w:pPr>
        <w:pStyle w:val="ListParagraph"/>
        <w:numPr>
          <w:ilvl w:val="3"/>
          <w:numId w:val="3"/>
        </w:numPr>
      </w:pPr>
      <w:r>
        <w:t xml:space="preserve">When sin is </w:t>
      </w:r>
      <w:r w:rsidR="00AE2D6E">
        <w:t>present,</w:t>
      </w:r>
      <w:r>
        <w:t xml:space="preserve"> we have not heeded the word.</w:t>
      </w:r>
    </w:p>
    <w:p w14:paraId="1101A3E9" w14:textId="3C351EC7" w:rsidR="003921E9" w:rsidRDefault="003921E9" w:rsidP="003921E9">
      <w:pPr>
        <w:pStyle w:val="ListParagraph"/>
        <w:numPr>
          <w:ilvl w:val="1"/>
          <w:numId w:val="3"/>
        </w:numPr>
      </w:pPr>
      <w:r>
        <w:t>God promised protection – Yet it is conditio</w:t>
      </w:r>
      <w:r w:rsidR="00FF05EA">
        <w:t>ned upon yielding to it:</w:t>
      </w:r>
    </w:p>
    <w:p w14:paraId="5CEA93B4" w14:textId="1402FD97" w:rsidR="00FF05EA" w:rsidRDefault="00A30F78" w:rsidP="00FF05EA">
      <w:pPr>
        <w:pStyle w:val="ListParagraph"/>
        <w:numPr>
          <w:ilvl w:val="2"/>
          <w:numId w:val="3"/>
        </w:numPr>
      </w:pPr>
      <w:r>
        <w:t xml:space="preserve">Way of escape provided – </w:t>
      </w:r>
      <w:r w:rsidRPr="00DF2290">
        <w:rPr>
          <w:b/>
          <w:bCs/>
          <w:highlight w:val="yellow"/>
        </w:rPr>
        <w:t>1 Corinthians 10:12-13</w:t>
      </w:r>
    </w:p>
    <w:p w14:paraId="51C738CC" w14:textId="3F38C429" w:rsidR="00A30F78" w:rsidRDefault="00A30F78" w:rsidP="00FF05EA">
      <w:pPr>
        <w:pStyle w:val="ListParagraph"/>
        <w:numPr>
          <w:ilvl w:val="2"/>
          <w:numId w:val="3"/>
        </w:numPr>
      </w:pPr>
      <w:r>
        <w:t xml:space="preserve">What about the Israelites? – </w:t>
      </w:r>
      <w:r w:rsidRPr="00DF2290">
        <w:rPr>
          <w:b/>
          <w:bCs/>
          <w:highlight w:val="yellow"/>
        </w:rPr>
        <w:t>1 Corinthians 10:2-5</w:t>
      </w:r>
      <w:r>
        <w:t xml:space="preserve"> – Paul’s point: they had the necessary provisions/</w:t>
      </w:r>
      <w:proofErr w:type="gramStart"/>
      <w:r>
        <w:t>protections, and</w:t>
      </w:r>
      <w:proofErr w:type="gramEnd"/>
      <w:r>
        <w:t xml:space="preserve"> could have avoided sin – they did not take God’s provisions.</w:t>
      </w:r>
    </w:p>
    <w:p w14:paraId="7FCA2338" w14:textId="2AE1A199" w:rsidR="00A30F78" w:rsidRDefault="00A30F78" w:rsidP="00A30F78">
      <w:pPr>
        <w:pStyle w:val="ListParagraph"/>
        <w:numPr>
          <w:ilvl w:val="1"/>
          <w:numId w:val="3"/>
        </w:numPr>
      </w:pPr>
      <w:r>
        <w:lastRenderedPageBreak/>
        <w:t>Do you believe this promise of God?</w:t>
      </w:r>
    </w:p>
    <w:p w14:paraId="5A8B39A8" w14:textId="62DB9118" w:rsidR="00FD35F2" w:rsidRDefault="00FD35F2" w:rsidP="00DF60C7">
      <w:pPr>
        <w:pStyle w:val="ListParagraph"/>
        <w:numPr>
          <w:ilvl w:val="0"/>
          <w:numId w:val="3"/>
        </w:numPr>
      </w:pPr>
      <w:r>
        <w:t>Passage</w:t>
      </w:r>
    </w:p>
    <w:p w14:paraId="2E884E8E" w14:textId="436771C8" w:rsidR="00983E22" w:rsidRPr="006042FC" w:rsidRDefault="00983E22" w:rsidP="00FD35F2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6042FC">
        <w:rPr>
          <w:b/>
          <w:bCs/>
          <w:i/>
          <w:iCs/>
          <w:highlight w:val="yellow"/>
        </w:rPr>
        <w:t>“</w:t>
      </w:r>
      <w:proofErr w:type="gramStart"/>
      <w:r w:rsidRPr="006042FC">
        <w:rPr>
          <w:b/>
          <w:bCs/>
          <w:i/>
          <w:iCs/>
          <w:highlight w:val="yellow"/>
        </w:rPr>
        <w:t>for</w:t>
      </w:r>
      <w:proofErr w:type="gramEnd"/>
      <w:r w:rsidRPr="006042FC">
        <w:rPr>
          <w:b/>
          <w:bCs/>
          <w:i/>
          <w:iCs/>
          <w:highlight w:val="yellow"/>
        </w:rPr>
        <w:t xml:space="preserve"> so an entrance will be supplied to you abundantly into the everlasting kingdom” (1:11)</w:t>
      </w:r>
    </w:p>
    <w:p w14:paraId="14C02801" w14:textId="5319C5C0" w:rsidR="00A36F2D" w:rsidRDefault="00CC7A12" w:rsidP="00CC7A12">
      <w:pPr>
        <w:pStyle w:val="ListParagraph"/>
        <w:numPr>
          <w:ilvl w:val="2"/>
          <w:numId w:val="3"/>
        </w:numPr>
      </w:pPr>
      <w:r w:rsidRPr="006042FC">
        <w:rPr>
          <w:b/>
          <w:bCs/>
        </w:rPr>
        <w:t xml:space="preserve">Supplied </w:t>
      </w:r>
      <w:r>
        <w:t xml:space="preserve">– </w:t>
      </w:r>
      <w:proofErr w:type="spellStart"/>
      <w:r w:rsidRPr="006042FC">
        <w:rPr>
          <w:i/>
          <w:iCs/>
        </w:rPr>
        <w:t>epichorēgeo</w:t>
      </w:r>
      <w:proofErr w:type="spellEnd"/>
      <w:r w:rsidRPr="006042FC">
        <w:rPr>
          <w:i/>
          <w:iCs/>
        </w:rPr>
        <w:t>̄</w:t>
      </w:r>
      <w:r>
        <w:t xml:space="preserve"> – </w:t>
      </w:r>
      <w:r w:rsidRPr="006042FC">
        <w:rPr>
          <w:i/>
          <w:iCs/>
        </w:rPr>
        <w:t xml:space="preserve">epi </w:t>
      </w:r>
      <w:r>
        <w:t xml:space="preserve">(intensive), </w:t>
      </w:r>
      <w:proofErr w:type="spellStart"/>
      <w:r w:rsidRPr="006042FC">
        <w:rPr>
          <w:i/>
          <w:iCs/>
        </w:rPr>
        <w:t>chorēgeo</w:t>
      </w:r>
      <w:proofErr w:type="spellEnd"/>
      <w:r w:rsidRPr="006042FC">
        <w:rPr>
          <w:i/>
          <w:iCs/>
        </w:rPr>
        <w:t>̄</w:t>
      </w:r>
    </w:p>
    <w:p w14:paraId="1EC44100" w14:textId="14020770" w:rsidR="00CC7A12" w:rsidRDefault="00CC7A12" w:rsidP="00CC7A12">
      <w:pPr>
        <w:pStyle w:val="ListParagraph"/>
        <w:numPr>
          <w:ilvl w:val="3"/>
          <w:numId w:val="3"/>
        </w:numPr>
      </w:pPr>
      <w:proofErr w:type="spellStart"/>
      <w:r w:rsidRPr="006042FC">
        <w:rPr>
          <w:i/>
          <w:iCs/>
        </w:rPr>
        <w:t>chorēgeo</w:t>
      </w:r>
      <w:proofErr w:type="spellEnd"/>
      <w:r w:rsidRPr="006042FC">
        <w:rPr>
          <w:i/>
          <w:iCs/>
        </w:rPr>
        <w:t>̄</w:t>
      </w:r>
      <w:r>
        <w:t xml:space="preserve"> – </w:t>
      </w:r>
      <w:r w:rsidRPr="00CC7A12">
        <w:t>“to lead a stage chorus or dance” (</w:t>
      </w:r>
      <w:proofErr w:type="spellStart"/>
      <w:r w:rsidRPr="006042FC">
        <w:rPr>
          <w:i/>
          <w:iCs/>
        </w:rPr>
        <w:t>choros</w:t>
      </w:r>
      <w:proofErr w:type="spellEnd"/>
      <w:r w:rsidRPr="00CC7A12">
        <w:t xml:space="preserve">, and </w:t>
      </w:r>
      <w:proofErr w:type="spellStart"/>
      <w:r w:rsidRPr="006042FC">
        <w:rPr>
          <w:i/>
          <w:iCs/>
        </w:rPr>
        <w:t>hegeomai</w:t>
      </w:r>
      <w:proofErr w:type="spellEnd"/>
      <w:r w:rsidRPr="006042FC">
        <w:rPr>
          <w:i/>
          <w:iCs/>
        </w:rPr>
        <w:t>,</w:t>
      </w:r>
      <w:r w:rsidRPr="00CC7A12">
        <w:t xml:space="preserve"> “to lead”), then, “to defray the expenses of a chorus”; hence, later, metaphorically, “to supply,”</w:t>
      </w:r>
      <w:r>
        <w:t xml:space="preserve"> (VINE)</w:t>
      </w:r>
    </w:p>
    <w:p w14:paraId="2CE4121B" w14:textId="6C359496" w:rsidR="00CC7A12" w:rsidRDefault="00CC7A12" w:rsidP="00CC7A12">
      <w:pPr>
        <w:pStyle w:val="ListParagraph"/>
        <w:numPr>
          <w:ilvl w:val="3"/>
          <w:numId w:val="3"/>
        </w:numPr>
      </w:pPr>
      <w:r w:rsidRPr="00CC7A12">
        <w:t>“</w:t>
      </w:r>
      <w:proofErr w:type="gramStart"/>
      <w:r w:rsidRPr="00CC7A12">
        <w:t>to</w:t>
      </w:r>
      <w:proofErr w:type="gramEnd"/>
      <w:r w:rsidRPr="00CC7A12">
        <w:t xml:space="preserve"> supply fully, abundantly”</w:t>
      </w:r>
      <w:r>
        <w:t xml:space="preserve"> (VINE)</w:t>
      </w:r>
    </w:p>
    <w:p w14:paraId="5E92304F" w14:textId="5DF62D91" w:rsidR="00CC7A12" w:rsidRDefault="00CC7A12" w:rsidP="00CC7A12">
      <w:pPr>
        <w:pStyle w:val="ListParagraph"/>
        <w:numPr>
          <w:ilvl w:val="2"/>
          <w:numId w:val="3"/>
        </w:numPr>
      </w:pPr>
      <w:r w:rsidRPr="006042FC">
        <w:rPr>
          <w:b/>
          <w:bCs/>
        </w:rPr>
        <w:t>Abundantly</w:t>
      </w:r>
      <w:r>
        <w:t xml:space="preserve"> – </w:t>
      </w:r>
      <w:proofErr w:type="spellStart"/>
      <w:r w:rsidRPr="006042FC">
        <w:rPr>
          <w:i/>
          <w:iCs/>
        </w:rPr>
        <w:t>plousiōs</w:t>
      </w:r>
      <w:proofErr w:type="spellEnd"/>
      <w:r w:rsidRPr="006042FC">
        <w:rPr>
          <w:i/>
          <w:iCs/>
        </w:rPr>
        <w:t xml:space="preserve"> </w:t>
      </w:r>
      <w:r>
        <w:t xml:space="preserve">– </w:t>
      </w:r>
      <w:r w:rsidR="00AF021C" w:rsidRPr="00AF021C">
        <w:t>copiously: — abundantly, richly</w:t>
      </w:r>
      <w:r w:rsidR="00AF021C">
        <w:t xml:space="preserve"> (STRONG)</w:t>
      </w:r>
    </w:p>
    <w:p w14:paraId="186C93E2" w14:textId="778BCD20" w:rsidR="00AF021C" w:rsidRPr="006042FC" w:rsidRDefault="00AF021C" w:rsidP="00AF021C">
      <w:pPr>
        <w:pStyle w:val="ListParagraph"/>
        <w:numPr>
          <w:ilvl w:val="2"/>
          <w:numId w:val="3"/>
        </w:numPr>
        <w:rPr>
          <w:b/>
          <w:bCs/>
        </w:rPr>
      </w:pPr>
      <w:r w:rsidRPr="006042FC">
        <w:rPr>
          <w:b/>
          <w:bCs/>
        </w:rPr>
        <w:t>“</w:t>
      </w:r>
      <w:proofErr w:type="gramStart"/>
      <w:r w:rsidRPr="006042FC">
        <w:rPr>
          <w:b/>
          <w:bCs/>
        </w:rPr>
        <w:t>an</w:t>
      </w:r>
      <w:proofErr w:type="gramEnd"/>
      <w:r w:rsidRPr="006042FC">
        <w:rPr>
          <w:b/>
          <w:bCs/>
        </w:rPr>
        <w:t xml:space="preserve"> entrance will be abundantly fully supplied to you into the everlasting kingdom”</w:t>
      </w:r>
    </w:p>
    <w:p w14:paraId="483EF0D0" w14:textId="1609BAF2" w:rsidR="00AF021C" w:rsidRDefault="00AF021C" w:rsidP="00AF021C">
      <w:pPr>
        <w:pStyle w:val="ListParagraph"/>
        <w:numPr>
          <w:ilvl w:val="3"/>
          <w:numId w:val="3"/>
        </w:numPr>
      </w:pPr>
      <w:r>
        <w:t>I.E. THIS IS NOT BARELY MAKING IT, OR JUST GETTING IN – GOD IS OPENING WIDE THE ENTRANCE INTO HEAVEN FOR US.</w:t>
      </w:r>
    </w:p>
    <w:p w14:paraId="0E5591EF" w14:textId="0A20A01B" w:rsidR="00EF69B8" w:rsidRDefault="00EF69B8" w:rsidP="00AF021C">
      <w:pPr>
        <w:pStyle w:val="ListParagraph"/>
        <w:numPr>
          <w:ilvl w:val="3"/>
          <w:numId w:val="3"/>
        </w:numPr>
      </w:pPr>
      <w:r w:rsidRPr="006042FC">
        <w:rPr>
          <w:b/>
          <w:bCs/>
          <w:highlight w:val="yellow"/>
        </w:rPr>
        <w:t>Jude 24</w:t>
      </w:r>
      <w:r>
        <w:t xml:space="preserve"> – able to present us faultless in the presence of His glory.</w:t>
      </w:r>
    </w:p>
    <w:p w14:paraId="20AAD5D8" w14:textId="64597FCF" w:rsidR="00EF69B8" w:rsidRDefault="00EF69B8" w:rsidP="00AF021C">
      <w:pPr>
        <w:pStyle w:val="ListParagraph"/>
        <w:numPr>
          <w:ilvl w:val="3"/>
          <w:numId w:val="3"/>
        </w:numPr>
      </w:pPr>
      <w:r w:rsidRPr="006042FC">
        <w:rPr>
          <w:b/>
          <w:bCs/>
          <w:highlight w:val="yellow"/>
        </w:rPr>
        <w:t>Hebrews 7:25</w:t>
      </w:r>
      <w:r>
        <w:t xml:space="preserve"> – able to save to the uttermost.</w:t>
      </w:r>
    </w:p>
    <w:p w14:paraId="588918F7" w14:textId="4B713D86" w:rsidR="00EF69B8" w:rsidRDefault="00EF69B8" w:rsidP="00AF021C">
      <w:pPr>
        <w:pStyle w:val="ListParagraph"/>
        <w:numPr>
          <w:ilvl w:val="3"/>
          <w:numId w:val="3"/>
        </w:numPr>
      </w:pPr>
      <w:r w:rsidRPr="006042FC">
        <w:rPr>
          <w:b/>
          <w:bCs/>
          <w:highlight w:val="yellow"/>
        </w:rPr>
        <w:t>Romans 8:37</w:t>
      </w:r>
      <w:r>
        <w:t xml:space="preserve"> – we are more than </w:t>
      </w:r>
      <w:r w:rsidR="006042FC">
        <w:t>conquerors</w:t>
      </w:r>
      <w:r>
        <w:t>.</w:t>
      </w:r>
    </w:p>
    <w:p w14:paraId="43581AF3" w14:textId="28D5159F" w:rsidR="00AF021C" w:rsidRDefault="00AF021C" w:rsidP="00AF021C">
      <w:pPr>
        <w:pStyle w:val="ListParagraph"/>
        <w:numPr>
          <w:ilvl w:val="1"/>
          <w:numId w:val="3"/>
        </w:numPr>
      </w:pPr>
      <w:r w:rsidRPr="006042FC">
        <w:rPr>
          <w:b/>
          <w:bCs/>
          <w:i/>
          <w:iCs/>
          <w:highlight w:val="yellow"/>
        </w:rPr>
        <w:t>“</w:t>
      </w:r>
      <w:proofErr w:type="gramStart"/>
      <w:r w:rsidR="00EF69B8" w:rsidRPr="006042FC">
        <w:rPr>
          <w:b/>
          <w:bCs/>
          <w:i/>
          <w:iCs/>
          <w:highlight w:val="yellow"/>
        </w:rPr>
        <w:t>for</w:t>
      </w:r>
      <w:proofErr w:type="gramEnd"/>
      <w:r w:rsidR="00EF69B8" w:rsidRPr="006042FC">
        <w:rPr>
          <w:b/>
          <w:bCs/>
          <w:i/>
          <w:iCs/>
          <w:highlight w:val="yellow"/>
        </w:rPr>
        <w:t xml:space="preserve"> so”</w:t>
      </w:r>
      <w:r w:rsidR="00EF69B8">
        <w:t xml:space="preserve"> – </w:t>
      </w:r>
      <w:r w:rsidR="003A728E" w:rsidRPr="006042FC">
        <w:rPr>
          <w:i/>
          <w:iCs/>
        </w:rPr>
        <w:t xml:space="preserve">gar </w:t>
      </w:r>
      <w:proofErr w:type="spellStart"/>
      <w:r w:rsidR="003A728E" w:rsidRPr="006042FC">
        <w:rPr>
          <w:i/>
          <w:iCs/>
        </w:rPr>
        <w:t>houtōs</w:t>
      </w:r>
      <w:proofErr w:type="spellEnd"/>
      <w:r w:rsidR="003A728E">
        <w:t xml:space="preserve"> – for in this way, for in this manner – also conditional.</w:t>
      </w:r>
    </w:p>
    <w:p w14:paraId="11AB42FD" w14:textId="4A5097BB" w:rsidR="003A728E" w:rsidRDefault="003A728E" w:rsidP="003A728E">
      <w:pPr>
        <w:pStyle w:val="ListParagraph"/>
        <w:numPr>
          <w:ilvl w:val="2"/>
          <w:numId w:val="3"/>
        </w:numPr>
      </w:pPr>
      <w:r>
        <w:t xml:space="preserve">Ultimately looks back to </w:t>
      </w:r>
      <w:r w:rsidRPr="006042FC">
        <w:rPr>
          <w:b/>
          <w:bCs/>
          <w:highlight w:val="yellow"/>
        </w:rPr>
        <w:t>verse 5</w:t>
      </w:r>
      <w:r>
        <w:t xml:space="preserve"> </w:t>
      </w:r>
      <w:r w:rsidRPr="006042FC">
        <w:rPr>
          <w:b/>
          <w:bCs/>
          <w:i/>
          <w:iCs/>
          <w:highlight w:val="yellow"/>
        </w:rPr>
        <w:t>– “giving all diligence, add to your faith”</w:t>
      </w:r>
    </w:p>
    <w:p w14:paraId="4AF3023F" w14:textId="7CD8725A" w:rsidR="003A728E" w:rsidRDefault="003A728E" w:rsidP="003A728E">
      <w:pPr>
        <w:pStyle w:val="ListParagraph"/>
        <w:numPr>
          <w:ilvl w:val="3"/>
          <w:numId w:val="3"/>
        </w:numPr>
      </w:pPr>
      <w:r>
        <w:t xml:space="preserve">Add – </w:t>
      </w:r>
      <w:proofErr w:type="spellStart"/>
      <w:r w:rsidRPr="006042FC">
        <w:rPr>
          <w:i/>
          <w:iCs/>
        </w:rPr>
        <w:t>epichorēgeo</w:t>
      </w:r>
      <w:proofErr w:type="spellEnd"/>
      <w:r w:rsidRPr="006042FC">
        <w:rPr>
          <w:i/>
          <w:iCs/>
        </w:rPr>
        <w:t>̄</w:t>
      </w:r>
      <w:r>
        <w:t xml:space="preserve"> – as in </w:t>
      </w:r>
      <w:r w:rsidRPr="006042FC">
        <w:rPr>
          <w:b/>
          <w:bCs/>
          <w:highlight w:val="yellow"/>
        </w:rPr>
        <w:t>verse 11.</w:t>
      </w:r>
    </w:p>
    <w:p w14:paraId="36756BA3" w14:textId="525217F8" w:rsidR="003A728E" w:rsidRDefault="003A728E" w:rsidP="003A728E">
      <w:pPr>
        <w:pStyle w:val="ListParagraph"/>
        <w:numPr>
          <w:ilvl w:val="3"/>
          <w:numId w:val="3"/>
        </w:numPr>
      </w:pPr>
      <w:r>
        <w:t>You supply fully to your faith, and God will abundantly fully supply and entrance into heaven to you.</w:t>
      </w:r>
    </w:p>
    <w:p w14:paraId="326E5A37" w14:textId="0451740F" w:rsidR="006042FC" w:rsidRDefault="006042FC" w:rsidP="006042FC">
      <w:pPr>
        <w:pStyle w:val="ListParagraph"/>
        <w:numPr>
          <w:ilvl w:val="2"/>
          <w:numId w:val="3"/>
        </w:numPr>
      </w:pPr>
      <w:r w:rsidRPr="006042FC">
        <w:rPr>
          <w:b/>
          <w:bCs/>
          <w:highlight w:val="yellow"/>
        </w:rPr>
        <w:t>2 Timothy 4:7-8</w:t>
      </w:r>
      <w:r>
        <w:t xml:space="preserve"> – If we fight, run, and keep we will receive the reward – we can have as much confidence as Paul.</w:t>
      </w:r>
    </w:p>
    <w:p w14:paraId="43DE235D" w14:textId="63996A1F" w:rsidR="006042FC" w:rsidRPr="00FC2CA5" w:rsidRDefault="006042FC" w:rsidP="006042FC">
      <w:pPr>
        <w:rPr>
          <w:b/>
          <w:bCs/>
        </w:rPr>
      </w:pPr>
      <w:r w:rsidRPr="00FC2CA5">
        <w:rPr>
          <w:b/>
          <w:bCs/>
        </w:rPr>
        <w:t>Conclusion</w:t>
      </w:r>
    </w:p>
    <w:p w14:paraId="0F89194E" w14:textId="507D3AB7" w:rsidR="006042FC" w:rsidRPr="00FC2CA5" w:rsidRDefault="00FC2CA5" w:rsidP="006042FC">
      <w:pPr>
        <w:pStyle w:val="ListParagraph"/>
        <w:numPr>
          <w:ilvl w:val="0"/>
          <w:numId w:val="5"/>
        </w:numPr>
      </w:pPr>
      <w:r>
        <w:t xml:space="preserve">God has </w:t>
      </w:r>
      <w:r w:rsidRPr="000D5195">
        <w:rPr>
          <w:b/>
          <w:bCs/>
          <w:i/>
          <w:iCs/>
          <w:highlight w:val="yellow"/>
        </w:rPr>
        <w:t>“given to us exceedingly great and precious promises” (2 Peter 1:4)</w:t>
      </w:r>
      <w:r w:rsidRPr="000D5195">
        <w:rPr>
          <w:i/>
          <w:iCs/>
          <w:highlight w:val="yellow"/>
        </w:rPr>
        <w:t>.</w:t>
      </w:r>
    </w:p>
    <w:p w14:paraId="6F4260DC" w14:textId="65FAD7AF" w:rsidR="00FC2CA5" w:rsidRDefault="00FC2CA5" w:rsidP="006042FC">
      <w:pPr>
        <w:pStyle w:val="ListParagraph"/>
        <w:numPr>
          <w:ilvl w:val="0"/>
          <w:numId w:val="5"/>
        </w:numPr>
      </w:pPr>
      <w:r>
        <w:t>We can trust His promises, and we do so by meeting His conditions by faith.</w:t>
      </w:r>
    </w:p>
    <w:p w14:paraId="633132C2" w14:textId="7A688F73" w:rsidR="00FC2CA5" w:rsidRDefault="00FC2CA5" w:rsidP="006042FC">
      <w:pPr>
        <w:pStyle w:val="ListParagraph"/>
        <w:numPr>
          <w:ilvl w:val="0"/>
          <w:numId w:val="5"/>
        </w:numPr>
      </w:pPr>
      <w:r>
        <w:t>We will always be provided what we need, and by this we can participate in the divine nature, be protected from sin, and find passage into heaven.</w:t>
      </w:r>
    </w:p>
    <w:sectPr w:rsidR="00FC2CA5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DD39" w14:textId="77777777" w:rsidR="00235D14" w:rsidRDefault="00235D14" w:rsidP="00E9600B">
      <w:r>
        <w:separator/>
      </w:r>
    </w:p>
  </w:endnote>
  <w:endnote w:type="continuationSeparator" w:id="0">
    <w:p w14:paraId="638CBB42" w14:textId="77777777" w:rsidR="00235D14" w:rsidRDefault="00235D14" w:rsidP="00E9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18293459"/>
      <w:docPartObj>
        <w:docPartGallery w:val="Page Numbers (Bottom of Page)"/>
        <w:docPartUnique/>
      </w:docPartObj>
    </w:sdtPr>
    <w:sdtContent>
      <w:p w14:paraId="37577DFB" w14:textId="4444232D" w:rsidR="00E9600B" w:rsidRDefault="00E9600B" w:rsidP="00B806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BF777A" w14:textId="77777777" w:rsidR="00E9600B" w:rsidRDefault="00E9600B" w:rsidP="00E960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52039641"/>
      <w:docPartObj>
        <w:docPartGallery w:val="Page Numbers (Bottom of Page)"/>
        <w:docPartUnique/>
      </w:docPartObj>
    </w:sdtPr>
    <w:sdtContent>
      <w:p w14:paraId="6A234C97" w14:textId="5F46EBFC" w:rsidR="00E9600B" w:rsidRDefault="00E9600B" w:rsidP="00B806D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DDE83D" w14:textId="77777777" w:rsidR="00E9600B" w:rsidRDefault="00E9600B" w:rsidP="00E960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A50E" w14:textId="77777777" w:rsidR="00235D14" w:rsidRDefault="00235D14" w:rsidP="00E9600B">
      <w:r>
        <w:separator/>
      </w:r>
    </w:p>
  </w:footnote>
  <w:footnote w:type="continuationSeparator" w:id="0">
    <w:p w14:paraId="16B9D710" w14:textId="77777777" w:rsidR="00235D14" w:rsidRDefault="00235D14" w:rsidP="00E9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EBB2" w14:textId="38C34668" w:rsidR="00E9600B" w:rsidRDefault="00E9600B" w:rsidP="00E9600B">
    <w:pPr>
      <w:pStyle w:val="Header"/>
      <w:jc w:val="right"/>
    </w:pPr>
    <w:r>
      <w:t>Exceedingly Great and Precious Promises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541D6"/>
    <w:multiLevelType w:val="hybridMultilevel"/>
    <w:tmpl w:val="E1CAB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27F3D"/>
    <w:multiLevelType w:val="hybridMultilevel"/>
    <w:tmpl w:val="33C207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335114"/>
    <w:multiLevelType w:val="hybridMultilevel"/>
    <w:tmpl w:val="826E3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1305"/>
    <w:multiLevelType w:val="hybridMultilevel"/>
    <w:tmpl w:val="9E26C7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234A9"/>
    <w:multiLevelType w:val="hybridMultilevel"/>
    <w:tmpl w:val="0D56E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885240">
    <w:abstractNumId w:val="2"/>
  </w:num>
  <w:num w:numId="2" w16cid:durableId="866335927">
    <w:abstractNumId w:val="4"/>
  </w:num>
  <w:num w:numId="3" w16cid:durableId="2028366710">
    <w:abstractNumId w:val="3"/>
  </w:num>
  <w:num w:numId="4" w16cid:durableId="1146051134">
    <w:abstractNumId w:val="1"/>
  </w:num>
  <w:num w:numId="5" w16cid:durableId="166909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0B"/>
    <w:rsid w:val="000056C9"/>
    <w:rsid w:val="00016F5F"/>
    <w:rsid w:val="000B784D"/>
    <w:rsid w:val="000C0EDE"/>
    <w:rsid w:val="000D5195"/>
    <w:rsid w:val="000E5918"/>
    <w:rsid w:val="0011570E"/>
    <w:rsid w:val="001237B2"/>
    <w:rsid w:val="00151753"/>
    <w:rsid w:val="00175047"/>
    <w:rsid w:val="001B063E"/>
    <w:rsid w:val="001F0A3E"/>
    <w:rsid w:val="00211412"/>
    <w:rsid w:val="00235D14"/>
    <w:rsid w:val="00254481"/>
    <w:rsid w:val="002A1E6D"/>
    <w:rsid w:val="003610BD"/>
    <w:rsid w:val="003921E9"/>
    <w:rsid w:val="003A728E"/>
    <w:rsid w:val="004A471D"/>
    <w:rsid w:val="004A49D2"/>
    <w:rsid w:val="004D0530"/>
    <w:rsid w:val="004E049F"/>
    <w:rsid w:val="004F6731"/>
    <w:rsid w:val="00541C9E"/>
    <w:rsid w:val="005973A6"/>
    <w:rsid w:val="005C19E4"/>
    <w:rsid w:val="006042FC"/>
    <w:rsid w:val="00604611"/>
    <w:rsid w:val="00612107"/>
    <w:rsid w:val="00616EE7"/>
    <w:rsid w:val="006319FB"/>
    <w:rsid w:val="006617A1"/>
    <w:rsid w:val="006C679E"/>
    <w:rsid w:val="006F4AC9"/>
    <w:rsid w:val="006F7934"/>
    <w:rsid w:val="00716382"/>
    <w:rsid w:val="00747132"/>
    <w:rsid w:val="007909CC"/>
    <w:rsid w:val="007949DD"/>
    <w:rsid w:val="007B7AE5"/>
    <w:rsid w:val="008334E6"/>
    <w:rsid w:val="00843E12"/>
    <w:rsid w:val="008611B9"/>
    <w:rsid w:val="00862756"/>
    <w:rsid w:val="00870EE7"/>
    <w:rsid w:val="00883F80"/>
    <w:rsid w:val="008B39A4"/>
    <w:rsid w:val="008C03C0"/>
    <w:rsid w:val="008D1144"/>
    <w:rsid w:val="008F4E37"/>
    <w:rsid w:val="00910B2E"/>
    <w:rsid w:val="009375F1"/>
    <w:rsid w:val="00946EFB"/>
    <w:rsid w:val="00983E22"/>
    <w:rsid w:val="00996039"/>
    <w:rsid w:val="009D3278"/>
    <w:rsid w:val="00A24B6F"/>
    <w:rsid w:val="00A30F78"/>
    <w:rsid w:val="00A36F2D"/>
    <w:rsid w:val="00A80BA5"/>
    <w:rsid w:val="00A96682"/>
    <w:rsid w:val="00AA7C87"/>
    <w:rsid w:val="00AB549C"/>
    <w:rsid w:val="00AE2D6E"/>
    <w:rsid w:val="00AF021C"/>
    <w:rsid w:val="00B15A0C"/>
    <w:rsid w:val="00B41CC0"/>
    <w:rsid w:val="00B56CF3"/>
    <w:rsid w:val="00B82AAA"/>
    <w:rsid w:val="00BB66F4"/>
    <w:rsid w:val="00BC6E53"/>
    <w:rsid w:val="00C04535"/>
    <w:rsid w:val="00C83E7D"/>
    <w:rsid w:val="00CA09B9"/>
    <w:rsid w:val="00CC5D0B"/>
    <w:rsid w:val="00CC7A12"/>
    <w:rsid w:val="00D239C1"/>
    <w:rsid w:val="00D81776"/>
    <w:rsid w:val="00DE6A42"/>
    <w:rsid w:val="00DF2290"/>
    <w:rsid w:val="00DF60C7"/>
    <w:rsid w:val="00E20E91"/>
    <w:rsid w:val="00E228E0"/>
    <w:rsid w:val="00E850BE"/>
    <w:rsid w:val="00E9600B"/>
    <w:rsid w:val="00EA6837"/>
    <w:rsid w:val="00ED0FE3"/>
    <w:rsid w:val="00EF61EA"/>
    <w:rsid w:val="00EF69B8"/>
    <w:rsid w:val="00F36BD0"/>
    <w:rsid w:val="00F731D9"/>
    <w:rsid w:val="00FC2CA5"/>
    <w:rsid w:val="00FD35F2"/>
    <w:rsid w:val="00FF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A5E8B"/>
  <w15:chartTrackingRefBased/>
  <w15:docId w15:val="{DFB4775C-0BF5-CF4A-AF94-FA13F1EA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00B"/>
  </w:style>
  <w:style w:type="paragraph" w:styleId="Footer">
    <w:name w:val="footer"/>
    <w:basedOn w:val="Normal"/>
    <w:link w:val="FooterChar"/>
    <w:uiPriority w:val="99"/>
    <w:unhideWhenUsed/>
    <w:rsid w:val="00E96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00B"/>
  </w:style>
  <w:style w:type="character" w:styleId="PageNumber">
    <w:name w:val="page number"/>
    <w:basedOn w:val="DefaultParagraphFont"/>
    <w:uiPriority w:val="99"/>
    <w:semiHidden/>
    <w:unhideWhenUsed/>
    <w:rsid w:val="00E9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67</cp:revision>
  <cp:lastPrinted>2022-09-07T15:13:00Z</cp:lastPrinted>
  <dcterms:created xsi:type="dcterms:W3CDTF">2022-09-07T14:05:00Z</dcterms:created>
  <dcterms:modified xsi:type="dcterms:W3CDTF">2022-09-18T01:30:00Z</dcterms:modified>
</cp:coreProperties>
</file>