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3646" w14:textId="6C3358DC" w:rsidR="007B7AE5" w:rsidRPr="00ED03AA" w:rsidRDefault="00ED03AA">
      <w:pPr>
        <w:rPr>
          <w:b/>
          <w:bCs/>
          <w:sz w:val="32"/>
          <w:szCs w:val="32"/>
        </w:rPr>
      </w:pPr>
      <w:r w:rsidRPr="00ED03AA">
        <w:rPr>
          <w:b/>
          <w:bCs/>
          <w:sz w:val="32"/>
          <w:szCs w:val="32"/>
        </w:rPr>
        <w:t>A Faithful Heart</w:t>
      </w:r>
    </w:p>
    <w:p w14:paraId="46A0CD3B" w14:textId="0665CC13" w:rsidR="00ED03AA" w:rsidRPr="00ED03AA" w:rsidRDefault="00ED03AA">
      <w:pPr>
        <w:rPr>
          <w:i/>
          <w:iCs/>
          <w:sz w:val="28"/>
          <w:szCs w:val="28"/>
        </w:rPr>
      </w:pPr>
      <w:r w:rsidRPr="00ED03AA">
        <w:rPr>
          <w:i/>
          <w:iCs/>
          <w:sz w:val="28"/>
          <w:szCs w:val="28"/>
        </w:rPr>
        <w:t>Luke 16</w:t>
      </w:r>
    </w:p>
    <w:p w14:paraId="58F666EE" w14:textId="0635A100" w:rsidR="00ED03AA" w:rsidRPr="00ED03AA" w:rsidRDefault="00ED03AA">
      <w:pPr>
        <w:rPr>
          <w:b/>
          <w:bCs/>
        </w:rPr>
      </w:pPr>
      <w:r w:rsidRPr="00ED03AA">
        <w:rPr>
          <w:b/>
          <w:bCs/>
        </w:rPr>
        <w:t>Introduction</w:t>
      </w:r>
    </w:p>
    <w:p w14:paraId="09964A3F" w14:textId="0490C79D" w:rsidR="00ED03AA" w:rsidRDefault="00B05ABA" w:rsidP="00B05ABA">
      <w:pPr>
        <w:pStyle w:val="ListParagraph"/>
        <w:numPr>
          <w:ilvl w:val="0"/>
          <w:numId w:val="1"/>
        </w:numPr>
      </w:pPr>
      <w:r>
        <w:t xml:space="preserve">In response to the disdain of the Pharisees </w:t>
      </w:r>
      <w:r w:rsidR="00940D12">
        <w:t>regarding</w:t>
      </w:r>
      <w:r>
        <w:t xml:space="preserve"> </w:t>
      </w:r>
      <w:r w:rsidR="00431337">
        <w:t>His</w:t>
      </w:r>
      <w:r>
        <w:t xml:space="preserve"> interaction with “lesser” people, Jesus told 3 parables expressing the Father’s care for all His children</w:t>
      </w:r>
      <w:r w:rsidR="00BA45ED">
        <w:t xml:space="preserve"> (even the lost)</w:t>
      </w:r>
      <w:r>
        <w:t xml:space="preserve">, and </w:t>
      </w:r>
      <w:proofErr w:type="gramStart"/>
      <w:r>
        <w:t>His</w:t>
      </w:r>
      <w:proofErr w:type="gramEnd"/>
      <w:r>
        <w:t xml:space="preserve"> corresponding efforts to save them all – </w:t>
      </w:r>
      <w:r w:rsidRPr="00B92DFB">
        <w:rPr>
          <w:b/>
          <w:bCs/>
          <w:highlight w:val="yellow"/>
        </w:rPr>
        <w:t>Luke 15</w:t>
      </w:r>
      <w:r>
        <w:t xml:space="preserve"> – Lost Sheep, Lost Coin, Lost Son.</w:t>
      </w:r>
    </w:p>
    <w:p w14:paraId="43A056BE" w14:textId="025E3C20" w:rsidR="00B05ABA" w:rsidRDefault="00B05ABA" w:rsidP="00B05ABA">
      <w:pPr>
        <w:pStyle w:val="ListParagraph"/>
        <w:numPr>
          <w:ilvl w:val="0"/>
          <w:numId w:val="1"/>
        </w:numPr>
      </w:pPr>
      <w:r>
        <w:t xml:space="preserve">Immediately after, Jesus directed a parable </w:t>
      </w:r>
      <w:r w:rsidR="00D8030F">
        <w:t xml:space="preserve">to His disciples </w:t>
      </w:r>
      <w:r w:rsidR="002B6177">
        <w:t xml:space="preserve">about </w:t>
      </w:r>
      <w:r>
        <w:t xml:space="preserve">spiritual prudence, and faithfulness of service to God – </w:t>
      </w:r>
      <w:r w:rsidRPr="00B92DFB">
        <w:rPr>
          <w:b/>
          <w:bCs/>
          <w:highlight w:val="yellow"/>
        </w:rPr>
        <w:t>Luke 16:1-13</w:t>
      </w:r>
      <w:r>
        <w:t xml:space="preserve"> – which included people who would have to evaluate life differently and change accordingly (</w:t>
      </w:r>
      <w:r w:rsidRPr="00B92DFB">
        <w:rPr>
          <w:b/>
          <w:bCs/>
          <w:highlight w:val="yellow"/>
        </w:rPr>
        <w:t>Luke 15:1</w:t>
      </w:r>
      <w:r>
        <w:t xml:space="preserve"> – tax collectors, sinners).</w:t>
      </w:r>
    </w:p>
    <w:p w14:paraId="49ECE3E0" w14:textId="1C33C406" w:rsidR="00BA45ED" w:rsidRDefault="00BA45ED" w:rsidP="00BA45ED">
      <w:pPr>
        <w:pStyle w:val="ListParagraph"/>
        <w:numPr>
          <w:ilvl w:val="1"/>
          <w:numId w:val="1"/>
        </w:numPr>
      </w:pPr>
      <w:r w:rsidRPr="00B92DFB">
        <w:rPr>
          <w:b/>
          <w:bCs/>
          <w:highlight w:val="yellow"/>
        </w:rPr>
        <w:t>Luke 15</w:t>
      </w:r>
      <w:r>
        <w:t xml:space="preserve"> – God’s efforts to save.</w:t>
      </w:r>
    </w:p>
    <w:p w14:paraId="08F3E7F5" w14:textId="2969CE73" w:rsidR="00BA45ED" w:rsidRDefault="00BA45ED" w:rsidP="00BA45ED">
      <w:pPr>
        <w:pStyle w:val="ListParagraph"/>
        <w:numPr>
          <w:ilvl w:val="1"/>
          <w:numId w:val="1"/>
        </w:numPr>
      </w:pPr>
      <w:r w:rsidRPr="00B92DFB">
        <w:rPr>
          <w:b/>
          <w:bCs/>
          <w:highlight w:val="yellow"/>
        </w:rPr>
        <w:t>Luke 16</w:t>
      </w:r>
      <w:r>
        <w:t xml:space="preserve"> – Man’s efforts to be saved.</w:t>
      </w:r>
    </w:p>
    <w:p w14:paraId="0AD7E0E8" w14:textId="6AF5DC8C" w:rsidR="00B05ABA" w:rsidRDefault="00B05ABA" w:rsidP="00B05ABA">
      <w:pPr>
        <w:pStyle w:val="ListParagraph"/>
        <w:numPr>
          <w:ilvl w:val="0"/>
          <w:numId w:val="1"/>
        </w:numPr>
      </w:pPr>
      <w:r>
        <w:t>The Pharisees could hear the parable (Jesus knowing such no doubt – meant for them to hear) and scoffed.</w:t>
      </w:r>
    </w:p>
    <w:p w14:paraId="6BFED10A" w14:textId="2E941763" w:rsidR="00B05ABA" w:rsidRDefault="00B05ABA" w:rsidP="00B05ABA">
      <w:pPr>
        <w:pStyle w:val="ListParagraph"/>
        <w:numPr>
          <w:ilvl w:val="1"/>
          <w:numId w:val="1"/>
        </w:numPr>
      </w:pPr>
      <w:r>
        <w:t xml:space="preserve">These fancied themselves </w:t>
      </w:r>
      <w:r w:rsidR="00BA45ED">
        <w:t>faithful servants of Jehovah – despised others (</w:t>
      </w:r>
      <w:r w:rsidR="00BA45ED" w:rsidRPr="00B92DFB">
        <w:rPr>
          <w:b/>
          <w:bCs/>
          <w:highlight w:val="yellow"/>
        </w:rPr>
        <w:t>Luke 15:2</w:t>
      </w:r>
      <w:r w:rsidR="00BA45ED">
        <w:t>).</w:t>
      </w:r>
    </w:p>
    <w:p w14:paraId="6E9AF67D" w14:textId="02520018" w:rsidR="00BA45ED" w:rsidRDefault="00BA45ED" w:rsidP="00B05ABA">
      <w:pPr>
        <w:pStyle w:val="ListParagraph"/>
        <w:numPr>
          <w:ilvl w:val="1"/>
          <w:numId w:val="1"/>
        </w:numPr>
      </w:pPr>
      <w:r>
        <w:t xml:space="preserve">However, they did not have faithful hearts, and God and Jesus knew – </w:t>
      </w:r>
      <w:r w:rsidRPr="00B92DFB">
        <w:rPr>
          <w:b/>
          <w:bCs/>
          <w:highlight w:val="yellow"/>
        </w:rPr>
        <w:t>Luke 16:15</w:t>
      </w:r>
      <w:r>
        <w:t xml:space="preserve"> – though they fooled men.</w:t>
      </w:r>
    </w:p>
    <w:p w14:paraId="1EDA4501" w14:textId="00E03E92" w:rsidR="00BA45ED" w:rsidRDefault="00BA45ED" w:rsidP="00BA45ED">
      <w:pPr>
        <w:pStyle w:val="ListParagraph"/>
        <w:numPr>
          <w:ilvl w:val="0"/>
          <w:numId w:val="1"/>
        </w:numPr>
      </w:pPr>
      <w:r>
        <w:t xml:space="preserve">Jesus’ parable (Unjust steward – </w:t>
      </w:r>
      <w:r w:rsidRPr="00B92DFB">
        <w:rPr>
          <w:b/>
          <w:bCs/>
          <w:highlight w:val="yellow"/>
        </w:rPr>
        <w:t>vv. 1-13</w:t>
      </w:r>
      <w:r>
        <w:t>), His response to the Pharisees derision (</w:t>
      </w:r>
      <w:r w:rsidRPr="005625FD">
        <w:rPr>
          <w:b/>
          <w:bCs/>
          <w:highlight w:val="yellow"/>
        </w:rPr>
        <w:t>vv. 14-18</w:t>
      </w:r>
      <w:r>
        <w:t>), and His illustration of the rich man and Lazarus (</w:t>
      </w:r>
      <w:r w:rsidRPr="005625FD">
        <w:rPr>
          <w:b/>
          <w:bCs/>
          <w:highlight w:val="yellow"/>
        </w:rPr>
        <w:t>vv. 19-31</w:t>
      </w:r>
      <w:r>
        <w:t>) expose the hypocrisy of the Pharisees’ unfaithful heart.</w:t>
      </w:r>
    </w:p>
    <w:p w14:paraId="35CD1B0A" w14:textId="449BA79B" w:rsidR="00BA45ED" w:rsidRDefault="00BA45ED" w:rsidP="00BA45ED">
      <w:pPr>
        <w:pStyle w:val="ListParagraph"/>
        <w:numPr>
          <w:ilvl w:val="0"/>
          <w:numId w:val="1"/>
        </w:numPr>
      </w:pPr>
      <w:r>
        <w:t>The inverse – what is a faithful heart – is revealed as well, and we would do well to heed it.</w:t>
      </w:r>
    </w:p>
    <w:p w14:paraId="76E1A65C" w14:textId="389C40E8" w:rsidR="00ED03AA" w:rsidRDefault="006C7FB3" w:rsidP="00ED03AA">
      <w:pPr>
        <w:pStyle w:val="ListParagraph"/>
        <w:numPr>
          <w:ilvl w:val="0"/>
          <w:numId w:val="2"/>
        </w:numPr>
      </w:pPr>
      <w:r>
        <w:t>The Parable of the Unjust Steward</w:t>
      </w:r>
      <w:r w:rsidR="00713DAD">
        <w:t xml:space="preserve"> – Encouraging Spiritual Prudence</w:t>
      </w:r>
    </w:p>
    <w:p w14:paraId="5D72D162" w14:textId="12964A9C" w:rsidR="00554E29" w:rsidRDefault="00554E29" w:rsidP="00554E29">
      <w:pPr>
        <w:pStyle w:val="ListParagraph"/>
        <w:numPr>
          <w:ilvl w:val="0"/>
          <w:numId w:val="3"/>
        </w:numPr>
      </w:pPr>
      <w:r>
        <w:t xml:space="preserve">The Parable </w:t>
      </w:r>
      <w:r w:rsidRPr="005625FD">
        <w:rPr>
          <w:b/>
          <w:bCs/>
          <w:highlight w:val="yellow"/>
        </w:rPr>
        <w:t>(vv. 1-8a)</w:t>
      </w:r>
    </w:p>
    <w:p w14:paraId="49DFDE28" w14:textId="7C91F296" w:rsidR="00216E73" w:rsidRDefault="00216E73" w:rsidP="00216E73">
      <w:pPr>
        <w:pStyle w:val="ListParagraph"/>
        <w:numPr>
          <w:ilvl w:val="1"/>
          <w:numId w:val="3"/>
        </w:numPr>
      </w:pPr>
      <w:r>
        <w:t xml:space="preserve">NOTE: Focus is on the shrewdness of the steward, not the (un)righteousness of his actions </w:t>
      </w:r>
      <w:r w:rsidRPr="005625FD">
        <w:rPr>
          <w:b/>
          <w:bCs/>
          <w:highlight w:val="yellow"/>
        </w:rPr>
        <w:t>(v. 8b)</w:t>
      </w:r>
      <w:r>
        <w:t xml:space="preserve"> – “</w:t>
      </w:r>
      <w:r w:rsidRPr="00216E73">
        <w:t>There is a world of difference between ‘I applaud the dishonest steward because he acted cleverly’ and ‘I applaud the clever steward because he acted dishonestly’.</w:t>
      </w:r>
      <w:r>
        <w:t>” (Tyndale Commentaries)</w:t>
      </w:r>
    </w:p>
    <w:p w14:paraId="06145E7B" w14:textId="6D83A140" w:rsidR="00DE4DC0" w:rsidRDefault="00DE4DC0" w:rsidP="00216E73">
      <w:pPr>
        <w:pStyle w:val="ListParagraph"/>
        <w:numPr>
          <w:ilvl w:val="1"/>
          <w:numId w:val="3"/>
        </w:numPr>
      </w:pPr>
      <w:r>
        <w:t xml:space="preserve">NOTE: Spoken to disciples </w:t>
      </w:r>
      <w:r w:rsidRPr="005625FD">
        <w:rPr>
          <w:b/>
          <w:bCs/>
          <w:highlight w:val="yellow"/>
        </w:rPr>
        <w:t>(v. 1),</w:t>
      </w:r>
      <w:r>
        <w:t xml:space="preserve"> though the Pharisees were listening and would scoff, and Jesus would turn response to them </w:t>
      </w:r>
      <w:r w:rsidRPr="005625FD">
        <w:rPr>
          <w:b/>
          <w:bCs/>
          <w:highlight w:val="yellow"/>
        </w:rPr>
        <w:t>(v. 14).</w:t>
      </w:r>
    </w:p>
    <w:p w14:paraId="2AB9092E" w14:textId="5C70184A" w:rsidR="00216E73" w:rsidRDefault="00216E73" w:rsidP="00216E73">
      <w:pPr>
        <w:pStyle w:val="ListParagraph"/>
        <w:numPr>
          <w:ilvl w:val="1"/>
          <w:numId w:val="3"/>
        </w:numPr>
      </w:pPr>
      <w:r w:rsidRPr="005625FD">
        <w:rPr>
          <w:b/>
          <w:bCs/>
          <w:highlight w:val="yellow"/>
        </w:rPr>
        <w:t>(vv. 1-2)</w:t>
      </w:r>
      <w:r>
        <w:t xml:space="preserve"> – A steward accused of mishandling master’s goods and is to lose his stewardship.</w:t>
      </w:r>
    </w:p>
    <w:p w14:paraId="5B9F18B0" w14:textId="64013C7E" w:rsidR="00216E73" w:rsidRDefault="00216E73" w:rsidP="00216E73">
      <w:pPr>
        <w:pStyle w:val="ListParagraph"/>
        <w:numPr>
          <w:ilvl w:val="2"/>
          <w:numId w:val="3"/>
        </w:numPr>
      </w:pPr>
      <w:r w:rsidRPr="005625FD">
        <w:rPr>
          <w:b/>
          <w:bCs/>
        </w:rPr>
        <w:t>Steward</w:t>
      </w:r>
      <w:r>
        <w:t xml:space="preserve"> – </w:t>
      </w:r>
      <w:proofErr w:type="spellStart"/>
      <w:r w:rsidRPr="005625FD">
        <w:rPr>
          <w:i/>
          <w:iCs/>
        </w:rPr>
        <w:t>oikonomos</w:t>
      </w:r>
      <w:proofErr w:type="spellEnd"/>
      <w:r>
        <w:t xml:space="preserve"> – </w:t>
      </w:r>
      <w:r w:rsidRPr="005625FD">
        <w:rPr>
          <w:i/>
          <w:iCs/>
        </w:rPr>
        <w:t>oikos</w:t>
      </w:r>
      <w:r w:rsidRPr="00216E73">
        <w:t xml:space="preserve">, “a house,” </w:t>
      </w:r>
      <w:r w:rsidRPr="005625FD">
        <w:rPr>
          <w:i/>
          <w:iCs/>
        </w:rPr>
        <w:t>nomos</w:t>
      </w:r>
      <w:r w:rsidRPr="00216E73">
        <w:t>, “a law”</w:t>
      </w:r>
      <w:r>
        <w:t xml:space="preserve"> (VINE); </w:t>
      </w:r>
      <w:r w:rsidRPr="00216E73">
        <w:t>manager of a household or estate</w:t>
      </w:r>
      <w:r>
        <w:t xml:space="preserve"> (BDAG) </w:t>
      </w:r>
      <w:r w:rsidRPr="005625FD">
        <w:rPr>
          <w:b/>
          <w:bCs/>
          <w:i/>
          <w:iCs/>
          <w:highlight w:val="yellow"/>
        </w:rPr>
        <w:t>(“manager,” NIV)</w:t>
      </w:r>
    </w:p>
    <w:p w14:paraId="1E7AAA9B" w14:textId="42EAF48F" w:rsidR="00216E73" w:rsidRDefault="00216E73" w:rsidP="00216E73">
      <w:pPr>
        <w:pStyle w:val="ListParagraph"/>
        <w:numPr>
          <w:ilvl w:val="2"/>
          <w:numId w:val="3"/>
        </w:numPr>
      </w:pPr>
      <w:r>
        <w:t>To manage rich man’s business affairs and ensure profitability of his assets.</w:t>
      </w:r>
    </w:p>
    <w:p w14:paraId="19A62319" w14:textId="10F66851" w:rsidR="00216E73" w:rsidRDefault="00216E73" w:rsidP="00216E73">
      <w:pPr>
        <w:pStyle w:val="ListParagraph"/>
        <w:numPr>
          <w:ilvl w:val="1"/>
          <w:numId w:val="3"/>
        </w:numPr>
      </w:pPr>
      <w:r w:rsidRPr="005625FD">
        <w:rPr>
          <w:b/>
          <w:bCs/>
          <w:highlight w:val="yellow"/>
        </w:rPr>
        <w:t>(vv. 3-4)</w:t>
      </w:r>
      <w:r>
        <w:t xml:space="preserve"> – thinking of what to do, decides on something that twill ensure his master’s debtors to receive him after he is put out</w:t>
      </w:r>
      <w:r w:rsidR="009C7656">
        <w:t xml:space="preserve"> – thinking of his future.</w:t>
      </w:r>
    </w:p>
    <w:p w14:paraId="7AC7CED2" w14:textId="1E8C474E" w:rsidR="00775B10" w:rsidRDefault="00775B10" w:rsidP="00216E73">
      <w:pPr>
        <w:pStyle w:val="ListParagraph"/>
        <w:numPr>
          <w:ilvl w:val="1"/>
          <w:numId w:val="3"/>
        </w:numPr>
      </w:pPr>
      <w:r w:rsidRPr="005625FD">
        <w:rPr>
          <w:b/>
          <w:bCs/>
          <w:highlight w:val="yellow"/>
        </w:rPr>
        <w:t>(vv. 5-7)</w:t>
      </w:r>
      <w:r>
        <w:t xml:space="preserve"> – His plan in action.</w:t>
      </w:r>
    </w:p>
    <w:p w14:paraId="069842E5" w14:textId="7507371E" w:rsidR="00775B10" w:rsidRDefault="00775B10" w:rsidP="00775B10">
      <w:pPr>
        <w:pStyle w:val="ListParagraph"/>
        <w:numPr>
          <w:ilvl w:val="2"/>
          <w:numId w:val="3"/>
        </w:numPr>
      </w:pPr>
      <w:r w:rsidRPr="005625FD">
        <w:rPr>
          <w:b/>
          <w:bCs/>
        </w:rPr>
        <w:lastRenderedPageBreak/>
        <w:t>100 measures (</w:t>
      </w:r>
      <w:proofErr w:type="spellStart"/>
      <w:r w:rsidRPr="00245C26">
        <w:rPr>
          <w:b/>
          <w:bCs/>
          <w:i/>
          <w:iCs/>
        </w:rPr>
        <w:t>batos</w:t>
      </w:r>
      <w:proofErr w:type="spellEnd"/>
      <w:r w:rsidRPr="005625FD">
        <w:rPr>
          <w:b/>
          <w:bCs/>
        </w:rPr>
        <w:t xml:space="preserve">, baths) of oil </w:t>
      </w:r>
      <w:r>
        <w:t xml:space="preserve">– “8 or 9 gallons each” (NKJV, </w:t>
      </w:r>
      <w:proofErr w:type="spellStart"/>
      <w:r>
        <w:t>fn</w:t>
      </w:r>
      <w:proofErr w:type="spellEnd"/>
      <w:r>
        <w:t>) = 800 gallons (yield of 146 olive trees)</w:t>
      </w:r>
    </w:p>
    <w:p w14:paraId="2D816363" w14:textId="67439EDB" w:rsidR="00775B10" w:rsidRDefault="00775B10" w:rsidP="00775B10">
      <w:pPr>
        <w:pStyle w:val="ListParagraph"/>
        <w:numPr>
          <w:ilvl w:val="3"/>
          <w:numId w:val="3"/>
        </w:numPr>
      </w:pPr>
      <w:r>
        <w:t>Reduced by 50% – 400 gallons.</w:t>
      </w:r>
    </w:p>
    <w:p w14:paraId="438950A3" w14:textId="2181B3D6" w:rsidR="00775B10" w:rsidRDefault="00775B10" w:rsidP="00775B10">
      <w:pPr>
        <w:pStyle w:val="ListParagraph"/>
        <w:numPr>
          <w:ilvl w:val="2"/>
          <w:numId w:val="3"/>
        </w:numPr>
      </w:pPr>
      <w:r w:rsidRPr="005625FD">
        <w:rPr>
          <w:b/>
          <w:bCs/>
        </w:rPr>
        <w:t>100 measures (</w:t>
      </w:r>
      <w:r w:rsidRPr="00245C26">
        <w:rPr>
          <w:b/>
          <w:bCs/>
          <w:i/>
          <w:iCs/>
        </w:rPr>
        <w:t>koros</w:t>
      </w:r>
      <w:r w:rsidRPr="005625FD">
        <w:rPr>
          <w:b/>
          <w:bCs/>
        </w:rPr>
        <w:t xml:space="preserve">, a </w:t>
      </w:r>
      <w:proofErr w:type="spellStart"/>
      <w:r w:rsidRPr="005625FD">
        <w:rPr>
          <w:b/>
          <w:bCs/>
        </w:rPr>
        <w:t>cor</w:t>
      </w:r>
      <w:proofErr w:type="spellEnd"/>
      <w:r w:rsidRPr="005625FD">
        <w:rPr>
          <w:b/>
          <w:bCs/>
        </w:rPr>
        <w:t>) of wheat</w:t>
      </w:r>
      <w:r>
        <w:t xml:space="preserve"> – “10 to 12 bushels” (NKJV, </w:t>
      </w:r>
      <w:proofErr w:type="spellStart"/>
      <w:r>
        <w:t>fn</w:t>
      </w:r>
      <w:proofErr w:type="spellEnd"/>
      <w:r>
        <w:t>) = 1,000 bushels (yield of about 100 acres)</w:t>
      </w:r>
    </w:p>
    <w:p w14:paraId="3BFACEBE" w14:textId="0CF60CE6" w:rsidR="00775B10" w:rsidRDefault="00775B10" w:rsidP="00775B10">
      <w:pPr>
        <w:pStyle w:val="ListParagraph"/>
        <w:numPr>
          <w:ilvl w:val="3"/>
          <w:numId w:val="3"/>
        </w:numPr>
      </w:pPr>
      <w:r>
        <w:t>Reduced by 20% – 800 bushels (ab. 80 acres)</w:t>
      </w:r>
    </w:p>
    <w:p w14:paraId="565999E9" w14:textId="60F1282E" w:rsidR="00775B10" w:rsidRDefault="00775B10" w:rsidP="00775B10">
      <w:pPr>
        <w:pStyle w:val="ListParagraph"/>
        <w:numPr>
          <w:ilvl w:val="2"/>
          <w:numId w:val="3"/>
        </w:numPr>
      </w:pPr>
      <w:r w:rsidRPr="005625FD">
        <w:rPr>
          <w:b/>
          <w:bCs/>
          <w:i/>
          <w:iCs/>
          <w:highlight w:val="yellow"/>
        </w:rPr>
        <w:t>“</w:t>
      </w:r>
      <w:proofErr w:type="gramStart"/>
      <w:r w:rsidRPr="005625FD">
        <w:rPr>
          <w:b/>
          <w:bCs/>
          <w:i/>
          <w:iCs/>
          <w:highlight w:val="yellow"/>
        </w:rPr>
        <w:t>unjust</w:t>
      </w:r>
      <w:proofErr w:type="gramEnd"/>
      <w:r w:rsidRPr="005625FD">
        <w:rPr>
          <w:b/>
          <w:bCs/>
          <w:i/>
          <w:iCs/>
          <w:highlight w:val="yellow"/>
        </w:rPr>
        <w:t xml:space="preserve"> steward” (v. 8)</w:t>
      </w:r>
      <w:r>
        <w:t xml:space="preserve"> – he had no authority to do this, and the master would take the loss.</w:t>
      </w:r>
    </w:p>
    <w:p w14:paraId="1E9F663F" w14:textId="48B138D6" w:rsidR="00775B10" w:rsidRDefault="00775B10" w:rsidP="00775B10">
      <w:pPr>
        <w:pStyle w:val="ListParagraph"/>
        <w:numPr>
          <w:ilvl w:val="2"/>
          <w:numId w:val="3"/>
        </w:numPr>
      </w:pPr>
      <w:r w:rsidRPr="005625FD">
        <w:rPr>
          <w:b/>
          <w:bCs/>
          <w:i/>
          <w:iCs/>
          <w:highlight w:val="yellow"/>
        </w:rPr>
        <w:t xml:space="preserve">“‘Take your </w:t>
      </w:r>
      <w:proofErr w:type="gramStart"/>
      <w:r w:rsidRPr="005625FD">
        <w:rPr>
          <w:b/>
          <w:bCs/>
          <w:i/>
          <w:iCs/>
          <w:highlight w:val="yellow"/>
        </w:rPr>
        <w:t>bill, and</w:t>
      </w:r>
      <w:proofErr w:type="gramEnd"/>
      <w:r w:rsidRPr="005625FD">
        <w:rPr>
          <w:b/>
          <w:bCs/>
          <w:i/>
          <w:iCs/>
          <w:highlight w:val="yellow"/>
        </w:rPr>
        <w:t xml:space="preserve"> write…’”</w:t>
      </w:r>
      <w:r>
        <w:t xml:space="preserve"> – </w:t>
      </w:r>
      <w:r w:rsidR="00C67D9E">
        <w:t>leverage – could blackmail the debtor if he didn’t act as the steward desired – in his own writing.</w:t>
      </w:r>
    </w:p>
    <w:p w14:paraId="3CD00F4A" w14:textId="40393123" w:rsidR="00775B10" w:rsidRDefault="00775B10" w:rsidP="00216E73">
      <w:pPr>
        <w:pStyle w:val="ListParagraph"/>
        <w:numPr>
          <w:ilvl w:val="1"/>
          <w:numId w:val="3"/>
        </w:numPr>
      </w:pPr>
      <w:r w:rsidRPr="005625FD">
        <w:rPr>
          <w:b/>
          <w:bCs/>
          <w:highlight w:val="yellow"/>
        </w:rPr>
        <w:t>(v. 8a)</w:t>
      </w:r>
      <w:r>
        <w:t xml:space="preserve"> – the master’s assessment of the action</w:t>
      </w:r>
      <w:r w:rsidR="00C67D9E">
        <w:t xml:space="preserve"> – </w:t>
      </w:r>
      <w:r w:rsidR="00C67D9E" w:rsidRPr="005625FD">
        <w:rPr>
          <w:b/>
          <w:bCs/>
        </w:rPr>
        <w:t>not commendation of his unjust actions which caused the master loss, but of his prudence in dealing with his own future</w:t>
      </w:r>
      <w:r w:rsidR="00C67D9E">
        <w:t xml:space="preserve"> </w:t>
      </w:r>
      <w:r w:rsidR="00C67D9E" w:rsidRPr="005625FD">
        <w:rPr>
          <w:b/>
          <w:bCs/>
          <w:highlight w:val="yellow"/>
        </w:rPr>
        <w:t>(vv. 3-4).</w:t>
      </w:r>
    </w:p>
    <w:p w14:paraId="7783FE44" w14:textId="4DB47DB0" w:rsidR="00554E29" w:rsidRDefault="00554E29" w:rsidP="00554E29">
      <w:pPr>
        <w:pStyle w:val="ListParagraph"/>
        <w:numPr>
          <w:ilvl w:val="0"/>
          <w:numId w:val="3"/>
        </w:numPr>
      </w:pPr>
      <w:r>
        <w:t xml:space="preserve">The Application </w:t>
      </w:r>
      <w:r w:rsidRPr="005625FD">
        <w:rPr>
          <w:b/>
          <w:bCs/>
          <w:highlight w:val="yellow"/>
        </w:rPr>
        <w:t>(vv. 8b-13)</w:t>
      </w:r>
    </w:p>
    <w:p w14:paraId="2046B882" w14:textId="1D5EF19A" w:rsidR="00055DF8" w:rsidRDefault="00055DF8" w:rsidP="00055DF8">
      <w:pPr>
        <w:pStyle w:val="ListParagraph"/>
        <w:numPr>
          <w:ilvl w:val="1"/>
          <w:numId w:val="3"/>
        </w:numPr>
      </w:pPr>
      <w:r w:rsidRPr="005625FD">
        <w:rPr>
          <w:b/>
          <w:bCs/>
          <w:highlight w:val="yellow"/>
        </w:rPr>
        <w:t>(v. 8b)</w:t>
      </w:r>
      <w:r>
        <w:t xml:space="preserve"> – careful planning for worldly future vs spiritual future (which the </w:t>
      </w:r>
      <w:r w:rsidRPr="005625FD">
        <w:rPr>
          <w:b/>
          <w:bCs/>
          <w:i/>
          <w:iCs/>
          <w:highlight w:val="yellow"/>
        </w:rPr>
        <w:t>“sons of light”</w:t>
      </w:r>
      <w:r>
        <w:t xml:space="preserve"> are cognizant of</w:t>
      </w:r>
      <w:r w:rsidR="009F4B2F">
        <w:t xml:space="preserve"> – </w:t>
      </w:r>
      <w:r w:rsidR="009F4B2F" w:rsidRPr="005625FD">
        <w:rPr>
          <w:b/>
          <w:bCs/>
        </w:rPr>
        <w:t>light of truth</w:t>
      </w:r>
      <w:r w:rsidR="00245C26">
        <w:rPr>
          <w:b/>
          <w:bCs/>
        </w:rPr>
        <w:t xml:space="preserve">; </w:t>
      </w:r>
      <w:r w:rsidR="00245C26" w:rsidRPr="00245C26">
        <w:rPr>
          <w:b/>
          <w:bCs/>
          <w:highlight w:val="yellow"/>
        </w:rPr>
        <w:t>1 Thessalonians 5:5-6</w:t>
      </w:r>
      <w:r>
        <w:t>).</w:t>
      </w:r>
    </w:p>
    <w:p w14:paraId="6306B619" w14:textId="03372339" w:rsidR="00055DF8" w:rsidRDefault="00055DF8" w:rsidP="00055DF8">
      <w:pPr>
        <w:pStyle w:val="ListParagraph"/>
        <w:numPr>
          <w:ilvl w:val="1"/>
          <w:numId w:val="3"/>
        </w:numPr>
      </w:pPr>
      <w:r w:rsidRPr="005625FD">
        <w:rPr>
          <w:b/>
          <w:bCs/>
          <w:highlight w:val="yellow"/>
        </w:rPr>
        <w:t>(v. 9)</w:t>
      </w:r>
      <w:r>
        <w:t xml:space="preserve"> – use your physical</w:t>
      </w:r>
      <w:r w:rsidR="008A2E63">
        <w:t xml:space="preserve"> wealth to lay up spiritual treasure.</w:t>
      </w:r>
    </w:p>
    <w:p w14:paraId="754EE0F3" w14:textId="51077B4B" w:rsidR="008A2E63" w:rsidRDefault="008A2E63" w:rsidP="008A2E63">
      <w:pPr>
        <w:pStyle w:val="ListParagraph"/>
        <w:numPr>
          <w:ilvl w:val="2"/>
          <w:numId w:val="3"/>
        </w:numPr>
      </w:pPr>
      <w:r w:rsidRPr="005625FD">
        <w:rPr>
          <w:b/>
          <w:bCs/>
        </w:rPr>
        <w:t>Unrighteous mammon</w:t>
      </w:r>
      <w:r>
        <w:t xml:space="preserve"> – like </w:t>
      </w:r>
      <w:r w:rsidRPr="005625FD">
        <w:rPr>
          <w:b/>
          <w:bCs/>
          <w:i/>
          <w:iCs/>
          <w:highlight w:val="yellow"/>
        </w:rPr>
        <w:t>“sinful flesh” (Romans 8:3)</w:t>
      </w:r>
      <w:r>
        <w:t xml:space="preserve"> – not inherently, but often used in unrighteousness ways.</w:t>
      </w:r>
    </w:p>
    <w:p w14:paraId="2711DC31" w14:textId="2C024844" w:rsidR="008A2E63" w:rsidRDefault="008A2E63" w:rsidP="008A2E63">
      <w:pPr>
        <w:pStyle w:val="ListParagraph"/>
        <w:numPr>
          <w:ilvl w:val="2"/>
          <w:numId w:val="3"/>
        </w:numPr>
      </w:pPr>
      <w:r w:rsidRPr="005625FD">
        <w:rPr>
          <w:b/>
          <w:bCs/>
          <w:highlight w:val="yellow"/>
        </w:rPr>
        <w:t>Cf. 1 Timothy 6:18-19</w:t>
      </w:r>
      <w:r>
        <w:t xml:space="preserve"> – storing up for time to come.</w:t>
      </w:r>
    </w:p>
    <w:p w14:paraId="79341E82" w14:textId="580CB408" w:rsidR="008A2E63" w:rsidRDefault="008A2E63" w:rsidP="008A2E63">
      <w:pPr>
        <w:pStyle w:val="ListParagraph"/>
        <w:numPr>
          <w:ilvl w:val="2"/>
          <w:numId w:val="3"/>
        </w:numPr>
      </w:pPr>
      <w:r w:rsidRPr="005625FD">
        <w:rPr>
          <w:b/>
          <w:bCs/>
          <w:highlight w:val="yellow"/>
        </w:rPr>
        <w:t>Cf. Matthew 25:34-36, 40</w:t>
      </w:r>
      <w:r>
        <w:t xml:space="preserve"> – make friends – doing good to others, figuratively welcome you.</w:t>
      </w:r>
    </w:p>
    <w:p w14:paraId="7A63711E" w14:textId="38E363CA" w:rsidR="009C7656" w:rsidRDefault="009C7656" w:rsidP="008A2E63">
      <w:pPr>
        <w:pStyle w:val="ListParagraph"/>
        <w:numPr>
          <w:ilvl w:val="2"/>
          <w:numId w:val="3"/>
        </w:numPr>
      </w:pPr>
      <w:r w:rsidRPr="005625FD">
        <w:rPr>
          <w:b/>
          <w:bCs/>
          <w:i/>
          <w:iCs/>
          <w:highlight w:val="yellow"/>
        </w:rPr>
        <w:t>“</w:t>
      </w:r>
      <w:proofErr w:type="gramStart"/>
      <w:r w:rsidRPr="005625FD">
        <w:rPr>
          <w:b/>
          <w:bCs/>
          <w:i/>
          <w:iCs/>
          <w:highlight w:val="yellow"/>
        </w:rPr>
        <w:t>when</w:t>
      </w:r>
      <w:proofErr w:type="gramEnd"/>
      <w:r w:rsidRPr="005625FD">
        <w:rPr>
          <w:b/>
          <w:bCs/>
          <w:i/>
          <w:iCs/>
          <w:highlight w:val="yellow"/>
        </w:rPr>
        <w:t xml:space="preserve"> it fails” (ESV, NASB)</w:t>
      </w:r>
      <w:r>
        <w:t xml:space="preserve"> – i.e. the riches.</w:t>
      </w:r>
    </w:p>
    <w:p w14:paraId="6AD7EE9E" w14:textId="063E4AC2" w:rsidR="008A2E63" w:rsidRDefault="00EF124A" w:rsidP="008A2E63">
      <w:pPr>
        <w:pStyle w:val="ListParagraph"/>
        <w:numPr>
          <w:ilvl w:val="1"/>
          <w:numId w:val="3"/>
        </w:numPr>
      </w:pPr>
      <w:r w:rsidRPr="005625FD">
        <w:rPr>
          <w:b/>
          <w:bCs/>
          <w:highlight w:val="yellow"/>
        </w:rPr>
        <w:t>(vv. 10-12)</w:t>
      </w:r>
      <w:r>
        <w:t xml:space="preserve"> – unfaithfulness in use of earthly wealth manifests what will be with spiritual things, and so the latter will not be entrusted to you.</w:t>
      </w:r>
    </w:p>
    <w:p w14:paraId="6AD1E42C" w14:textId="08CF33EC" w:rsidR="00EF124A" w:rsidRPr="005625FD" w:rsidRDefault="00EF124A" w:rsidP="00EF124A">
      <w:pPr>
        <w:pStyle w:val="ListParagraph"/>
        <w:numPr>
          <w:ilvl w:val="2"/>
          <w:numId w:val="3"/>
        </w:numPr>
        <w:rPr>
          <w:b/>
          <w:bCs/>
        </w:rPr>
      </w:pPr>
      <w:r w:rsidRPr="005625FD">
        <w:rPr>
          <w:b/>
          <w:bCs/>
        </w:rPr>
        <w:t>Least = unrighteous mammon = another man’s</w:t>
      </w:r>
    </w:p>
    <w:p w14:paraId="100790F2" w14:textId="3AF085C3" w:rsidR="00EF124A" w:rsidRDefault="00EF124A" w:rsidP="00EF124A">
      <w:pPr>
        <w:pStyle w:val="ListParagraph"/>
        <w:numPr>
          <w:ilvl w:val="3"/>
          <w:numId w:val="3"/>
        </w:numPr>
      </w:pPr>
      <w:r>
        <w:t>Least – transitory</w:t>
      </w:r>
    </w:p>
    <w:p w14:paraId="350E63D4" w14:textId="38AD17F9" w:rsidR="00EF124A" w:rsidRDefault="00EF124A" w:rsidP="00EF124A">
      <w:pPr>
        <w:pStyle w:val="ListParagraph"/>
        <w:numPr>
          <w:ilvl w:val="3"/>
          <w:numId w:val="3"/>
        </w:numPr>
      </w:pPr>
      <w:r>
        <w:t>Unrighteous mammon – physical</w:t>
      </w:r>
    </w:p>
    <w:p w14:paraId="5A584671" w14:textId="335C8F3A" w:rsidR="00EF124A" w:rsidRDefault="00EF124A" w:rsidP="00EF124A">
      <w:pPr>
        <w:pStyle w:val="ListParagraph"/>
        <w:numPr>
          <w:ilvl w:val="3"/>
          <w:numId w:val="3"/>
        </w:numPr>
      </w:pPr>
      <w:r>
        <w:t>Another man’s – belongs to God, cannot take it with you.</w:t>
      </w:r>
    </w:p>
    <w:p w14:paraId="3BCF1018" w14:textId="00EF6244" w:rsidR="00EF124A" w:rsidRPr="005625FD" w:rsidRDefault="00EF124A" w:rsidP="00EF124A">
      <w:pPr>
        <w:pStyle w:val="ListParagraph"/>
        <w:numPr>
          <w:ilvl w:val="2"/>
          <w:numId w:val="3"/>
        </w:numPr>
        <w:rPr>
          <w:b/>
          <w:bCs/>
        </w:rPr>
      </w:pPr>
      <w:r w:rsidRPr="005625FD">
        <w:rPr>
          <w:b/>
          <w:bCs/>
        </w:rPr>
        <w:t>Much = true riches = your own</w:t>
      </w:r>
    </w:p>
    <w:p w14:paraId="7A997509" w14:textId="24DC8697" w:rsidR="00EF124A" w:rsidRDefault="00EF124A" w:rsidP="00EF124A">
      <w:pPr>
        <w:pStyle w:val="ListParagraph"/>
        <w:numPr>
          <w:ilvl w:val="3"/>
          <w:numId w:val="3"/>
        </w:numPr>
      </w:pPr>
      <w:r>
        <w:t>Much – eternal</w:t>
      </w:r>
    </w:p>
    <w:p w14:paraId="3B242818" w14:textId="38D25283" w:rsidR="00EF124A" w:rsidRDefault="00EF124A" w:rsidP="00EF124A">
      <w:pPr>
        <w:pStyle w:val="ListParagraph"/>
        <w:numPr>
          <w:ilvl w:val="3"/>
          <w:numId w:val="3"/>
        </w:numPr>
      </w:pPr>
      <w:r>
        <w:t>True riches – spiritual, thus, true substance</w:t>
      </w:r>
    </w:p>
    <w:p w14:paraId="77B44D85" w14:textId="31F3FD49" w:rsidR="00EF124A" w:rsidRDefault="00EF124A" w:rsidP="00EF124A">
      <w:pPr>
        <w:pStyle w:val="ListParagraph"/>
        <w:numPr>
          <w:ilvl w:val="3"/>
          <w:numId w:val="3"/>
        </w:numPr>
      </w:pPr>
      <w:r>
        <w:t>Your own – entrusted, but it becomes a part of you, and is yours forever.</w:t>
      </w:r>
    </w:p>
    <w:p w14:paraId="7848B2AE" w14:textId="2A01E335" w:rsidR="00EF124A" w:rsidRDefault="00EF124A" w:rsidP="00EF124A">
      <w:pPr>
        <w:pStyle w:val="ListParagraph"/>
        <w:numPr>
          <w:ilvl w:val="4"/>
          <w:numId w:val="3"/>
        </w:numPr>
      </w:pPr>
      <w:r w:rsidRPr="005625FD">
        <w:rPr>
          <w:b/>
          <w:bCs/>
          <w:highlight w:val="yellow"/>
        </w:rPr>
        <w:t>Cf. 1 Corinthians 4:1; 2 Corinthians 3:18</w:t>
      </w:r>
      <w:r>
        <w:t xml:space="preserve"> – stewards of gospel</w:t>
      </w:r>
      <w:r w:rsidR="00492B49">
        <w:t xml:space="preserve"> </w:t>
      </w:r>
      <w:r>
        <w:t>but transformed by it.</w:t>
      </w:r>
    </w:p>
    <w:p w14:paraId="5C0DE03D" w14:textId="4BC30BB4" w:rsidR="00EF124A" w:rsidRDefault="00EF124A" w:rsidP="00EF124A">
      <w:pPr>
        <w:pStyle w:val="ListParagraph"/>
        <w:numPr>
          <w:ilvl w:val="4"/>
          <w:numId w:val="3"/>
        </w:numPr>
      </w:pPr>
      <w:r w:rsidRPr="005625FD">
        <w:rPr>
          <w:b/>
          <w:bCs/>
          <w:highlight w:val="yellow"/>
        </w:rPr>
        <w:t xml:space="preserve">Cf. </w:t>
      </w:r>
      <w:r w:rsidR="00492B49" w:rsidRPr="005625FD">
        <w:rPr>
          <w:b/>
          <w:bCs/>
          <w:highlight w:val="yellow"/>
        </w:rPr>
        <w:t>2 Peter 1:3-4</w:t>
      </w:r>
      <w:r w:rsidR="00492B49">
        <w:t xml:space="preserve"> – things given to lead to participation in divine nature.</w:t>
      </w:r>
    </w:p>
    <w:p w14:paraId="14A4CC17" w14:textId="532AC00F" w:rsidR="002C73E8" w:rsidRDefault="002C73E8" w:rsidP="00EF124A">
      <w:pPr>
        <w:pStyle w:val="ListParagraph"/>
        <w:numPr>
          <w:ilvl w:val="4"/>
          <w:numId w:val="3"/>
        </w:numPr>
      </w:pPr>
      <w:r w:rsidRPr="005625FD">
        <w:rPr>
          <w:b/>
          <w:bCs/>
        </w:rPr>
        <w:t>Consummation</w:t>
      </w:r>
      <w:r>
        <w:t xml:space="preserve"> – </w:t>
      </w:r>
      <w:r w:rsidRPr="005625FD">
        <w:rPr>
          <w:b/>
          <w:bCs/>
          <w:i/>
          <w:iCs/>
          <w:highlight w:val="yellow"/>
        </w:rPr>
        <w:t>“everlasting home” (v. 9)</w:t>
      </w:r>
    </w:p>
    <w:p w14:paraId="441A6CAB" w14:textId="57664225" w:rsidR="00492B49" w:rsidRDefault="00492B49" w:rsidP="00492B49">
      <w:pPr>
        <w:pStyle w:val="ListParagraph"/>
        <w:numPr>
          <w:ilvl w:val="1"/>
          <w:numId w:val="3"/>
        </w:numPr>
      </w:pPr>
      <w:r w:rsidRPr="005625FD">
        <w:rPr>
          <w:b/>
          <w:bCs/>
          <w:highlight w:val="yellow"/>
        </w:rPr>
        <w:t>(v. 13)</w:t>
      </w:r>
      <w:r>
        <w:t xml:space="preserve"> – faithfulness to God requires all else, including unrighteous mammon, to be servants of ours in use of our service to Him.</w:t>
      </w:r>
    </w:p>
    <w:p w14:paraId="09046A99" w14:textId="46243D78" w:rsidR="00492B49" w:rsidRDefault="00492B49" w:rsidP="00492B49">
      <w:pPr>
        <w:pStyle w:val="ListParagraph"/>
        <w:numPr>
          <w:ilvl w:val="2"/>
          <w:numId w:val="3"/>
        </w:numPr>
      </w:pPr>
      <w:r>
        <w:t>About more than money.</w:t>
      </w:r>
    </w:p>
    <w:p w14:paraId="77570745" w14:textId="4A8D0EE7" w:rsidR="00492B49" w:rsidRPr="005625FD" w:rsidRDefault="00492B49" w:rsidP="00492B49">
      <w:pPr>
        <w:pStyle w:val="ListParagraph"/>
        <w:numPr>
          <w:ilvl w:val="2"/>
          <w:numId w:val="3"/>
        </w:numPr>
        <w:rPr>
          <w:b/>
          <w:bCs/>
        </w:rPr>
      </w:pPr>
      <w:r w:rsidRPr="005625FD">
        <w:rPr>
          <w:b/>
          <w:bCs/>
        </w:rPr>
        <w:lastRenderedPageBreak/>
        <w:t xml:space="preserve">Concerns the relation of everything in an individual’s mind to their ultimate purpose – in service of self, and prep for physical </w:t>
      </w:r>
      <w:proofErr w:type="gramStart"/>
      <w:r w:rsidRPr="005625FD">
        <w:rPr>
          <w:b/>
          <w:bCs/>
        </w:rPr>
        <w:t>future;</w:t>
      </w:r>
      <w:proofErr w:type="gramEnd"/>
      <w:r w:rsidRPr="005625FD">
        <w:rPr>
          <w:b/>
          <w:bCs/>
        </w:rPr>
        <w:t xml:space="preserve"> in service of God, and prep for spiritual future.</w:t>
      </w:r>
    </w:p>
    <w:p w14:paraId="2081A343" w14:textId="1827321E" w:rsidR="00AC5B71" w:rsidRPr="005625FD" w:rsidRDefault="00AC5B71" w:rsidP="00AC5B71">
      <w:pPr>
        <w:pStyle w:val="ListParagraph"/>
        <w:numPr>
          <w:ilvl w:val="1"/>
          <w:numId w:val="3"/>
        </w:numPr>
        <w:rPr>
          <w:b/>
          <w:bCs/>
        </w:rPr>
      </w:pPr>
      <w:r w:rsidRPr="005625FD">
        <w:rPr>
          <w:b/>
          <w:bCs/>
        </w:rPr>
        <w:t xml:space="preserve">Live and act with the </w:t>
      </w:r>
      <w:r w:rsidR="000D0D78" w:rsidRPr="005625FD">
        <w:rPr>
          <w:b/>
          <w:bCs/>
        </w:rPr>
        <w:t xml:space="preserve">sober-mindedness and corresponding shrewdness of one who has knowingly been entrusted with </w:t>
      </w:r>
      <w:r w:rsidR="000D0D78" w:rsidRPr="005625FD">
        <w:rPr>
          <w:b/>
          <w:bCs/>
          <w:u w:val="single"/>
        </w:rPr>
        <w:t>the gift of life itself</w:t>
      </w:r>
      <w:r w:rsidR="000D0D78" w:rsidRPr="005625FD">
        <w:rPr>
          <w:b/>
          <w:bCs/>
        </w:rPr>
        <w:t xml:space="preserve"> to use it in such a way to </w:t>
      </w:r>
      <w:r w:rsidR="000D0D78" w:rsidRPr="005625FD">
        <w:rPr>
          <w:b/>
          <w:bCs/>
          <w:u w:val="single"/>
        </w:rPr>
        <w:t xml:space="preserve">serve and glorify the </w:t>
      </w:r>
      <w:r w:rsidR="00034423" w:rsidRPr="005625FD">
        <w:rPr>
          <w:b/>
          <w:bCs/>
          <w:u w:val="single"/>
        </w:rPr>
        <w:t>G</w:t>
      </w:r>
      <w:r w:rsidR="000D0D78" w:rsidRPr="005625FD">
        <w:rPr>
          <w:b/>
          <w:bCs/>
          <w:u w:val="single"/>
        </w:rPr>
        <w:t>iver of it</w:t>
      </w:r>
      <w:r w:rsidR="000D0D78" w:rsidRPr="005625FD">
        <w:rPr>
          <w:b/>
          <w:bCs/>
        </w:rPr>
        <w:t>, and thus be judged accordingly in the end – receiving what is truly yours to enjoy for eternity.</w:t>
      </w:r>
    </w:p>
    <w:p w14:paraId="07D7E97C" w14:textId="0BE7520F" w:rsidR="00ED03AA" w:rsidRDefault="006C7FB3" w:rsidP="00ED03AA">
      <w:pPr>
        <w:pStyle w:val="ListParagraph"/>
        <w:numPr>
          <w:ilvl w:val="0"/>
          <w:numId w:val="2"/>
        </w:numPr>
      </w:pPr>
      <w:r>
        <w:t xml:space="preserve">The Pharisees’ </w:t>
      </w:r>
      <w:r w:rsidR="00713DAD">
        <w:t>Heart of Unbelief – Lacking Spiritual Prudence</w:t>
      </w:r>
    </w:p>
    <w:p w14:paraId="4443BF06" w14:textId="75ACBF1F" w:rsidR="00554E29" w:rsidRDefault="00554E29" w:rsidP="00554E29">
      <w:pPr>
        <w:pStyle w:val="ListParagraph"/>
        <w:numPr>
          <w:ilvl w:val="0"/>
          <w:numId w:val="4"/>
        </w:numPr>
      </w:pPr>
      <w:r>
        <w:t xml:space="preserve">God Knows Their Heart </w:t>
      </w:r>
      <w:r w:rsidRPr="00AC4E40">
        <w:rPr>
          <w:b/>
          <w:bCs/>
          <w:highlight w:val="yellow"/>
        </w:rPr>
        <w:t>(vv. 14-15)</w:t>
      </w:r>
    </w:p>
    <w:p w14:paraId="7F2CEC83" w14:textId="2A4FC30F" w:rsidR="003B30DE" w:rsidRDefault="003B30DE" w:rsidP="003B30DE">
      <w:pPr>
        <w:pStyle w:val="ListParagraph"/>
        <w:numPr>
          <w:ilvl w:val="1"/>
          <w:numId w:val="4"/>
        </w:numPr>
      </w:pPr>
      <w:r w:rsidRPr="00AC4E40">
        <w:rPr>
          <w:b/>
          <w:bCs/>
          <w:i/>
          <w:iCs/>
          <w:highlight w:val="yellow"/>
        </w:rPr>
        <w:t>“</w:t>
      </w:r>
      <w:proofErr w:type="gramStart"/>
      <w:r w:rsidR="003D6DE7" w:rsidRPr="00AC4E40">
        <w:rPr>
          <w:b/>
          <w:bCs/>
          <w:i/>
          <w:iCs/>
          <w:highlight w:val="yellow"/>
        </w:rPr>
        <w:t>lovers</w:t>
      </w:r>
      <w:proofErr w:type="gramEnd"/>
      <w:r w:rsidR="003D6DE7" w:rsidRPr="00AC4E40">
        <w:rPr>
          <w:b/>
          <w:bCs/>
          <w:i/>
          <w:iCs/>
          <w:highlight w:val="yellow"/>
        </w:rPr>
        <w:t xml:space="preserve"> of money”</w:t>
      </w:r>
      <w:r w:rsidR="003D6DE7">
        <w:t xml:space="preserve"> – not just guilty of not </w:t>
      </w:r>
      <w:r w:rsidR="003D6DE7" w:rsidRPr="00AC4E40">
        <w:rPr>
          <w:b/>
          <w:bCs/>
          <w:i/>
          <w:iCs/>
          <w:highlight w:val="yellow"/>
        </w:rPr>
        <w:t>“make[</w:t>
      </w:r>
      <w:proofErr w:type="spellStart"/>
      <w:r w:rsidR="003D6DE7" w:rsidRPr="00AC4E40">
        <w:rPr>
          <w:b/>
          <w:bCs/>
          <w:i/>
          <w:iCs/>
          <w:highlight w:val="yellow"/>
        </w:rPr>
        <w:t>ing</w:t>
      </w:r>
      <w:proofErr w:type="spellEnd"/>
      <w:r w:rsidR="003D6DE7" w:rsidRPr="00AC4E40">
        <w:rPr>
          <w:b/>
          <w:bCs/>
          <w:i/>
          <w:iCs/>
          <w:highlight w:val="yellow"/>
        </w:rPr>
        <w:t>] friends” (v. 9)</w:t>
      </w:r>
      <w:r w:rsidR="003D6DE7">
        <w:t xml:space="preserve"> by their mammon, but by </w:t>
      </w:r>
      <w:r w:rsidR="003D6DE7" w:rsidRPr="00AC4E40">
        <w:rPr>
          <w:b/>
          <w:bCs/>
        </w:rPr>
        <w:t>exploiting the ones they should help</w:t>
      </w:r>
      <w:r w:rsidR="003D6DE7">
        <w:t xml:space="preserve">, and acting as though righteous in the process – </w:t>
      </w:r>
      <w:r w:rsidR="003D6DE7" w:rsidRPr="00AC4E40">
        <w:rPr>
          <w:b/>
          <w:bCs/>
          <w:highlight w:val="yellow"/>
        </w:rPr>
        <w:t>cf. Matthew 23:14</w:t>
      </w:r>
    </w:p>
    <w:p w14:paraId="39DE836E" w14:textId="4A14566C" w:rsidR="003D6DE7" w:rsidRDefault="003D6DE7" w:rsidP="003B30DE">
      <w:pPr>
        <w:pStyle w:val="ListParagraph"/>
        <w:numPr>
          <w:ilvl w:val="1"/>
          <w:numId w:val="4"/>
        </w:numPr>
      </w:pPr>
      <w:r w:rsidRPr="00AC4E40">
        <w:rPr>
          <w:b/>
          <w:bCs/>
        </w:rPr>
        <w:t>Justify yourselves</w:t>
      </w:r>
      <w:r>
        <w:t xml:space="preserve"> – </w:t>
      </w:r>
      <w:r w:rsidRPr="00AC4E40">
        <w:rPr>
          <w:b/>
          <w:bCs/>
          <w:highlight w:val="yellow"/>
        </w:rPr>
        <w:t>cf. Mark 7:9-13</w:t>
      </w:r>
    </w:p>
    <w:p w14:paraId="09445384" w14:textId="27100F4F" w:rsidR="003D6DE7" w:rsidRDefault="003D6DE7" w:rsidP="003B30DE">
      <w:pPr>
        <w:pStyle w:val="ListParagraph"/>
        <w:numPr>
          <w:ilvl w:val="1"/>
          <w:numId w:val="4"/>
        </w:numPr>
      </w:pPr>
      <w:r w:rsidRPr="00AC4E40">
        <w:rPr>
          <w:b/>
          <w:bCs/>
          <w:highlight w:val="yellow"/>
        </w:rPr>
        <w:t>(v. 15b)</w:t>
      </w:r>
      <w:r>
        <w:t xml:space="preserve"> – their outward appearance which received praise from men is disgusting to God, as their hearts are corrupt – </w:t>
      </w:r>
      <w:r w:rsidRPr="00AC4E40">
        <w:rPr>
          <w:b/>
          <w:bCs/>
          <w:highlight w:val="yellow"/>
        </w:rPr>
        <w:t>cf. Matthew 23:27-28</w:t>
      </w:r>
    </w:p>
    <w:p w14:paraId="2E2812D5" w14:textId="45F8DC93" w:rsidR="00320205" w:rsidRDefault="00320205" w:rsidP="003B30DE">
      <w:pPr>
        <w:pStyle w:val="ListParagraph"/>
        <w:numPr>
          <w:ilvl w:val="1"/>
          <w:numId w:val="4"/>
        </w:numPr>
      </w:pPr>
      <w:r>
        <w:t xml:space="preserve">Their circumcision is not of the heart – </w:t>
      </w:r>
      <w:r w:rsidRPr="00AC4E40">
        <w:rPr>
          <w:b/>
          <w:bCs/>
          <w:highlight w:val="yellow"/>
        </w:rPr>
        <w:t>cf. Romans 2:28-29</w:t>
      </w:r>
    </w:p>
    <w:p w14:paraId="21BB493E" w14:textId="0F47039D" w:rsidR="00554E29" w:rsidRDefault="00554E29" w:rsidP="00554E29">
      <w:pPr>
        <w:pStyle w:val="ListParagraph"/>
        <w:numPr>
          <w:ilvl w:val="0"/>
          <w:numId w:val="4"/>
        </w:numPr>
      </w:pPr>
      <w:r>
        <w:t xml:space="preserve">Fruit of Their Unbelief </w:t>
      </w:r>
      <w:r w:rsidRPr="00AC4E40">
        <w:rPr>
          <w:b/>
          <w:bCs/>
          <w:highlight w:val="yellow"/>
        </w:rPr>
        <w:t>(vv. 16-18)</w:t>
      </w:r>
    </w:p>
    <w:p w14:paraId="75937730" w14:textId="114B2567" w:rsidR="00320205" w:rsidRPr="00AC4E40" w:rsidRDefault="00320205" w:rsidP="00554E29">
      <w:pPr>
        <w:pStyle w:val="ListParagraph"/>
        <w:numPr>
          <w:ilvl w:val="1"/>
          <w:numId w:val="4"/>
        </w:numPr>
        <w:rPr>
          <w:b/>
          <w:bCs/>
        </w:rPr>
      </w:pPr>
      <w:r w:rsidRPr="00AC4E40">
        <w:rPr>
          <w:b/>
          <w:bCs/>
        </w:rPr>
        <w:t xml:space="preserve">Their avarice and following mistreatment of others was a manifestation of a more fundamental problem – </w:t>
      </w:r>
      <w:r w:rsidRPr="00AC4E40">
        <w:rPr>
          <w:b/>
          <w:bCs/>
          <w:u w:val="single"/>
        </w:rPr>
        <w:t>unbelief.</w:t>
      </w:r>
    </w:p>
    <w:p w14:paraId="0AE69432" w14:textId="3A79F4A4" w:rsidR="00320205" w:rsidRDefault="00320205" w:rsidP="00554E29">
      <w:pPr>
        <w:pStyle w:val="ListParagraph"/>
        <w:numPr>
          <w:ilvl w:val="1"/>
          <w:numId w:val="4"/>
        </w:numPr>
      </w:pPr>
      <w:r w:rsidRPr="00AC4E40">
        <w:rPr>
          <w:b/>
          <w:bCs/>
        </w:rPr>
        <w:t xml:space="preserve">What shows their heart of unbelief even further than the poor stewardship of their “unrighteous mammon” </w:t>
      </w:r>
      <w:r w:rsidRPr="00D84AC9">
        <w:rPr>
          <w:b/>
          <w:bCs/>
          <w:u w:val="single"/>
        </w:rPr>
        <w:t xml:space="preserve">was their poor stewardship of the law, </w:t>
      </w:r>
      <w:r w:rsidRPr="00AC4E40">
        <w:rPr>
          <w:b/>
          <w:bCs/>
          <w:u w:val="single"/>
        </w:rPr>
        <w:t>ultimately, a failure to live it, teach it, protect it, and believe it.</w:t>
      </w:r>
    </w:p>
    <w:p w14:paraId="233F81D5" w14:textId="05579839" w:rsidR="00320205" w:rsidRDefault="00320205" w:rsidP="00320205">
      <w:pPr>
        <w:pStyle w:val="ListParagraph"/>
        <w:numPr>
          <w:ilvl w:val="2"/>
          <w:numId w:val="4"/>
        </w:numPr>
      </w:pPr>
      <w:r w:rsidRPr="00AC4E40">
        <w:rPr>
          <w:b/>
          <w:bCs/>
          <w:highlight w:val="yellow"/>
        </w:rPr>
        <w:t>Cf. Matthew 23:2-3</w:t>
      </w:r>
      <w:r>
        <w:t xml:space="preserve"> – they say and do not do.</w:t>
      </w:r>
    </w:p>
    <w:p w14:paraId="0C777E81" w14:textId="5CFE6FE2" w:rsidR="00320205" w:rsidRDefault="00320205" w:rsidP="00320205">
      <w:pPr>
        <w:pStyle w:val="ListParagraph"/>
        <w:numPr>
          <w:ilvl w:val="2"/>
          <w:numId w:val="4"/>
        </w:numPr>
      </w:pPr>
      <w:r>
        <w:t>They did not truly believe</w:t>
      </w:r>
      <w:r w:rsidR="002D46A8">
        <w:t xml:space="preserve"> – hypocrites.</w:t>
      </w:r>
    </w:p>
    <w:p w14:paraId="32625003" w14:textId="63829C0F" w:rsidR="00554E29" w:rsidRDefault="00554E29" w:rsidP="00554E29">
      <w:pPr>
        <w:pStyle w:val="ListParagraph"/>
        <w:numPr>
          <w:ilvl w:val="1"/>
          <w:numId w:val="4"/>
        </w:numPr>
      </w:pPr>
      <w:r>
        <w:t xml:space="preserve">Rejection of the Gospel of the Kingdom </w:t>
      </w:r>
      <w:r w:rsidRPr="00AC4E40">
        <w:rPr>
          <w:b/>
          <w:bCs/>
          <w:highlight w:val="yellow"/>
        </w:rPr>
        <w:t>(vv. 16-17)</w:t>
      </w:r>
    </w:p>
    <w:p w14:paraId="24A9D28D" w14:textId="62408356" w:rsidR="002D46A8" w:rsidRDefault="002D46A8" w:rsidP="002D46A8">
      <w:pPr>
        <w:pStyle w:val="ListParagraph"/>
        <w:numPr>
          <w:ilvl w:val="2"/>
          <w:numId w:val="4"/>
        </w:numPr>
      </w:pPr>
      <w:r w:rsidRPr="00AC4E40">
        <w:rPr>
          <w:b/>
          <w:bCs/>
          <w:highlight w:val="yellow"/>
        </w:rPr>
        <w:t>(v. 16)</w:t>
      </w:r>
      <w:r>
        <w:t xml:space="preserve"> – The law and prophets pointed to the Messianic kingdom of God – John was the Elijah to precede it (</w:t>
      </w:r>
      <w:r w:rsidRPr="00AC4E40">
        <w:rPr>
          <w:b/>
          <w:bCs/>
          <w:highlight w:val="yellow"/>
        </w:rPr>
        <w:t xml:space="preserve">cf. Malachi 4:5; Matthew </w:t>
      </w:r>
      <w:r w:rsidR="00F024E6" w:rsidRPr="00AC4E40">
        <w:rPr>
          <w:b/>
          <w:bCs/>
          <w:highlight w:val="yellow"/>
        </w:rPr>
        <w:t>11:13-14</w:t>
      </w:r>
      <w:r w:rsidR="00F024E6">
        <w:t>).</w:t>
      </w:r>
    </w:p>
    <w:p w14:paraId="5FFB6AB5" w14:textId="19365844" w:rsidR="00F024E6" w:rsidRDefault="00F024E6" w:rsidP="00F024E6">
      <w:pPr>
        <w:pStyle w:val="ListParagraph"/>
        <w:numPr>
          <w:ilvl w:val="3"/>
          <w:numId w:val="4"/>
        </w:numPr>
      </w:pPr>
      <w:r w:rsidRPr="00AC4E40">
        <w:rPr>
          <w:b/>
          <w:bCs/>
          <w:i/>
          <w:iCs/>
          <w:highlight w:val="yellow"/>
        </w:rPr>
        <w:t>“</w:t>
      </w:r>
      <w:proofErr w:type="gramStart"/>
      <w:r w:rsidRPr="00AC4E40">
        <w:rPr>
          <w:b/>
          <w:bCs/>
          <w:i/>
          <w:iCs/>
          <w:highlight w:val="yellow"/>
        </w:rPr>
        <w:t>everyone</w:t>
      </w:r>
      <w:proofErr w:type="gramEnd"/>
      <w:r w:rsidRPr="00AC4E40">
        <w:rPr>
          <w:b/>
          <w:bCs/>
          <w:i/>
          <w:iCs/>
          <w:highlight w:val="yellow"/>
        </w:rPr>
        <w:t xml:space="preserve"> is pressing into it”</w:t>
      </w:r>
      <w:r>
        <w:t xml:space="preserve"> – they, with honest hearts, are eagerly seeking entrance.</w:t>
      </w:r>
    </w:p>
    <w:p w14:paraId="17F5F060" w14:textId="54E4E5FE" w:rsidR="00F024E6" w:rsidRDefault="00F024E6" w:rsidP="00F024E6">
      <w:pPr>
        <w:pStyle w:val="ListParagraph"/>
        <w:numPr>
          <w:ilvl w:val="3"/>
          <w:numId w:val="4"/>
        </w:numPr>
      </w:pPr>
      <w:r w:rsidRPr="00AC4E40">
        <w:rPr>
          <w:b/>
          <w:bCs/>
        </w:rPr>
        <w:t xml:space="preserve">Pharisees </w:t>
      </w:r>
      <w:r>
        <w:t xml:space="preserve">– do not believe the law, nor John – </w:t>
      </w:r>
      <w:r w:rsidRPr="00AC4E40">
        <w:rPr>
          <w:b/>
          <w:bCs/>
          <w:highlight w:val="yellow"/>
        </w:rPr>
        <w:t>John 5:33, 37-40</w:t>
      </w:r>
    </w:p>
    <w:p w14:paraId="6C583170" w14:textId="35E9377A" w:rsidR="00F024E6" w:rsidRDefault="00F024E6" w:rsidP="00F024E6">
      <w:pPr>
        <w:pStyle w:val="ListParagraph"/>
        <w:numPr>
          <w:ilvl w:val="3"/>
          <w:numId w:val="4"/>
        </w:numPr>
      </w:pPr>
      <w:r>
        <w:t xml:space="preserve">Not only that, but they are seeking to keep others from accepting the truth – </w:t>
      </w:r>
      <w:r w:rsidRPr="00AC4E40">
        <w:rPr>
          <w:b/>
          <w:bCs/>
          <w:highlight w:val="yellow"/>
        </w:rPr>
        <w:t>cf. Matthew 23:13</w:t>
      </w:r>
    </w:p>
    <w:p w14:paraId="4F02149E" w14:textId="55B23AD8" w:rsidR="00F024E6" w:rsidRDefault="00F024E6" w:rsidP="00F024E6">
      <w:pPr>
        <w:pStyle w:val="ListParagraph"/>
        <w:numPr>
          <w:ilvl w:val="2"/>
          <w:numId w:val="4"/>
        </w:numPr>
      </w:pPr>
      <w:r w:rsidRPr="00AC4E40">
        <w:rPr>
          <w:b/>
          <w:bCs/>
          <w:highlight w:val="yellow"/>
        </w:rPr>
        <w:t>(v. 17)</w:t>
      </w:r>
      <w:r>
        <w:t xml:space="preserve"> – the law/prophets will see its fulfillment in the coming of the Messiah’s kingdom – MANIFESTS THEIR LACKING PRUDENCE </w:t>
      </w:r>
      <w:r w:rsidRPr="00AC4E40">
        <w:rPr>
          <w:b/>
          <w:bCs/>
          <w:highlight w:val="yellow"/>
        </w:rPr>
        <w:t>(v. 8</w:t>
      </w:r>
      <w:r>
        <w:t xml:space="preserve"> – they are only living for this world – </w:t>
      </w:r>
      <w:r w:rsidRPr="00AC4E40">
        <w:rPr>
          <w:b/>
          <w:bCs/>
          <w:highlight w:val="yellow"/>
        </w:rPr>
        <w:t>cf. John 11:48</w:t>
      </w:r>
      <w:r>
        <w:t xml:space="preserve"> – in vain).</w:t>
      </w:r>
    </w:p>
    <w:p w14:paraId="31884297" w14:textId="5E1E8C13" w:rsidR="00D84AC9" w:rsidRDefault="00D84AC9" w:rsidP="00D84AC9">
      <w:pPr>
        <w:pStyle w:val="ListParagraph"/>
        <w:numPr>
          <w:ilvl w:val="3"/>
          <w:numId w:val="4"/>
        </w:numPr>
      </w:pPr>
      <w:r w:rsidRPr="00D84AC9">
        <w:t xml:space="preserve">Jesus </w:t>
      </w:r>
      <w:r>
        <w:t xml:space="preserve">will fulfill – </w:t>
      </w:r>
      <w:r w:rsidRPr="00D84AC9">
        <w:rPr>
          <w:b/>
          <w:bCs/>
          <w:highlight w:val="yellow"/>
        </w:rPr>
        <w:t>Matthew 5:17-18; Galatians 3:24-25</w:t>
      </w:r>
    </w:p>
    <w:p w14:paraId="73E2C7F9" w14:textId="2FB9EA39" w:rsidR="00D84AC9" w:rsidRDefault="00D84AC9" w:rsidP="00D84AC9">
      <w:pPr>
        <w:pStyle w:val="ListParagraph"/>
        <w:numPr>
          <w:ilvl w:val="3"/>
          <w:numId w:val="4"/>
        </w:numPr>
      </w:pPr>
      <w:r>
        <w:t xml:space="preserve">They may resist, but in vain – </w:t>
      </w:r>
      <w:r w:rsidRPr="00D84AC9">
        <w:rPr>
          <w:b/>
          <w:bCs/>
          <w:highlight w:val="yellow"/>
        </w:rPr>
        <w:t>Psalm 2:1-6; Acts 4:24-28</w:t>
      </w:r>
    </w:p>
    <w:p w14:paraId="7B5910BE" w14:textId="77777777" w:rsidR="00F024E6" w:rsidRDefault="00554E29" w:rsidP="00554E29">
      <w:pPr>
        <w:pStyle w:val="ListParagraph"/>
        <w:numPr>
          <w:ilvl w:val="1"/>
          <w:numId w:val="4"/>
        </w:numPr>
      </w:pPr>
      <w:r>
        <w:t xml:space="preserve">Rejection of God’s Law on Marriage </w:t>
      </w:r>
      <w:r w:rsidRPr="00AC4E40">
        <w:rPr>
          <w:b/>
          <w:bCs/>
          <w:highlight w:val="yellow"/>
        </w:rPr>
        <w:t>(v. 18)</w:t>
      </w:r>
    </w:p>
    <w:p w14:paraId="3D0A1BC7" w14:textId="2A41AEBF" w:rsidR="00554E29" w:rsidRPr="00AC4E40" w:rsidRDefault="004B5D80" w:rsidP="00F024E6">
      <w:pPr>
        <w:pStyle w:val="ListParagraph"/>
        <w:numPr>
          <w:ilvl w:val="2"/>
          <w:numId w:val="4"/>
        </w:numPr>
        <w:rPr>
          <w:b/>
          <w:bCs/>
        </w:rPr>
      </w:pPr>
      <w:r w:rsidRPr="00AC4E40">
        <w:rPr>
          <w:b/>
          <w:bCs/>
        </w:rPr>
        <w:t>A microcosm of their unfaithfulness as stewards of the law, thus, their imprudence concerning their own spiritual destiny.</w:t>
      </w:r>
    </w:p>
    <w:p w14:paraId="34D9B0F3" w14:textId="1ABF0D91" w:rsidR="00F024E6" w:rsidRDefault="00F024E6" w:rsidP="00F024E6">
      <w:pPr>
        <w:pStyle w:val="ListParagraph"/>
        <w:numPr>
          <w:ilvl w:val="2"/>
          <w:numId w:val="4"/>
        </w:numPr>
      </w:pPr>
      <w:r>
        <w:lastRenderedPageBreak/>
        <w:t xml:space="preserve">Despite God’s intention from the beginning – </w:t>
      </w:r>
      <w:r w:rsidRPr="00AC4E40">
        <w:rPr>
          <w:b/>
          <w:bCs/>
          <w:highlight w:val="yellow"/>
        </w:rPr>
        <w:t>cf. Matthew 19:4-6</w:t>
      </w:r>
      <w:r>
        <w:t xml:space="preserve"> – contained in the law they were entrusted with.</w:t>
      </w:r>
    </w:p>
    <w:p w14:paraId="2E78352A" w14:textId="7B437760" w:rsidR="00F024E6" w:rsidRDefault="00F024E6" w:rsidP="00F024E6">
      <w:pPr>
        <w:pStyle w:val="ListParagraph"/>
        <w:numPr>
          <w:ilvl w:val="2"/>
          <w:numId w:val="4"/>
        </w:numPr>
      </w:pPr>
      <w:r>
        <w:t xml:space="preserve">They seek to suspend the law by their traditions – </w:t>
      </w:r>
      <w:r w:rsidRPr="00AC4E40">
        <w:rPr>
          <w:b/>
          <w:bCs/>
          <w:highlight w:val="yellow"/>
        </w:rPr>
        <w:t>cf. Matthew 19:3, 7</w:t>
      </w:r>
    </w:p>
    <w:p w14:paraId="6647A4F8" w14:textId="29AAC3EF" w:rsidR="00F024E6" w:rsidRDefault="00F024E6" w:rsidP="00F024E6">
      <w:pPr>
        <w:pStyle w:val="ListParagraph"/>
        <w:numPr>
          <w:ilvl w:val="3"/>
          <w:numId w:val="4"/>
        </w:numPr>
      </w:pPr>
      <w:r w:rsidRPr="00AC4E40">
        <w:rPr>
          <w:b/>
          <w:bCs/>
          <w:highlight w:val="yellow"/>
        </w:rPr>
        <w:t>(v. 8)</w:t>
      </w:r>
      <w:r>
        <w:t xml:space="preserve"> – Moses (God through him) permitted the ungodly act to go on but did not authorize it.</w:t>
      </w:r>
    </w:p>
    <w:p w14:paraId="0597BFEE" w14:textId="136196D3" w:rsidR="00F024E6" w:rsidRPr="00242B11" w:rsidRDefault="00F024E6" w:rsidP="00F024E6">
      <w:pPr>
        <w:pStyle w:val="ListParagraph"/>
        <w:numPr>
          <w:ilvl w:val="3"/>
          <w:numId w:val="4"/>
        </w:numPr>
      </w:pPr>
      <w:r w:rsidRPr="00AC4E40">
        <w:rPr>
          <w:b/>
          <w:bCs/>
          <w:highlight w:val="yellow"/>
        </w:rPr>
        <w:t>Cf. Deuteronomy 24:1-4</w:t>
      </w:r>
      <w:r>
        <w:t xml:space="preserve"> – does not command divorce, nor authorize, </w:t>
      </w:r>
      <w:r w:rsidRPr="00AC4E40">
        <w:rPr>
          <w:b/>
          <w:bCs/>
        </w:rPr>
        <w:t>but gives regulation concerning an act already being practiced</w:t>
      </w:r>
      <w:r>
        <w:t xml:space="preserve"> – to curb the sinful practice. </w:t>
      </w:r>
      <w:r w:rsidRPr="00AC4E40">
        <w:rPr>
          <w:b/>
          <w:bCs/>
          <w:highlight w:val="yellow"/>
        </w:rPr>
        <w:t>(cf. Malachi 2:16)</w:t>
      </w:r>
    </w:p>
    <w:p w14:paraId="21E3E244" w14:textId="1CEDB136" w:rsidR="00242B11" w:rsidRDefault="00242B11" w:rsidP="00242B11">
      <w:pPr>
        <w:pStyle w:val="ListParagraph"/>
        <w:numPr>
          <w:ilvl w:val="4"/>
          <w:numId w:val="4"/>
        </w:numPr>
      </w:pPr>
      <w:r>
        <w:t>“</w:t>
      </w:r>
      <w:proofErr w:type="gramStart"/>
      <w:r>
        <w:t>hypothetical</w:t>
      </w:r>
      <w:proofErr w:type="gramEnd"/>
      <w:r>
        <w:t xml:space="preserve"> syllogism” – IF THIS HAPPENS (not that it is approved of God) THEN THIS IS THE CONSEQUENCE</w:t>
      </w:r>
      <w:r>
        <w:t>.</w:t>
      </w:r>
    </w:p>
    <w:p w14:paraId="5903EED2" w14:textId="5A96BC0F" w:rsidR="00F024E6" w:rsidRPr="00AC4E40" w:rsidRDefault="00EA474A" w:rsidP="00EA474A">
      <w:pPr>
        <w:pStyle w:val="ListParagraph"/>
        <w:numPr>
          <w:ilvl w:val="1"/>
          <w:numId w:val="4"/>
        </w:numPr>
        <w:rPr>
          <w:b/>
          <w:bCs/>
        </w:rPr>
      </w:pPr>
      <w:r w:rsidRPr="00AC4E40">
        <w:rPr>
          <w:b/>
          <w:bCs/>
        </w:rPr>
        <w:t>They did not live to please God and lay up spiritual treasure.</w:t>
      </w:r>
    </w:p>
    <w:p w14:paraId="3D462D9B" w14:textId="66C33DA4" w:rsidR="00EA474A" w:rsidRPr="00AC4E40" w:rsidRDefault="00EA474A" w:rsidP="00EA474A">
      <w:pPr>
        <w:pStyle w:val="ListParagraph"/>
        <w:numPr>
          <w:ilvl w:val="2"/>
          <w:numId w:val="4"/>
        </w:numPr>
        <w:rPr>
          <w:b/>
          <w:bCs/>
        </w:rPr>
      </w:pPr>
      <w:r w:rsidRPr="00AC4E40">
        <w:rPr>
          <w:b/>
          <w:bCs/>
        </w:rPr>
        <w:t>They lived for the present worldly life, and they took what was spiritual (law) and abused it for their own temporal gain.</w:t>
      </w:r>
    </w:p>
    <w:p w14:paraId="2C06233E" w14:textId="72E0AF57" w:rsidR="00EA474A" w:rsidRPr="00AC4E40" w:rsidRDefault="00EA474A" w:rsidP="00EA474A">
      <w:pPr>
        <w:pStyle w:val="ListParagraph"/>
        <w:numPr>
          <w:ilvl w:val="2"/>
          <w:numId w:val="4"/>
        </w:numPr>
        <w:rPr>
          <w:b/>
          <w:bCs/>
        </w:rPr>
      </w:pPr>
      <w:r w:rsidRPr="00AC4E40">
        <w:rPr>
          <w:b/>
          <w:bCs/>
        </w:rPr>
        <w:t>They did not handle God’s word with care, faithfulness, and consistent application, but merely picked and chose what they wanted to keep, and utterly disregarded/disdained the rest.</w:t>
      </w:r>
    </w:p>
    <w:p w14:paraId="6B6BCEFA" w14:textId="348B0BA2" w:rsidR="006C7FB3" w:rsidRDefault="006C7FB3" w:rsidP="006C7FB3">
      <w:pPr>
        <w:pStyle w:val="ListParagraph"/>
        <w:numPr>
          <w:ilvl w:val="0"/>
          <w:numId w:val="2"/>
        </w:numPr>
      </w:pPr>
      <w:r>
        <w:t>The Rich Man and Lazarus</w:t>
      </w:r>
      <w:r w:rsidR="00713DAD">
        <w:t xml:space="preserve"> – Warning Against Unbelief</w:t>
      </w:r>
    </w:p>
    <w:p w14:paraId="18E86942" w14:textId="1DA81C74" w:rsidR="00554E29" w:rsidRDefault="00554E29" w:rsidP="00554E29">
      <w:pPr>
        <w:pStyle w:val="ListParagraph"/>
        <w:numPr>
          <w:ilvl w:val="0"/>
          <w:numId w:val="5"/>
        </w:numPr>
      </w:pPr>
      <w:r>
        <w:t xml:space="preserve">An Illustration of Unbelief and Imprudence </w:t>
      </w:r>
      <w:r w:rsidRPr="00AC4E40">
        <w:rPr>
          <w:b/>
          <w:bCs/>
          <w:highlight w:val="yellow"/>
        </w:rPr>
        <w:t>(vv. 19-31)</w:t>
      </w:r>
    </w:p>
    <w:p w14:paraId="55585B9E" w14:textId="14237BFF" w:rsidR="007F48E8" w:rsidRDefault="007F48E8" w:rsidP="007F48E8">
      <w:pPr>
        <w:pStyle w:val="ListParagraph"/>
        <w:numPr>
          <w:ilvl w:val="1"/>
          <w:numId w:val="5"/>
        </w:numPr>
      </w:pPr>
      <w:r w:rsidRPr="00AC4E40">
        <w:rPr>
          <w:b/>
          <w:bCs/>
          <w:highlight w:val="yellow"/>
        </w:rPr>
        <w:t>(vv. 19-23)</w:t>
      </w:r>
      <w:r>
        <w:t xml:space="preserve"> – two characters of contrast.</w:t>
      </w:r>
    </w:p>
    <w:p w14:paraId="3F9BBED6" w14:textId="5C960FDE" w:rsidR="007F48E8" w:rsidRDefault="007F48E8" w:rsidP="007F48E8">
      <w:pPr>
        <w:pStyle w:val="ListParagraph"/>
        <w:numPr>
          <w:ilvl w:val="2"/>
          <w:numId w:val="5"/>
        </w:numPr>
      </w:pPr>
      <w:r w:rsidRPr="00AC4E40">
        <w:rPr>
          <w:b/>
          <w:bCs/>
        </w:rPr>
        <w:t>Rich man</w:t>
      </w:r>
      <w:r>
        <w:t xml:space="preserve"> – well off, destination showing he lived for the world.</w:t>
      </w:r>
    </w:p>
    <w:p w14:paraId="03EBA280" w14:textId="6BDFFCF0" w:rsidR="007F48E8" w:rsidRDefault="007F48E8" w:rsidP="007F48E8">
      <w:pPr>
        <w:pStyle w:val="ListParagraph"/>
        <w:numPr>
          <w:ilvl w:val="2"/>
          <w:numId w:val="5"/>
        </w:numPr>
      </w:pPr>
      <w:r w:rsidRPr="00AC4E40">
        <w:rPr>
          <w:b/>
          <w:bCs/>
        </w:rPr>
        <w:t>Lazarus</w:t>
      </w:r>
      <w:r>
        <w:t xml:space="preserve"> – afflicted and poor, destination showing he lived for God, and to receive an </w:t>
      </w:r>
      <w:r w:rsidRPr="00AC4E40">
        <w:rPr>
          <w:b/>
          <w:bCs/>
          <w:i/>
          <w:iCs/>
          <w:highlight w:val="yellow"/>
        </w:rPr>
        <w:t>“everlasting home” (v. 9)</w:t>
      </w:r>
    </w:p>
    <w:p w14:paraId="0AF772AF" w14:textId="3B50DD93" w:rsidR="007F48E8" w:rsidRDefault="007F48E8" w:rsidP="007F48E8">
      <w:pPr>
        <w:pStyle w:val="ListParagraph"/>
        <w:numPr>
          <w:ilvl w:val="3"/>
          <w:numId w:val="5"/>
        </w:numPr>
      </w:pPr>
      <w:r w:rsidRPr="00AC4E40">
        <w:rPr>
          <w:b/>
          <w:bCs/>
        </w:rPr>
        <w:t>Abraham’s bosom</w:t>
      </w:r>
      <w:r>
        <w:t xml:space="preserve"> – </w:t>
      </w:r>
      <w:r w:rsidRPr="00AC4E40">
        <w:rPr>
          <w:b/>
          <w:bCs/>
          <w:highlight w:val="yellow"/>
        </w:rPr>
        <w:t>cf.</w:t>
      </w:r>
      <w:r w:rsidR="007C7786" w:rsidRPr="00AC4E40">
        <w:rPr>
          <w:b/>
          <w:bCs/>
          <w:highlight w:val="yellow"/>
        </w:rPr>
        <w:t xml:space="preserve"> John 8:39</w:t>
      </w:r>
      <w:r w:rsidR="007C7786">
        <w:t xml:space="preserve"> – identifying him as a man of faith, as was Abraham.</w:t>
      </w:r>
    </w:p>
    <w:p w14:paraId="28512333" w14:textId="59184BFD" w:rsidR="007C7786" w:rsidRDefault="007C7786" w:rsidP="007C7786">
      <w:pPr>
        <w:pStyle w:val="ListParagraph"/>
        <w:numPr>
          <w:ilvl w:val="1"/>
          <w:numId w:val="5"/>
        </w:numPr>
      </w:pPr>
      <w:r w:rsidRPr="00AC4E40">
        <w:rPr>
          <w:b/>
          <w:bCs/>
          <w:highlight w:val="yellow"/>
        </w:rPr>
        <w:t>(vv. 24-26)</w:t>
      </w:r>
      <w:r>
        <w:t xml:space="preserve"> – the utter regret, and finality of destination.</w:t>
      </w:r>
    </w:p>
    <w:p w14:paraId="142809CC" w14:textId="2F4CE038" w:rsidR="007C7786" w:rsidRDefault="007C7786" w:rsidP="007C7786">
      <w:pPr>
        <w:pStyle w:val="ListParagraph"/>
        <w:numPr>
          <w:ilvl w:val="1"/>
          <w:numId w:val="5"/>
        </w:numPr>
      </w:pPr>
      <w:r w:rsidRPr="00AC4E40">
        <w:rPr>
          <w:b/>
          <w:bCs/>
          <w:highlight w:val="yellow"/>
        </w:rPr>
        <w:t>(vv. 27-31)</w:t>
      </w:r>
      <w:r>
        <w:t xml:space="preserve"> – </w:t>
      </w:r>
      <w:r w:rsidR="00307571">
        <w:t>the self-exposure of his problem – the root that continues beyond death – and Abraham’s insistence on the word of God.</w:t>
      </w:r>
    </w:p>
    <w:p w14:paraId="33429EEF" w14:textId="3CC06E1C" w:rsidR="00307571" w:rsidRDefault="00F77BF2" w:rsidP="00307571">
      <w:pPr>
        <w:pStyle w:val="ListParagraph"/>
        <w:numPr>
          <w:ilvl w:val="2"/>
          <w:numId w:val="5"/>
        </w:numPr>
      </w:pPr>
      <w:r w:rsidRPr="00AC4E40">
        <w:rPr>
          <w:b/>
          <w:bCs/>
          <w:highlight w:val="yellow"/>
        </w:rPr>
        <w:t>(vv. 27-28, 30)</w:t>
      </w:r>
      <w:r>
        <w:t xml:space="preserve"> – knowledge of his brother’s guilt, and conviction that a wonder/miracle (resurrection from the dead) is what they need to convince them to change.</w:t>
      </w:r>
    </w:p>
    <w:p w14:paraId="3D4CF546" w14:textId="7E1024D5" w:rsidR="00F77BF2" w:rsidRDefault="00F77BF2" w:rsidP="00307571">
      <w:pPr>
        <w:pStyle w:val="ListParagraph"/>
        <w:numPr>
          <w:ilvl w:val="2"/>
          <w:numId w:val="5"/>
        </w:numPr>
      </w:pPr>
      <w:r w:rsidRPr="00AC4E40">
        <w:rPr>
          <w:b/>
          <w:bCs/>
          <w:highlight w:val="yellow"/>
        </w:rPr>
        <w:t>(vv. 29-31)</w:t>
      </w:r>
      <w:r>
        <w:t xml:space="preserve"> – Abraham’s insistence that they have what they need, and the only thing that will bring them to faithfulness.</w:t>
      </w:r>
    </w:p>
    <w:p w14:paraId="4C6209FF" w14:textId="536C24E6" w:rsidR="00F77BF2" w:rsidRDefault="00F77BF2" w:rsidP="00F77BF2">
      <w:pPr>
        <w:pStyle w:val="ListParagraph"/>
        <w:numPr>
          <w:ilvl w:val="3"/>
          <w:numId w:val="5"/>
        </w:numPr>
      </w:pPr>
      <w:r>
        <w:t>Their problem is not proof, evidence, etc.</w:t>
      </w:r>
    </w:p>
    <w:p w14:paraId="5655CCE9" w14:textId="255612D8" w:rsidR="00F77BF2" w:rsidRDefault="00F77BF2" w:rsidP="00F77BF2">
      <w:pPr>
        <w:pStyle w:val="ListParagraph"/>
        <w:numPr>
          <w:ilvl w:val="3"/>
          <w:numId w:val="5"/>
        </w:numPr>
      </w:pPr>
      <w:r w:rsidRPr="00AC4E40">
        <w:rPr>
          <w:b/>
          <w:bCs/>
        </w:rPr>
        <w:t>Their problem is unbelief</w:t>
      </w:r>
      <w:r>
        <w:t xml:space="preserve">. </w:t>
      </w:r>
      <w:r w:rsidRPr="00AC4E40">
        <w:rPr>
          <w:b/>
          <w:bCs/>
          <w:highlight w:val="yellow"/>
        </w:rPr>
        <w:t>(cf. Hebrews 3:12-13</w:t>
      </w:r>
      <w:r>
        <w:t xml:space="preserve"> – deceitfulness of sin).</w:t>
      </w:r>
      <w:r w:rsidR="003D31D9">
        <w:t xml:space="preserve"> (</w:t>
      </w:r>
      <w:r w:rsidR="003D31D9" w:rsidRPr="003D31D9">
        <w:rPr>
          <w:b/>
          <w:bCs/>
          <w:highlight w:val="yellow"/>
        </w:rPr>
        <w:t>cf. Matthew 16:4)</w:t>
      </w:r>
    </w:p>
    <w:p w14:paraId="3D2D9159" w14:textId="401463AF" w:rsidR="00F77BF2" w:rsidRDefault="00F77BF2" w:rsidP="00F77BF2">
      <w:pPr>
        <w:pStyle w:val="ListParagraph"/>
        <w:numPr>
          <w:ilvl w:val="3"/>
          <w:numId w:val="5"/>
        </w:numPr>
      </w:pPr>
      <w:r>
        <w:t xml:space="preserve">They had spiritual light </w:t>
      </w:r>
      <w:r w:rsidRPr="00AC4E40">
        <w:rPr>
          <w:b/>
          <w:bCs/>
          <w:highlight w:val="yellow"/>
        </w:rPr>
        <w:t>(v. 8)</w:t>
      </w:r>
      <w:r>
        <w:t xml:space="preserve"> but were only concerned with the physical.</w:t>
      </w:r>
    </w:p>
    <w:p w14:paraId="278FAF87" w14:textId="6E4D1638" w:rsidR="00554E29" w:rsidRDefault="00554E29" w:rsidP="00554E29">
      <w:pPr>
        <w:pStyle w:val="ListParagraph"/>
        <w:numPr>
          <w:ilvl w:val="0"/>
          <w:numId w:val="5"/>
        </w:numPr>
      </w:pPr>
      <w:r>
        <w:t>The Application</w:t>
      </w:r>
    </w:p>
    <w:p w14:paraId="1E5A622C" w14:textId="56766102" w:rsidR="00CA41C5" w:rsidRDefault="00CA41C5" w:rsidP="00CA41C5">
      <w:pPr>
        <w:pStyle w:val="ListParagraph"/>
        <w:numPr>
          <w:ilvl w:val="1"/>
          <w:numId w:val="5"/>
        </w:numPr>
      </w:pPr>
      <w:r>
        <w:t xml:space="preserve">To live your life with total disregard for the word of God is to exist with eternal regret in an </w:t>
      </w:r>
      <w:r w:rsidR="00F6572D">
        <w:t>irreversible condition.</w:t>
      </w:r>
    </w:p>
    <w:p w14:paraId="40327B88" w14:textId="05474BCE" w:rsidR="00F6572D" w:rsidRPr="00AC4E40" w:rsidRDefault="00F6572D" w:rsidP="00CA41C5">
      <w:pPr>
        <w:pStyle w:val="ListParagraph"/>
        <w:numPr>
          <w:ilvl w:val="1"/>
          <w:numId w:val="5"/>
        </w:numPr>
        <w:rPr>
          <w:b/>
          <w:bCs/>
        </w:rPr>
      </w:pPr>
      <w:r w:rsidRPr="00AC4E40">
        <w:rPr>
          <w:b/>
          <w:bCs/>
        </w:rPr>
        <w:lastRenderedPageBreak/>
        <w:t xml:space="preserve">The hope for your </w:t>
      </w:r>
      <w:r w:rsidRPr="00AC4E40">
        <w:rPr>
          <w:b/>
          <w:bCs/>
          <w:i/>
          <w:iCs/>
          <w:highlight w:val="yellow"/>
        </w:rPr>
        <w:t>“everlasting home”</w:t>
      </w:r>
      <w:r w:rsidRPr="00AC4E40">
        <w:rPr>
          <w:b/>
          <w:bCs/>
        </w:rPr>
        <w:t xml:space="preserve"> is your faithfulness in stewardship, and especially that of your handling of God’s word.</w:t>
      </w:r>
    </w:p>
    <w:p w14:paraId="43D5181A" w14:textId="2BB0CC64" w:rsidR="00256436" w:rsidRDefault="00C43210" w:rsidP="00256436">
      <w:pPr>
        <w:pStyle w:val="ListParagraph"/>
        <w:numPr>
          <w:ilvl w:val="2"/>
          <w:numId w:val="5"/>
        </w:numPr>
      </w:pPr>
      <w:r w:rsidRPr="00AC4E40">
        <w:rPr>
          <w:b/>
          <w:bCs/>
          <w:highlight w:val="yellow"/>
        </w:rPr>
        <w:t>(v. 9)</w:t>
      </w:r>
      <w:r>
        <w:t xml:space="preserve"> – according to God’s word, to use wealth in service of others – </w:t>
      </w:r>
      <w:r w:rsidRPr="00AC4E40">
        <w:rPr>
          <w:b/>
          <w:bCs/>
          <w:highlight w:val="yellow"/>
        </w:rPr>
        <w:t>(v. 10)</w:t>
      </w:r>
      <w:r>
        <w:t xml:space="preserve"> – manifests good stewardship.</w:t>
      </w:r>
    </w:p>
    <w:p w14:paraId="389DF025" w14:textId="6B020380" w:rsidR="00C43210" w:rsidRDefault="00C43210" w:rsidP="00256436">
      <w:pPr>
        <w:pStyle w:val="ListParagraph"/>
        <w:numPr>
          <w:ilvl w:val="2"/>
          <w:numId w:val="5"/>
        </w:numPr>
      </w:pPr>
      <w:r w:rsidRPr="00AC4E40">
        <w:rPr>
          <w:b/>
          <w:bCs/>
          <w:highlight w:val="yellow"/>
        </w:rPr>
        <w:t>(v. 25)</w:t>
      </w:r>
      <w:r>
        <w:t xml:space="preserve"> – Abraham makes it a point to say the rich man had his good things – </w:t>
      </w:r>
      <w:r w:rsidRPr="00AC4E40">
        <w:rPr>
          <w:b/>
          <w:bCs/>
          <w:highlight w:val="yellow"/>
        </w:rPr>
        <w:t>(v. 19</w:t>
      </w:r>
      <w:r>
        <w:t xml:space="preserve"> – abundance)</w:t>
      </w:r>
    </w:p>
    <w:p w14:paraId="474D4135" w14:textId="32138112" w:rsidR="00C43210" w:rsidRDefault="00C43210" w:rsidP="00C43210">
      <w:pPr>
        <w:pStyle w:val="ListParagraph"/>
        <w:numPr>
          <w:ilvl w:val="2"/>
          <w:numId w:val="5"/>
        </w:numPr>
      </w:pPr>
      <w:r w:rsidRPr="00AC4E40">
        <w:rPr>
          <w:b/>
          <w:bCs/>
        </w:rPr>
        <w:t>Was he a good steward?</w:t>
      </w:r>
      <w:r>
        <w:t xml:space="preserve"> – </w:t>
      </w:r>
      <w:r w:rsidRPr="00AC4E40">
        <w:rPr>
          <w:b/>
          <w:bCs/>
          <w:highlight w:val="yellow"/>
        </w:rPr>
        <w:t>(vv. 20-21)</w:t>
      </w:r>
      <w:r>
        <w:t xml:space="preserve"> – the whole context seems to indicate he had the means and opportunity, but Lazarus was left lacking.</w:t>
      </w:r>
    </w:p>
    <w:p w14:paraId="314B639C" w14:textId="6C0AFFC3" w:rsidR="00C43210" w:rsidRDefault="00C43210" w:rsidP="00C43210">
      <w:pPr>
        <w:pStyle w:val="ListParagraph"/>
        <w:numPr>
          <w:ilvl w:val="2"/>
          <w:numId w:val="5"/>
        </w:numPr>
      </w:pPr>
      <w:r w:rsidRPr="00AC4E40">
        <w:rPr>
          <w:b/>
          <w:bCs/>
        </w:rPr>
        <w:t xml:space="preserve">Should the rich man have </w:t>
      </w:r>
      <w:r w:rsidR="009F4B2F" w:rsidRPr="00AC4E40">
        <w:rPr>
          <w:b/>
          <w:bCs/>
        </w:rPr>
        <w:t>known</w:t>
      </w:r>
      <w:r w:rsidR="00AC4E40">
        <w:rPr>
          <w:b/>
          <w:bCs/>
        </w:rPr>
        <w:t>/have been convinced</w:t>
      </w:r>
      <w:r w:rsidRPr="00AC4E40">
        <w:rPr>
          <w:b/>
          <w:bCs/>
        </w:rPr>
        <w:t>?</w:t>
      </w:r>
      <w:r>
        <w:t xml:space="preserve"> – </w:t>
      </w:r>
      <w:r w:rsidRPr="00AC4E40">
        <w:rPr>
          <w:b/>
          <w:bCs/>
          <w:highlight w:val="yellow"/>
        </w:rPr>
        <w:t>(vv. 29, 31)</w:t>
      </w:r>
      <w:r>
        <w:t xml:space="preserve"> – he had Moses and the prophets.</w:t>
      </w:r>
    </w:p>
    <w:p w14:paraId="499FFB51" w14:textId="02AF5720" w:rsidR="00C43210" w:rsidRDefault="009F4B2F" w:rsidP="00C43210">
      <w:pPr>
        <w:pStyle w:val="ListParagraph"/>
        <w:numPr>
          <w:ilvl w:val="3"/>
          <w:numId w:val="5"/>
        </w:numPr>
      </w:pPr>
      <w:r w:rsidRPr="00AC4E40">
        <w:rPr>
          <w:b/>
          <w:bCs/>
          <w:highlight w:val="yellow"/>
        </w:rPr>
        <w:t>Leviticus 19:18</w:t>
      </w:r>
      <w:r>
        <w:t xml:space="preserve"> – Love neighbor as self.</w:t>
      </w:r>
    </w:p>
    <w:p w14:paraId="1BAE1CCD" w14:textId="5132FBF4" w:rsidR="009F4B2F" w:rsidRDefault="009F4B2F" w:rsidP="00C43210">
      <w:pPr>
        <w:pStyle w:val="ListParagraph"/>
        <w:numPr>
          <w:ilvl w:val="3"/>
          <w:numId w:val="5"/>
        </w:numPr>
      </w:pPr>
      <w:r w:rsidRPr="00AC4E40">
        <w:rPr>
          <w:b/>
          <w:bCs/>
          <w:highlight w:val="yellow"/>
        </w:rPr>
        <w:t>Micah 6:6-8</w:t>
      </w:r>
      <w:r>
        <w:t xml:space="preserve"> – do justly, love mercy, walk humbly with God.</w:t>
      </w:r>
    </w:p>
    <w:p w14:paraId="2BF890B7" w14:textId="5EC91B2C" w:rsidR="009F4B2F" w:rsidRDefault="009F4B2F" w:rsidP="00C43210">
      <w:pPr>
        <w:pStyle w:val="ListParagraph"/>
        <w:numPr>
          <w:ilvl w:val="3"/>
          <w:numId w:val="5"/>
        </w:numPr>
      </w:pPr>
      <w:r w:rsidRPr="00AC4E40">
        <w:rPr>
          <w:b/>
          <w:bCs/>
          <w:highlight w:val="yellow"/>
        </w:rPr>
        <w:t>Isaiah 58:6-7</w:t>
      </w:r>
      <w:r>
        <w:t xml:space="preserve"> – fast God desires: don’t hide yourself from your own flesh (brethren).</w:t>
      </w:r>
    </w:p>
    <w:p w14:paraId="64245A26" w14:textId="23616275" w:rsidR="009F4B2F" w:rsidRPr="00AC4E40" w:rsidRDefault="009F4B2F" w:rsidP="009F4B2F">
      <w:pPr>
        <w:pStyle w:val="ListParagraph"/>
        <w:numPr>
          <w:ilvl w:val="1"/>
          <w:numId w:val="5"/>
        </w:numPr>
        <w:rPr>
          <w:b/>
          <w:bCs/>
        </w:rPr>
      </w:pPr>
      <w:r w:rsidRPr="00AC4E40">
        <w:rPr>
          <w:b/>
          <w:bCs/>
        </w:rPr>
        <w:t>Pharisees – loved money (had money), knew God’s law (didn’t believe it), were poor stewards, did not live for eternity but for the present.</w:t>
      </w:r>
    </w:p>
    <w:p w14:paraId="4EB8E222" w14:textId="64495D44" w:rsidR="00B6080D" w:rsidRDefault="006C7FB3" w:rsidP="00B6080D">
      <w:pPr>
        <w:pStyle w:val="ListParagraph"/>
        <w:numPr>
          <w:ilvl w:val="0"/>
          <w:numId w:val="2"/>
        </w:numPr>
      </w:pPr>
      <w:r>
        <w:t>Applications</w:t>
      </w:r>
    </w:p>
    <w:p w14:paraId="6D8BD902" w14:textId="4E49CD56" w:rsidR="00B6080D" w:rsidRDefault="00B6080D" w:rsidP="00B6080D">
      <w:pPr>
        <w:pStyle w:val="ListParagraph"/>
        <w:numPr>
          <w:ilvl w:val="0"/>
          <w:numId w:val="8"/>
        </w:numPr>
      </w:pPr>
      <w:r>
        <w:t xml:space="preserve">A faithful heart judges all things by the word of God, and acts accordingly – </w:t>
      </w:r>
      <w:r w:rsidRPr="00AC4E40">
        <w:rPr>
          <w:b/>
          <w:bCs/>
          <w:highlight w:val="yellow"/>
        </w:rPr>
        <w:t>(v</w:t>
      </w:r>
      <w:r w:rsidR="006463F0" w:rsidRPr="00AC4E40">
        <w:rPr>
          <w:b/>
          <w:bCs/>
          <w:highlight w:val="yellow"/>
        </w:rPr>
        <w:t>v</w:t>
      </w:r>
      <w:r w:rsidRPr="00AC4E40">
        <w:rPr>
          <w:b/>
          <w:bCs/>
          <w:highlight w:val="yellow"/>
        </w:rPr>
        <w:t>. 9</w:t>
      </w:r>
      <w:r w:rsidR="006463F0" w:rsidRPr="00AC4E40">
        <w:rPr>
          <w:b/>
          <w:bCs/>
          <w:highlight w:val="yellow"/>
        </w:rPr>
        <w:t>-10</w:t>
      </w:r>
      <w:r w:rsidRPr="00AC4E40">
        <w:rPr>
          <w:b/>
          <w:bCs/>
          <w:highlight w:val="yellow"/>
        </w:rPr>
        <w:t>); 1 Corinthians 2:15</w:t>
      </w:r>
    </w:p>
    <w:p w14:paraId="511C5ED7" w14:textId="527DB607" w:rsidR="00B6080D" w:rsidRDefault="00B6080D" w:rsidP="00B6080D">
      <w:pPr>
        <w:pStyle w:val="ListParagraph"/>
        <w:numPr>
          <w:ilvl w:val="0"/>
          <w:numId w:val="8"/>
        </w:numPr>
      </w:pPr>
      <w:r>
        <w:t xml:space="preserve">A faithful heart places God above all else, and serves Him only – </w:t>
      </w:r>
      <w:r w:rsidRPr="00AC4E40">
        <w:rPr>
          <w:b/>
          <w:bCs/>
          <w:highlight w:val="yellow"/>
        </w:rPr>
        <w:t>(v. 13)</w:t>
      </w:r>
    </w:p>
    <w:p w14:paraId="3BBD1E75" w14:textId="7B7B3164" w:rsidR="00B6080D" w:rsidRDefault="00B6080D" w:rsidP="00B6080D">
      <w:pPr>
        <w:pStyle w:val="ListParagraph"/>
        <w:numPr>
          <w:ilvl w:val="0"/>
          <w:numId w:val="8"/>
        </w:numPr>
      </w:pPr>
      <w:r>
        <w:t>A faithful heart does not</w:t>
      </w:r>
      <w:r w:rsidR="00D8030F">
        <w:t xml:space="preserve"> oppose or</w:t>
      </w:r>
      <w:r>
        <w:t xml:space="preserve"> abuse God’s word in self-service, but investigates it in honesty, and submits in sincere faith – </w:t>
      </w:r>
      <w:r w:rsidRPr="00AC4E40">
        <w:rPr>
          <w:b/>
          <w:bCs/>
          <w:highlight w:val="yellow"/>
        </w:rPr>
        <w:t>(vv. 14-18)</w:t>
      </w:r>
    </w:p>
    <w:p w14:paraId="570726A1" w14:textId="78AD8172" w:rsidR="00B6080D" w:rsidRPr="00043ED2" w:rsidRDefault="00B6080D" w:rsidP="00B6080D">
      <w:pPr>
        <w:pStyle w:val="ListParagraph"/>
        <w:numPr>
          <w:ilvl w:val="0"/>
          <w:numId w:val="8"/>
        </w:numPr>
      </w:pPr>
      <w:r>
        <w:t xml:space="preserve">A faithful heart, with the focus on eternity and God’s will, </w:t>
      </w:r>
      <w:r w:rsidR="00331DDE">
        <w:t xml:space="preserve">considers each situation </w:t>
      </w:r>
      <w:r w:rsidR="006463F0">
        <w:t>in</w:t>
      </w:r>
      <w:r w:rsidR="00331DDE">
        <w:t xml:space="preserve"> the light of truth, and bears fruit in its season – </w:t>
      </w:r>
      <w:r w:rsidR="00331DDE" w:rsidRPr="00AC4E40">
        <w:rPr>
          <w:b/>
          <w:bCs/>
          <w:highlight w:val="yellow"/>
        </w:rPr>
        <w:t>(vv. 19, 21, 29, 31)</w:t>
      </w:r>
    </w:p>
    <w:p w14:paraId="334BD9BE" w14:textId="519C00FE" w:rsidR="00043ED2" w:rsidRPr="00043ED2" w:rsidRDefault="00043ED2" w:rsidP="00B6080D">
      <w:pPr>
        <w:pStyle w:val="ListParagraph"/>
        <w:numPr>
          <w:ilvl w:val="0"/>
          <w:numId w:val="8"/>
        </w:numPr>
        <w:rPr>
          <w:b/>
          <w:bCs/>
          <w:highlight w:val="yellow"/>
        </w:rPr>
      </w:pPr>
      <w:r w:rsidRPr="00043ED2">
        <w:rPr>
          <w:b/>
          <w:bCs/>
          <w:highlight w:val="yellow"/>
        </w:rPr>
        <w:t>AND GOD KNOWS YOUR HEART (V. 15)</w:t>
      </w:r>
    </w:p>
    <w:p w14:paraId="24897DB4" w14:textId="75557842" w:rsidR="00431337" w:rsidRPr="00AC4E40" w:rsidRDefault="00431337" w:rsidP="00431337">
      <w:pPr>
        <w:rPr>
          <w:b/>
          <w:bCs/>
        </w:rPr>
      </w:pPr>
      <w:r w:rsidRPr="00AC4E40">
        <w:rPr>
          <w:b/>
          <w:bCs/>
        </w:rPr>
        <w:t>Conclusion</w:t>
      </w:r>
    </w:p>
    <w:p w14:paraId="6AF373DC" w14:textId="55B00807" w:rsidR="00431337" w:rsidRDefault="00B92DFB" w:rsidP="00431337">
      <w:pPr>
        <w:pStyle w:val="ListParagraph"/>
        <w:numPr>
          <w:ilvl w:val="0"/>
          <w:numId w:val="9"/>
        </w:numPr>
      </w:pPr>
      <w:r>
        <w:t>We need to possess a heart of faithfulness.</w:t>
      </w:r>
    </w:p>
    <w:p w14:paraId="4F0B71A8" w14:textId="19D0CB67" w:rsidR="00B92DFB" w:rsidRDefault="00B92DFB" w:rsidP="00431337">
      <w:pPr>
        <w:pStyle w:val="ListParagraph"/>
        <w:numPr>
          <w:ilvl w:val="0"/>
          <w:numId w:val="9"/>
        </w:numPr>
      </w:pPr>
      <w:r>
        <w:t>We are merely stewards entrusted with the things of God and directed as to proper action by His word.</w:t>
      </w:r>
    </w:p>
    <w:p w14:paraId="68F64F56" w14:textId="3A42F332" w:rsidR="00B92DFB" w:rsidRDefault="00B92DFB" w:rsidP="00431337">
      <w:pPr>
        <w:pStyle w:val="ListParagraph"/>
        <w:numPr>
          <w:ilvl w:val="0"/>
          <w:numId w:val="9"/>
        </w:numPr>
      </w:pPr>
      <w:r>
        <w:t>We must have our hearts set on eternity, accept God’s requirements with joy, and live our lives as faithful stewards of His.</w:t>
      </w:r>
    </w:p>
    <w:p w14:paraId="3547AD51" w14:textId="4769512A" w:rsidR="00B92DFB" w:rsidRDefault="00B92DFB" w:rsidP="00431337">
      <w:pPr>
        <w:pStyle w:val="ListParagraph"/>
        <w:numPr>
          <w:ilvl w:val="0"/>
          <w:numId w:val="9"/>
        </w:numPr>
      </w:pPr>
      <w:r>
        <w:t>If we do so, eternal rest and reward awaits us after this life is over.</w:t>
      </w:r>
    </w:p>
    <w:sectPr w:rsidR="00B92DFB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5EA8" w14:textId="77777777" w:rsidR="00747105" w:rsidRDefault="00747105" w:rsidP="00ED03AA">
      <w:r>
        <w:separator/>
      </w:r>
    </w:p>
  </w:endnote>
  <w:endnote w:type="continuationSeparator" w:id="0">
    <w:p w14:paraId="5A521068" w14:textId="77777777" w:rsidR="00747105" w:rsidRDefault="00747105" w:rsidP="00ED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3524821"/>
      <w:docPartObj>
        <w:docPartGallery w:val="Page Numbers (Bottom of Page)"/>
        <w:docPartUnique/>
      </w:docPartObj>
    </w:sdtPr>
    <w:sdtContent>
      <w:p w14:paraId="4055AABF" w14:textId="39AFE86E" w:rsidR="00F520A2" w:rsidRDefault="00F520A2" w:rsidP="000337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978EFF" w14:textId="77777777" w:rsidR="00F520A2" w:rsidRDefault="00F520A2" w:rsidP="00F520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3389932"/>
      <w:docPartObj>
        <w:docPartGallery w:val="Page Numbers (Bottom of Page)"/>
        <w:docPartUnique/>
      </w:docPartObj>
    </w:sdtPr>
    <w:sdtContent>
      <w:p w14:paraId="57068746" w14:textId="4516E691" w:rsidR="00F520A2" w:rsidRDefault="00F520A2" w:rsidP="000337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23732E" w14:textId="77777777" w:rsidR="00F520A2" w:rsidRDefault="00F520A2" w:rsidP="00F520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4B35" w14:textId="77777777" w:rsidR="00747105" w:rsidRDefault="00747105" w:rsidP="00ED03AA">
      <w:r>
        <w:separator/>
      </w:r>
    </w:p>
  </w:footnote>
  <w:footnote w:type="continuationSeparator" w:id="0">
    <w:p w14:paraId="45149638" w14:textId="77777777" w:rsidR="00747105" w:rsidRDefault="00747105" w:rsidP="00ED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2634" w14:textId="4D42A386" w:rsidR="00ED03AA" w:rsidRDefault="00ED03AA" w:rsidP="00ED03AA">
    <w:pPr>
      <w:pStyle w:val="Header"/>
      <w:jc w:val="right"/>
    </w:pPr>
    <w:r>
      <w:t>A Faithful Heart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B76"/>
    <w:multiLevelType w:val="hybridMultilevel"/>
    <w:tmpl w:val="ACF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995"/>
    <w:multiLevelType w:val="hybridMultilevel"/>
    <w:tmpl w:val="D2A21F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E5C4B"/>
    <w:multiLevelType w:val="hybridMultilevel"/>
    <w:tmpl w:val="D17CFA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E6ACB"/>
    <w:multiLevelType w:val="hybridMultilevel"/>
    <w:tmpl w:val="55FE5C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B5525"/>
    <w:multiLevelType w:val="hybridMultilevel"/>
    <w:tmpl w:val="6EA080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4073CE"/>
    <w:multiLevelType w:val="hybridMultilevel"/>
    <w:tmpl w:val="076888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66F9"/>
    <w:multiLevelType w:val="hybridMultilevel"/>
    <w:tmpl w:val="6CB8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43EE"/>
    <w:multiLevelType w:val="hybridMultilevel"/>
    <w:tmpl w:val="66426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C4F0E"/>
    <w:multiLevelType w:val="hybridMultilevel"/>
    <w:tmpl w:val="0950AD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2414">
    <w:abstractNumId w:val="6"/>
  </w:num>
  <w:num w:numId="2" w16cid:durableId="2143617108">
    <w:abstractNumId w:val="8"/>
  </w:num>
  <w:num w:numId="3" w16cid:durableId="2147122902">
    <w:abstractNumId w:val="3"/>
  </w:num>
  <w:num w:numId="4" w16cid:durableId="44259328">
    <w:abstractNumId w:val="4"/>
  </w:num>
  <w:num w:numId="5" w16cid:durableId="1215696963">
    <w:abstractNumId w:val="1"/>
  </w:num>
  <w:num w:numId="6" w16cid:durableId="923565473">
    <w:abstractNumId w:val="7"/>
  </w:num>
  <w:num w:numId="7" w16cid:durableId="78722399">
    <w:abstractNumId w:val="5"/>
  </w:num>
  <w:num w:numId="8" w16cid:durableId="1780370811">
    <w:abstractNumId w:val="2"/>
  </w:num>
  <w:num w:numId="9" w16cid:durableId="143990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AA"/>
    <w:rsid w:val="00034423"/>
    <w:rsid w:val="00043ED2"/>
    <w:rsid w:val="00055DF8"/>
    <w:rsid w:val="000B314E"/>
    <w:rsid w:val="000D0D78"/>
    <w:rsid w:val="000E5918"/>
    <w:rsid w:val="00216E73"/>
    <w:rsid w:val="00242B11"/>
    <w:rsid w:val="00245C26"/>
    <w:rsid w:val="00256436"/>
    <w:rsid w:val="002B6177"/>
    <w:rsid w:val="002C73E8"/>
    <w:rsid w:val="002D46A8"/>
    <w:rsid w:val="00307571"/>
    <w:rsid w:val="00320205"/>
    <w:rsid w:val="00331DDE"/>
    <w:rsid w:val="003A5469"/>
    <w:rsid w:val="003B30DE"/>
    <w:rsid w:val="003D31D9"/>
    <w:rsid w:val="003D6DE7"/>
    <w:rsid w:val="00431337"/>
    <w:rsid w:val="00492B49"/>
    <w:rsid w:val="004B5D80"/>
    <w:rsid w:val="004E049F"/>
    <w:rsid w:val="00554E29"/>
    <w:rsid w:val="005625FD"/>
    <w:rsid w:val="00612107"/>
    <w:rsid w:val="006463F0"/>
    <w:rsid w:val="006C08ED"/>
    <w:rsid w:val="006C7FB3"/>
    <w:rsid w:val="006D430C"/>
    <w:rsid w:val="006F6DF5"/>
    <w:rsid w:val="00713DAD"/>
    <w:rsid w:val="00747105"/>
    <w:rsid w:val="00775B10"/>
    <w:rsid w:val="007B7AE5"/>
    <w:rsid w:val="007C7786"/>
    <w:rsid w:val="007F48E8"/>
    <w:rsid w:val="008A2E63"/>
    <w:rsid w:val="00940D12"/>
    <w:rsid w:val="009C7656"/>
    <w:rsid w:val="009F2D91"/>
    <w:rsid w:val="009F4B2F"/>
    <w:rsid w:val="00AC4E40"/>
    <w:rsid w:val="00AC5B71"/>
    <w:rsid w:val="00B05ABA"/>
    <w:rsid w:val="00B6080D"/>
    <w:rsid w:val="00B92DFB"/>
    <w:rsid w:val="00BA45ED"/>
    <w:rsid w:val="00C059B6"/>
    <w:rsid w:val="00C43210"/>
    <w:rsid w:val="00C67D9E"/>
    <w:rsid w:val="00CA41C5"/>
    <w:rsid w:val="00D8030F"/>
    <w:rsid w:val="00D84AC9"/>
    <w:rsid w:val="00DE4DC0"/>
    <w:rsid w:val="00EA474A"/>
    <w:rsid w:val="00ED03AA"/>
    <w:rsid w:val="00EF124A"/>
    <w:rsid w:val="00F024E6"/>
    <w:rsid w:val="00F520A2"/>
    <w:rsid w:val="00F6572D"/>
    <w:rsid w:val="00F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2AB3B"/>
  <w15:chartTrackingRefBased/>
  <w15:docId w15:val="{BE90F59A-ED55-C348-9B74-0733DEDD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AA"/>
  </w:style>
  <w:style w:type="paragraph" w:styleId="Footer">
    <w:name w:val="footer"/>
    <w:basedOn w:val="Normal"/>
    <w:link w:val="FooterChar"/>
    <w:uiPriority w:val="99"/>
    <w:unhideWhenUsed/>
    <w:rsid w:val="00ED0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AA"/>
  </w:style>
  <w:style w:type="character" w:styleId="PageNumber">
    <w:name w:val="page number"/>
    <w:basedOn w:val="DefaultParagraphFont"/>
    <w:uiPriority w:val="99"/>
    <w:semiHidden/>
    <w:unhideWhenUsed/>
    <w:rsid w:val="00F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73</cp:revision>
  <dcterms:created xsi:type="dcterms:W3CDTF">2022-12-13T21:48:00Z</dcterms:created>
  <dcterms:modified xsi:type="dcterms:W3CDTF">2022-12-16T16:47:00Z</dcterms:modified>
</cp:coreProperties>
</file>