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DF5" w14:textId="1F858105" w:rsidR="007B7AE5" w:rsidRPr="002426B6" w:rsidRDefault="002426B6">
      <w:pPr>
        <w:rPr>
          <w:b/>
          <w:bCs/>
          <w:sz w:val="32"/>
          <w:szCs w:val="32"/>
        </w:rPr>
      </w:pPr>
      <w:r w:rsidRPr="002426B6">
        <w:rPr>
          <w:b/>
          <w:bCs/>
          <w:sz w:val="32"/>
          <w:szCs w:val="32"/>
        </w:rPr>
        <w:t>Inspiration and Providence</w:t>
      </w:r>
      <w:r>
        <w:rPr>
          <w:b/>
          <w:bCs/>
          <w:sz w:val="32"/>
          <w:szCs w:val="32"/>
        </w:rPr>
        <w:t xml:space="preserve"> (1)</w:t>
      </w:r>
      <w:r w:rsidRPr="002426B6">
        <w:rPr>
          <w:b/>
          <w:bCs/>
          <w:sz w:val="32"/>
          <w:szCs w:val="32"/>
        </w:rPr>
        <w:t>: Claim and Evidence of Inspiration</w:t>
      </w:r>
    </w:p>
    <w:p w14:paraId="6381B4BC" w14:textId="21805A6A" w:rsidR="002426B6" w:rsidRPr="002426B6" w:rsidRDefault="002426B6">
      <w:pPr>
        <w:rPr>
          <w:i/>
          <w:iCs/>
          <w:sz w:val="28"/>
          <w:szCs w:val="28"/>
        </w:rPr>
      </w:pPr>
      <w:r w:rsidRPr="002426B6">
        <w:rPr>
          <w:i/>
          <w:iCs/>
          <w:sz w:val="28"/>
          <w:szCs w:val="28"/>
        </w:rPr>
        <w:t xml:space="preserve">2 Timothy </w:t>
      </w:r>
      <w:r w:rsidR="00A1734F">
        <w:rPr>
          <w:i/>
          <w:iCs/>
          <w:sz w:val="28"/>
          <w:szCs w:val="28"/>
        </w:rPr>
        <w:t>3</w:t>
      </w:r>
      <w:r w:rsidRPr="002426B6">
        <w:rPr>
          <w:i/>
          <w:iCs/>
          <w:sz w:val="28"/>
          <w:szCs w:val="28"/>
        </w:rPr>
        <w:t>:16-17</w:t>
      </w:r>
    </w:p>
    <w:p w14:paraId="115A84AF" w14:textId="446E1147" w:rsidR="002426B6" w:rsidRPr="002426B6" w:rsidRDefault="002426B6">
      <w:pPr>
        <w:rPr>
          <w:b/>
          <w:bCs/>
        </w:rPr>
      </w:pPr>
      <w:r w:rsidRPr="002426B6">
        <w:rPr>
          <w:b/>
          <w:bCs/>
        </w:rPr>
        <w:t>Introduction</w:t>
      </w:r>
    </w:p>
    <w:p w14:paraId="58E881E3" w14:textId="48579BB5" w:rsidR="002426B6" w:rsidRDefault="00A1734F" w:rsidP="00A1734F">
      <w:pPr>
        <w:pStyle w:val="ListParagraph"/>
        <w:numPr>
          <w:ilvl w:val="0"/>
          <w:numId w:val="1"/>
        </w:numPr>
      </w:pPr>
      <w:r w:rsidRPr="00FE666E">
        <w:rPr>
          <w:b/>
          <w:bCs/>
          <w:highlight w:val="yellow"/>
        </w:rPr>
        <w:t>2 Timothy 3:16-17</w:t>
      </w:r>
      <w:r>
        <w:t xml:space="preserve"> – Scripture is the irreplicable necessity for right living with God. It is from Him, and for our profitability in serving Him.</w:t>
      </w:r>
    </w:p>
    <w:p w14:paraId="3A8CB8F7" w14:textId="36F227DF" w:rsidR="00A1734F" w:rsidRDefault="00A1734F" w:rsidP="00A1734F">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F5EADAD" w14:textId="2603EBAC" w:rsidR="00A1734F" w:rsidRDefault="00A1734F" w:rsidP="00A1734F">
      <w:pPr>
        <w:pStyle w:val="ListParagraph"/>
        <w:numPr>
          <w:ilvl w:val="2"/>
          <w:numId w:val="1"/>
        </w:numPr>
      </w:pPr>
      <w:r>
        <w:t>“</w:t>
      </w:r>
      <w:r w:rsidRPr="00A1734F">
        <w:t>a writing, thing written</w:t>
      </w:r>
      <w:r>
        <w:t>” (THAYER)</w:t>
      </w:r>
    </w:p>
    <w:p w14:paraId="5CCC1232" w14:textId="56B3C9DA" w:rsidR="00A1734F" w:rsidRDefault="00A1734F" w:rsidP="00A1734F">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rsidR="0013029B">
        <w:t xml:space="preserve"> </w:t>
      </w:r>
      <w:r w:rsidR="0013029B" w:rsidRPr="00FE666E">
        <w:t>(</w:t>
      </w:r>
      <w:r w:rsidR="0013029B" w:rsidRPr="00FE666E">
        <w:rPr>
          <w:b/>
          <w:bCs/>
          <w:i/>
          <w:iCs/>
          <w:highlight w:val="yellow"/>
        </w:rPr>
        <w:t>“epistle”</w:t>
      </w:r>
      <w:r w:rsidR="0013029B">
        <w:t>)</w:t>
      </w:r>
      <w:r>
        <w:t xml:space="preserve">; </w:t>
      </w:r>
      <w:r w:rsidRPr="00FE666E">
        <w:rPr>
          <w:b/>
          <w:bCs/>
          <w:highlight w:val="yellow"/>
        </w:rPr>
        <w:t>2 Peter 3:16</w:t>
      </w:r>
    </w:p>
    <w:p w14:paraId="03F15547" w14:textId="014B739A" w:rsidR="0013029B" w:rsidRDefault="0013029B" w:rsidP="0013029B">
      <w:pPr>
        <w:pStyle w:val="ListParagraph"/>
        <w:numPr>
          <w:ilvl w:val="0"/>
          <w:numId w:val="1"/>
        </w:numPr>
      </w:pPr>
      <w:r>
        <w:t xml:space="preserve">The writing of Scripture is the way God has chosen to reveal Himself – </w:t>
      </w:r>
      <w:r w:rsidRPr="00FE666E">
        <w:rPr>
          <w:b/>
          <w:bCs/>
          <w:highlight w:val="yellow"/>
        </w:rPr>
        <w:t>Psalm 19</w:t>
      </w:r>
    </w:p>
    <w:p w14:paraId="4D90C279" w14:textId="0ACE0A1B" w:rsidR="0013029B" w:rsidRDefault="0013029B" w:rsidP="0013029B">
      <w:pPr>
        <w:pStyle w:val="ListParagraph"/>
        <w:numPr>
          <w:ilvl w:val="1"/>
          <w:numId w:val="1"/>
        </w:numPr>
      </w:pPr>
      <w:r w:rsidRPr="00FE666E">
        <w:rPr>
          <w:b/>
          <w:bCs/>
          <w:highlight w:val="yellow"/>
        </w:rPr>
        <w:t>(vv. 1-6)</w:t>
      </w:r>
      <w:r>
        <w:t xml:space="preserve"> – revelation in creation.</w:t>
      </w:r>
    </w:p>
    <w:p w14:paraId="7D192EE5" w14:textId="736BE065" w:rsidR="0013029B" w:rsidRDefault="0013029B" w:rsidP="0013029B">
      <w:pPr>
        <w:pStyle w:val="ListParagraph"/>
        <w:numPr>
          <w:ilvl w:val="1"/>
          <w:numId w:val="1"/>
        </w:numPr>
      </w:pPr>
      <w:r w:rsidRPr="00FE666E">
        <w:rPr>
          <w:b/>
          <w:bCs/>
          <w:highlight w:val="yellow"/>
        </w:rPr>
        <w:t>(vv. 7-14)</w:t>
      </w:r>
      <w:r>
        <w:t xml:space="preserve"> – revelation in written law.</w:t>
      </w:r>
    </w:p>
    <w:p w14:paraId="02F41AA2" w14:textId="7D8CC886" w:rsidR="0013029B" w:rsidRDefault="0013029B" w:rsidP="0013029B">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1C22276B" w14:textId="051BE234" w:rsidR="0013029B" w:rsidRDefault="002072F7" w:rsidP="0013029B">
      <w:pPr>
        <w:pStyle w:val="ListParagraph"/>
        <w:numPr>
          <w:ilvl w:val="0"/>
          <w:numId w:val="1"/>
        </w:numPr>
      </w:pPr>
      <w:r>
        <w:t>Given the importance of the written will of God, a legitimate q</w:t>
      </w:r>
      <w:r w:rsidR="00961C1A">
        <w:t>uestion and investigation</w:t>
      </w:r>
      <w:r>
        <w:t xml:space="preserve"> arises as to the reliability</w:t>
      </w:r>
      <w:r w:rsidR="00961C1A">
        <w:t xml:space="preserve"> and integrity of what we possess and believe to be the inspired Scriptures which completely reveal the will of God.</w:t>
      </w:r>
    </w:p>
    <w:p w14:paraId="34D3AABE" w14:textId="183A6F6F" w:rsidR="00961C1A" w:rsidRDefault="00961C1A" w:rsidP="00961C1A">
      <w:pPr>
        <w:pStyle w:val="ListParagraph"/>
        <w:numPr>
          <w:ilvl w:val="1"/>
          <w:numId w:val="1"/>
        </w:numPr>
      </w:pPr>
      <w:r>
        <w:t>Is the Bible (collection of books) the inspired and infallible word of God?</w:t>
      </w:r>
    </w:p>
    <w:p w14:paraId="4D074265" w14:textId="55BCF30E" w:rsidR="00961C1A" w:rsidRDefault="00961C1A" w:rsidP="00961C1A">
      <w:pPr>
        <w:pStyle w:val="ListParagraph"/>
        <w:numPr>
          <w:ilvl w:val="1"/>
          <w:numId w:val="1"/>
        </w:numPr>
      </w:pPr>
      <w:r>
        <w:t>Is what we have in our possession what God intended for us to have?</w:t>
      </w:r>
    </w:p>
    <w:p w14:paraId="4648FF64" w14:textId="1EA55CD6" w:rsidR="00961C1A" w:rsidRDefault="00961C1A" w:rsidP="00961C1A">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68AB5F43" w14:textId="60A98736" w:rsidR="00961C1A" w:rsidRDefault="00961C1A" w:rsidP="00961C1A">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5DEA6879" w14:textId="76FB3FB3" w:rsidR="00961C1A" w:rsidRDefault="00FE666E" w:rsidP="00961C1A">
      <w:pPr>
        <w:pStyle w:val="ListParagraph"/>
        <w:numPr>
          <w:ilvl w:val="1"/>
          <w:numId w:val="1"/>
        </w:numPr>
      </w:pPr>
      <w:r w:rsidRPr="006F54DD">
        <w:rPr>
          <w:b/>
          <w:bCs/>
        </w:rPr>
        <w:t>Providence</w:t>
      </w:r>
      <w:r w:rsidR="00961C1A">
        <w:t xml:space="preserve"> – that God, as both omnipotent and omniscient, as well as having the greatest interest in the eternal welfare of mankind, was able by His</w:t>
      </w:r>
      <w:r>
        <w:t xml:space="preserve"> protective care to reveal and preserve His will through the written word to this day, and for the rest of time.</w:t>
      </w:r>
    </w:p>
    <w:p w14:paraId="37122B2B" w14:textId="3E084628" w:rsidR="00FE666E" w:rsidRDefault="00FE666E" w:rsidP="00FE666E">
      <w:pPr>
        <w:pStyle w:val="ListParagraph"/>
        <w:numPr>
          <w:ilvl w:val="0"/>
          <w:numId w:val="1"/>
        </w:numPr>
      </w:pPr>
      <w:r>
        <w:t>The Bible’s own claim of inspiration is impressive itself, but that it withstands the tests of inspiration is evidence of its legitimacy as the will of the Creator. (A claim without proof is insufficient.)</w:t>
      </w:r>
    </w:p>
    <w:p w14:paraId="26D4523D" w14:textId="0930B8C5" w:rsidR="00AF60E5" w:rsidRDefault="00AF60E5" w:rsidP="00AF60E5">
      <w:pPr>
        <w:pStyle w:val="ListParagraph"/>
        <w:numPr>
          <w:ilvl w:val="0"/>
          <w:numId w:val="2"/>
        </w:numPr>
      </w:pPr>
      <w:r>
        <w:t>Claim of Inspiration</w:t>
      </w:r>
    </w:p>
    <w:p w14:paraId="50CBB3B8" w14:textId="79BA3DFD" w:rsidR="00F37890" w:rsidRDefault="00F37890" w:rsidP="00F37890">
      <w:pPr>
        <w:pStyle w:val="ListParagraph"/>
        <w:numPr>
          <w:ilvl w:val="0"/>
          <w:numId w:val="3"/>
        </w:numPr>
      </w:pPr>
      <w:r>
        <w:t>The Boldness of the Claim</w:t>
      </w:r>
    </w:p>
    <w:p w14:paraId="1946479B" w14:textId="449610A4" w:rsidR="00030ED2" w:rsidRDefault="00030ED2" w:rsidP="00030ED2">
      <w:pPr>
        <w:pStyle w:val="ListParagraph"/>
        <w:numPr>
          <w:ilvl w:val="1"/>
          <w:numId w:val="3"/>
        </w:numPr>
      </w:pPr>
      <w:r>
        <w:t>The Bible’s self-claim of Divine inspiration is polarizing by nature – consistency and logic requires the acceptance of 1 of 2 opposite and irreconcilable conclusions concerning its composition and worth:</w:t>
      </w:r>
    </w:p>
    <w:p w14:paraId="4B36346D" w14:textId="024F07F6" w:rsidR="00030ED2" w:rsidRDefault="00030ED2" w:rsidP="00030ED2">
      <w:pPr>
        <w:pStyle w:val="ListParagraph"/>
        <w:numPr>
          <w:ilvl w:val="2"/>
          <w:numId w:val="3"/>
        </w:numPr>
      </w:pPr>
      <w:r>
        <w:t>Written by insane liars if false.</w:t>
      </w:r>
      <w:r w:rsidR="00E96462">
        <w:t xml:space="preserve"> (Dishonest composition)</w:t>
      </w:r>
    </w:p>
    <w:p w14:paraId="6A87E597" w14:textId="04E94093" w:rsidR="00030ED2" w:rsidRDefault="00030ED2" w:rsidP="00030ED2">
      <w:pPr>
        <w:pStyle w:val="ListParagraph"/>
        <w:numPr>
          <w:ilvl w:val="2"/>
          <w:numId w:val="3"/>
        </w:numPr>
      </w:pPr>
      <w:r>
        <w:t>Written by God if true.</w:t>
      </w:r>
      <w:r w:rsidR="00E96462">
        <w:t xml:space="preserve"> (Honest composition)</w:t>
      </w:r>
    </w:p>
    <w:p w14:paraId="5085ED17" w14:textId="23010403" w:rsidR="00030ED2" w:rsidRDefault="00030ED2" w:rsidP="00030ED2">
      <w:pPr>
        <w:pStyle w:val="ListParagraph"/>
        <w:numPr>
          <w:ilvl w:val="2"/>
          <w:numId w:val="3"/>
        </w:numPr>
      </w:pPr>
      <w:r>
        <w:t>No in-between is logical.</w:t>
      </w:r>
    </w:p>
    <w:p w14:paraId="3A4C9EFA" w14:textId="77777777" w:rsidR="00E443E9" w:rsidRDefault="00E443E9" w:rsidP="00E443E9">
      <w:pPr>
        <w:pStyle w:val="ListParagraph"/>
        <w:numPr>
          <w:ilvl w:val="2"/>
          <w:numId w:val="3"/>
        </w:numPr>
      </w:pPr>
      <w:r>
        <w:t xml:space="preserve">If </w:t>
      </w:r>
      <w:proofErr w:type="spellStart"/>
      <w:r>
        <w:t>its</w:t>
      </w:r>
      <w:proofErr w:type="spellEnd"/>
      <w:r>
        <w:t xml:space="preserve"> just a “good book,” then it is full of lies written by insane men.</w:t>
      </w:r>
    </w:p>
    <w:p w14:paraId="287BC2F3" w14:textId="77777777" w:rsidR="00E443E9" w:rsidRPr="00D32C41" w:rsidRDefault="00E443E9" w:rsidP="00E443E9">
      <w:pPr>
        <w:pStyle w:val="ListParagraph"/>
        <w:numPr>
          <w:ilvl w:val="3"/>
          <w:numId w:val="3"/>
        </w:numPr>
        <w:rPr>
          <w:b/>
          <w:bCs/>
          <w:i/>
          <w:iCs/>
        </w:rPr>
      </w:pPr>
      <w:r w:rsidRPr="00D32C41">
        <w:rPr>
          <w:b/>
          <w:bCs/>
          <w:i/>
          <w:iCs/>
          <w:highlight w:val="yellow"/>
        </w:rPr>
        <w:t xml:space="preserve">Exodus 20:16 – “You shall not bear false </w:t>
      </w:r>
      <w:proofErr w:type="gramStart"/>
      <w:r w:rsidRPr="00D32C41">
        <w:rPr>
          <w:b/>
          <w:bCs/>
          <w:i/>
          <w:iCs/>
          <w:highlight w:val="yellow"/>
        </w:rPr>
        <w:t>witness</w:t>
      </w:r>
      <w:proofErr w:type="gramEnd"/>
      <w:r w:rsidRPr="00D32C41">
        <w:rPr>
          <w:b/>
          <w:bCs/>
          <w:i/>
          <w:iCs/>
          <w:highlight w:val="yellow"/>
        </w:rPr>
        <w:t>”</w:t>
      </w:r>
    </w:p>
    <w:p w14:paraId="2EF2ADDC" w14:textId="77777777" w:rsidR="00E443E9" w:rsidRPr="00D32C41" w:rsidRDefault="00E443E9" w:rsidP="00E443E9">
      <w:pPr>
        <w:pStyle w:val="ListParagraph"/>
        <w:numPr>
          <w:ilvl w:val="3"/>
          <w:numId w:val="3"/>
        </w:numPr>
        <w:rPr>
          <w:b/>
          <w:bCs/>
          <w:i/>
          <w:iCs/>
        </w:rPr>
      </w:pPr>
      <w:r w:rsidRPr="00D32C41">
        <w:rPr>
          <w:b/>
          <w:bCs/>
          <w:i/>
          <w:iCs/>
          <w:highlight w:val="yellow"/>
        </w:rPr>
        <w:lastRenderedPageBreak/>
        <w:t xml:space="preserve">Proverbs 6:16-17 – “the LORD hates…A lying </w:t>
      </w:r>
      <w:proofErr w:type="gramStart"/>
      <w:r w:rsidRPr="00D32C41">
        <w:rPr>
          <w:b/>
          <w:bCs/>
          <w:i/>
          <w:iCs/>
          <w:highlight w:val="yellow"/>
        </w:rPr>
        <w:t>tongue</w:t>
      </w:r>
      <w:proofErr w:type="gramEnd"/>
      <w:r w:rsidRPr="00D32C41">
        <w:rPr>
          <w:b/>
          <w:bCs/>
          <w:i/>
          <w:iCs/>
          <w:highlight w:val="yellow"/>
        </w:rPr>
        <w:t>”</w:t>
      </w:r>
    </w:p>
    <w:p w14:paraId="2F0492A3" w14:textId="77777777" w:rsidR="00E443E9" w:rsidRPr="00D32C41" w:rsidRDefault="00E443E9" w:rsidP="00E443E9">
      <w:pPr>
        <w:pStyle w:val="ListParagraph"/>
        <w:numPr>
          <w:ilvl w:val="3"/>
          <w:numId w:val="3"/>
        </w:numPr>
        <w:rPr>
          <w:b/>
          <w:bCs/>
          <w:i/>
          <w:iCs/>
        </w:rPr>
      </w:pPr>
      <w:r w:rsidRPr="00D32C41">
        <w:rPr>
          <w:b/>
          <w:bCs/>
          <w:i/>
          <w:iCs/>
          <w:highlight w:val="yellow"/>
        </w:rPr>
        <w:t>Colossians 3:9 (Paul) – “Do not lie to one another”</w:t>
      </w:r>
    </w:p>
    <w:p w14:paraId="5D7A3627" w14:textId="77777777" w:rsidR="00E443E9" w:rsidRDefault="00E443E9" w:rsidP="00E443E9">
      <w:pPr>
        <w:pStyle w:val="ListParagraph"/>
        <w:numPr>
          <w:ilvl w:val="3"/>
          <w:numId w:val="3"/>
        </w:numPr>
      </w:pPr>
      <w:r w:rsidRPr="00D32C41">
        <w:rPr>
          <w:b/>
          <w:bCs/>
          <w:i/>
          <w:iCs/>
          <w:highlight w:val="yellow"/>
        </w:rPr>
        <w:t>1 Corinthians 14:37 (Paul) – “the things which I write to you are the commandments of the Lord”</w:t>
      </w:r>
      <w:r>
        <w:t xml:space="preserve"> (A LIE?)</w:t>
      </w:r>
    </w:p>
    <w:p w14:paraId="11B3D059" w14:textId="57F66FA0" w:rsidR="00E443E9" w:rsidRPr="00E443E9" w:rsidRDefault="00E443E9" w:rsidP="00E443E9">
      <w:pPr>
        <w:pStyle w:val="ListParagraph"/>
        <w:numPr>
          <w:ilvl w:val="3"/>
          <w:numId w:val="3"/>
        </w:numPr>
        <w:rPr>
          <w:b/>
          <w:bCs/>
          <w:i/>
          <w:iCs/>
        </w:rPr>
      </w:pPr>
      <w:r w:rsidRPr="00D32C41">
        <w:rPr>
          <w:b/>
          <w:bCs/>
          <w:i/>
          <w:iCs/>
          <w:highlight w:val="yellow"/>
        </w:rPr>
        <w:t>Revelation 21:8 – “all liars shall have their part in the lake which burns with fire and brimstone, which is the second death.”</w:t>
      </w:r>
    </w:p>
    <w:p w14:paraId="1ED6CA1A" w14:textId="2F9A4F4E" w:rsidR="00030ED2" w:rsidRDefault="00030ED2" w:rsidP="00030ED2">
      <w:pPr>
        <w:pStyle w:val="ListParagraph"/>
        <w:numPr>
          <w:ilvl w:val="1"/>
          <w:numId w:val="3"/>
        </w:numPr>
      </w:pPr>
      <w:r>
        <w:t>If it’s just a good book, then it’s not a good book, and it’s not God’s book.</w:t>
      </w:r>
    </w:p>
    <w:p w14:paraId="44DE4D24" w14:textId="756F2686" w:rsidR="00030ED2" w:rsidRDefault="00C7296D" w:rsidP="00030ED2">
      <w:pPr>
        <w:pStyle w:val="ListParagraph"/>
        <w:numPr>
          <w:ilvl w:val="2"/>
          <w:numId w:val="3"/>
        </w:numPr>
      </w:pPr>
      <w:r>
        <w:t xml:space="preserve">Many reject the inspiration of the Bible (that it is written by God), but claim it is </w:t>
      </w:r>
      <w:r w:rsidR="00D32C41">
        <w:t xml:space="preserve">a </w:t>
      </w:r>
      <w:r>
        <w:t>good book written by noble men – see its literary value, historical value, cultural value, artistic value, moral value, etc.</w:t>
      </w:r>
    </w:p>
    <w:p w14:paraId="3C087FC5" w14:textId="10CCB55B" w:rsidR="002E112C" w:rsidRDefault="002E112C" w:rsidP="002E112C">
      <w:pPr>
        <w:pStyle w:val="ListParagraph"/>
        <w:numPr>
          <w:ilvl w:val="3"/>
          <w:numId w:val="3"/>
        </w:numPr>
      </w:pPr>
      <w:r>
        <w:t>Can Jesus just be a “good man” but not the “Son of God?”</w:t>
      </w:r>
    </w:p>
    <w:p w14:paraId="7C558BA8" w14:textId="61C3D087" w:rsidR="00D32C41" w:rsidRPr="00D32C41" w:rsidRDefault="00D32C41" w:rsidP="00E443E9">
      <w:pPr>
        <w:pStyle w:val="ListParagraph"/>
        <w:numPr>
          <w:ilvl w:val="2"/>
          <w:numId w:val="3"/>
        </w:numPr>
        <w:rPr>
          <w:b/>
          <w:bCs/>
        </w:rPr>
      </w:pPr>
      <w:r>
        <w:t xml:space="preserve">If the bible is just a good book, but not from God, then it is written by dishonest men, or incompetent/insane men – </w:t>
      </w:r>
      <w:r w:rsidRPr="00D32C41">
        <w:rPr>
          <w:b/>
          <w:bCs/>
        </w:rPr>
        <w:t>how could such a work gain so much attention and respect?</w:t>
      </w:r>
    </w:p>
    <w:p w14:paraId="65EBBC12" w14:textId="210F3FC9" w:rsidR="00D32C41" w:rsidRDefault="00D32C41" w:rsidP="00D32C41">
      <w:pPr>
        <w:pStyle w:val="ListParagraph"/>
        <w:numPr>
          <w:ilvl w:val="1"/>
          <w:numId w:val="3"/>
        </w:numPr>
        <w:rPr>
          <w:b/>
          <w:bCs/>
        </w:rPr>
      </w:pPr>
      <w:r w:rsidRPr="00D32C41">
        <w:rPr>
          <w:b/>
          <w:bCs/>
        </w:rPr>
        <w:t xml:space="preserve">If it </w:t>
      </w:r>
      <w:r w:rsidR="002F7DF3">
        <w:rPr>
          <w:b/>
          <w:bCs/>
        </w:rPr>
        <w:t>claims inspiration it must prove to be written by an infallible God, or it is self-defeating and contains no spiritual or saving power.</w:t>
      </w:r>
    </w:p>
    <w:p w14:paraId="4CA6C584" w14:textId="0B83C92B" w:rsidR="0031721D" w:rsidRDefault="0031721D" w:rsidP="00D32C41">
      <w:pPr>
        <w:pStyle w:val="ListParagraph"/>
        <w:numPr>
          <w:ilvl w:val="1"/>
          <w:numId w:val="3"/>
        </w:numPr>
        <w:rPr>
          <w:b/>
          <w:bCs/>
        </w:rPr>
      </w:pPr>
      <w:r>
        <w:rPr>
          <w:b/>
          <w:bCs/>
        </w:rPr>
        <w:t>So, to say, “what I am writing is inspired of God” is a risky</w:t>
      </w:r>
      <w:r w:rsidR="00E443E9">
        <w:rPr>
          <w:b/>
          <w:bCs/>
        </w:rPr>
        <w:t xml:space="preserve"> (even foolish)</w:t>
      </w:r>
      <w:r>
        <w:rPr>
          <w:b/>
          <w:bCs/>
        </w:rPr>
        <w:t xml:space="preserve"> claim to say the least – unless it is true</w:t>
      </w:r>
      <w:r w:rsidR="00E443E9">
        <w:rPr>
          <w:b/>
          <w:bCs/>
        </w:rPr>
        <w:t>.</w:t>
      </w:r>
    </w:p>
    <w:p w14:paraId="117024DF" w14:textId="0564AB53" w:rsidR="00656DF4" w:rsidRDefault="00656DF4" w:rsidP="00D32C41">
      <w:pPr>
        <w:pStyle w:val="ListParagraph"/>
        <w:numPr>
          <w:ilvl w:val="1"/>
          <w:numId w:val="3"/>
        </w:numPr>
        <w:rPr>
          <w:b/>
          <w:bCs/>
        </w:rPr>
      </w:pPr>
      <w:r>
        <w:rPr>
          <w:b/>
          <w:bCs/>
        </w:rPr>
        <w:t xml:space="preserve">Bible doubles down on exclusivity – </w:t>
      </w:r>
      <w:r w:rsidRPr="00C07E50">
        <w:rPr>
          <w:b/>
          <w:bCs/>
          <w:highlight w:val="yellow"/>
        </w:rPr>
        <w:t>Galatians 1:8-9</w:t>
      </w:r>
      <w:r>
        <w:rPr>
          <w:b/>
          <w:bCs/>
        </w:rPr>
        <w:t xml:space="preserve"> – no later revelations.</w:t>
      </w:r>
    </w:p>
    <w:p w14:paraId="3AF99004" w14:textId="1C0ECDDD" w:rsidR="00656DF4" w:rsidRDefault="00656DF4" w:rsidP="00656DF4">
      <w:pPr>
        <w:pStyle w:val="ListParagraph"/>
        <w:numPr>
          <w:ilvl w:val="2"/>
          <w:numId w:val="3"/>
        </w:numPr>
        <w:rPr>
          <w:b/>
          <w:bCs/>
        </w:rPr>
      </w:pPr>
      <w:r>
        <w:rPr>
          <w:b/>
          <w:bCs/>
        </w:rPr>
        <w:t xml:space="preserve">Does not claim </w:t>
      </w:r>
      <w:r w:rsidR="00C07E50">
        <w:rPr>
          <w:b/>
          <w:bCs/>
        </w:rPr>
        <w:t>inspiration and</w:t>
      </w:r>
      <w:r>
        <w:rPr>
          <w:b/>
          <w:bCs/>
        </w:rPr>
        <w:t xml:space="preserve"> accept that there is other inspired w</w:t>
      </w:r>
      <w:r w:rsidR="00470751">
        <w:rPr>
          <w:b/>
          <w:bCs/>
        </w:rPr>
        <w:t>riting</w:t>
      </w:r>
      <w:r>
        <w:rPr>
          <w:b/>
          <w:bCs/>
        </w:rPr>
        <w:t>.</w:t>
      </w:r>
    </w:p>
    <w:p w14:paraId="36B429CD" w14:textId="0A2C26D9" w:rsidR="00656DF4" w:rsidRDefault="00656DF4" w:rsidP="00656DF4">
      <w:pPr>
        <w:pStyle w:val="ListParagraph"/>
        <w:numPr>
          <w:ilvl w:val="2"/>
          <w:numId w:val="3"/>
        </w:numPr>
        <w:rPr>
          <w:b/>
          <w:bCs/>
        </w:rPr>
      </w:pPr>
      <w:proofErr w:type="spellStart"/>
      <w:r>
        <w:rPr>
          <w:b/>
          <w:bCs/>
        </w:rPr>
        <w:t>Qu’ran</w:t>
      </w:r>
      <w:proofErr w:type="spellEnd"/>
      <w:r>
        <w:rPr>
          <w:b/>
          <w:bCs/>
        </w:rPr>
        <w:t xml:space="preserve"> – </w:t>
      </w:r>
      <w:r w:rsidRPr="00656DF4">
        <w:t>"This Quran could not have been composed by any except Allah; but it is a confirmation of that which was revealed before it, and an explanation of the scripture</w:t>
      </w:r>
      <w:r w:rsidR="00470751">
        <w:t xml:space="preserve"> (Bible)</w:t>
      </w:r>
      <w:r w:rsidRPr="00656DF4">
        <w:t>; there is no doubt thereof; sent down from the Lord of all creatures." (Sura 10:37).</w:t>
      </w:r>
    </w:p>
    <w:p w14:paraId="61EFA65E" w14:textId="6DACCAE2" w:rsidR="00656DF4" w:rsidRPr="00D32C41" w:rsidRDefault="00656DF4" w:rsidP="00656DF4">
      <w:pPr>
        <w:pStyle w:val="ListParagraph"/>
        <w:numPr>
          <w:ilvl w:val="2"/>
          <w:numId w:val="3"/>
        </w:numPr>
        <w:rPr>
          <w:b/>
          <w:bCs/>
        </w:rPr>
      </w:pPr>
      <w:r>
        <w:rPr>
          <w:b/>
          <w:bCs/>
        </w:rPr>
        <w:t xml:space="preserve">Book of Mormon – </w:t>
      </w:r>
      <w:r w:rsidR="00C07E50" w:rsidRPr="00C07E50">
        <w:t>“For behold, this (book of Mormon) is written for the intent that ye may believe that (Gospel); and if ye believe that ye will believe this also; and if ye believe this ye will know concerning your fathers, and also the marvelous works which were wrought by the power of God among them.” (Mormon 7:9) (Whole argument is circular – illogical)</w:t>
      </w:r>
    </w:p>
    <w:p w14:paraId="20753286" w14:textId="0BF10DCD" w:rsidR="00F37890" w:rsidRDefault="00F37890" w:rsidP="00F37890">
      <w:pPr>
        <w:pStyle w:val="ListParagraph"/>
        <w:numPr>
          <w:ilvl w:val="0"/>
          <w:numId w:val="3"/>
        </w:numPr>
      </w:pPr>
      <w:r>
        <w:t>The Claim – What is inspiration?</w:t>
      </w:r>
    </w:p>
    <w:p w14:paraId="223AD53B" w14:textId="6F12D6BC" w:rsidR="00F37890" w:rsidRDefault="00F37890" w:rsidP="00F37890">
      <w:pPr>
        <w:pStyle w:val="ListParagraph"/>
        <w:numPr>
          <w:ilvl w:val="1"/>
          <w:numId w:val="3"/>
        </w:numPr>
      </w:pPr>
      <w:r>
        <w:t>Claims of inspiration</w:t>
      </w:r>
      <w:r w:rsidR="00323501">
        <w:t xml:space="preserve"> (More than 2,700 references</w:t>
      </w:r>
      <w:r w:rsidR="005D49E1">
        <w:t>, Apologetics Press</w:t>
      </w:r>
      <w:r w:rsidR="00323501">
        <w:t>)</w:t>
      </w:r>
      <w:r>
        <w:t>:</w:t>
      </w:r>
    </w:p>
    <w:p w14:paraId="379FE975" w14:textId="1F18EF1F" w:rsidR="005D49E1" w:rsidRDefault="0011157B" w:rsidP="005D49E1">
      <w:pPr>
        <w:pStyle w:val="ListParagraph"/>
        <w:numPr>
          <w:ilvl w:val="2"/>
          <w:numId w:val="3"/>
        </w:numPr>
      </w:pPr>
      <w:r w:rsidRPr="0011157B">
        <w:rPr>
          <w:b/>
          <w:bCs/>
          <w:highlight w:val="yellow"/>
        </w:rPr>
        <w:t>2 Timothy 3:16</w:t>
      </w:r>
      <w:r>
        <w:t xml:space="preserve"> – scripture inspired by God.</w:t>
      </w:r>
    </w:p>
    <w:p w14:paraId="3E495A45" w14:textId="5B570157" w:rsidR="0011157B" w:rsidRDefault="0011157B" w:rsidP="005D49E1">
      <w:pPr>
        <w:pStyle w:val="ListParagraph"/>
        <w:numPr>
          <w:ilvl w:val="2"/>
          <w:numId w:val="3"/>
        </w:numPr>
      </w:pPr>
      <w:r w:rsidRPr="0011157B">
        <w:rPr>
          <w:b/>
          <w:bCs/>
          <w:highlight w:val="yellow"/>
        </w:rPr>
        <w:t>2 Peter 1:20-21</w:t>
      </w:r>
      <w:r>
        <w:t xml:space="preserve"> – not of private origin, but men moved by HS.</w:t>
      </w:r>
    </w:p>
    <w:p w14:paraId="7EE4F455" w14:textId="0866C166" w:rsidR="0011157B" w:rsidRDefault="0011157B" w:rsidP="005D49E1">
      <w:pPr>
        <w:pStyle w:val="ListParagraph"/>
        <w:numPr>
          <w:ilvl w:val="2"/>
          <w:numId w:val="3"/>
        </w:numPr>
      </w:pPr>
      <w:r w:rsidRPr="0011157B">
        <w:rPr>
          <w:b/>
          <w:bCs/>
          <w:highlight w:val="yellow"/>
        </w:rPr>
        <w:t>1 Corinthians 2:7</w:t>
      </w:r>
      <w:r>
        <w:t xml:space="preserve"> – we speak the wisdom of God.</w:t>
      </w:r>
    </w:p>
    <w:p w14:paraId="6A0F676E" w14:textId="1C22766D" w:rsidR="0011157B" w:rsidRDefault="0011157B" w:rsidP="005D49E1">
      <w:pPr>
        <w:pStyle w:val="ListParagraph"/>
        <w:numPr>
          <w:ilvl w:val="2"/>
          <w:numId w:val="3"/>
        </w:numPr>
      </w:pPr>
      <w:r w:rsidRPr="0011157B">
        <w:rPr>
          <w:b/>
          <w:bCs/>
          <w:highlight w:val="yellow"/>
        </w:rPr>
        <w:t>1 Corinthians 14:37</w:t>
      </w:r>
      <w:r>
        <w:t xml:space="preserve"> – I write commandments of the Lord.</w:t>
      </w:r>
    </w:p>
    <w:p w14:paraId="64EA5A0A" w14:textId="27C20276" w:rsidR="0011157B" w:rsidRDefault="0011157B" w:rsidP="005D49E1">
      <w:pPr>
        <w:pStyle w:val="ListParagraph"/>
        <w:numPr>
          <w:ilvl w:val="2"/>
          <w:numId w:val="3"/>
        </w:numPr>
      </w:pPr>
      <w:r w:rsidRPr="0011157B">
        <w:rPr>
          <w:b/>
          <w:bCs/>
          <w:highlight w:val="yellow"/>
        </w:rPr>
        <w:t>Exodus 20:1</w:t>
      </w:r>
      <w:r>
        <w:t xml:space="preserve"> – God spoke these words.</w:t>
      </w:r>
    </w:p>
    <w:p w14:paraId="6C6E203F" w14:textId="23C939A1" w:rsidR="0011157B" w:rsidRDefault="0011157B" w:rsidP="005D49E1">
      <w:pPr>
        <w:pStyle w:val="ListParagraph"/>
        <w:numPr>
          <w:ilvl w:val="2"/>
          <w:numId w:val="3"/>
        </w:numPr>
      </w:pPr>
      <w:r w:rsidRPr="0011157B">
        <w:rPr>
          <w:b/>
          <w:bCs/>
          <w:highlight w:val="yellow"/>
        </w:rPr>
        <w:t>Hebrews 3:7</w:t>
      </w:r>
      <w:r>
        <w:t xml:space="preserve"> – Holy Spirit wrote Psalm 95.</w:t>
      </w:r>
    </w:p>
    <w:p w14:paraId="1FD467F0" w14:textId="5E25021A" w:rsidR="0011157B" w:rsidRDefault="0011157B" w:rsidP="005D49E1">
      <w:pPr>
        <w:pStyle w:val="ListParagraph"/>
        <w:numPr>
          <w:ilvl w:val="2"/>
          <w:numId w:val="3"/>
        </w:numPr>
      </w:pPr>
      <w:r w:rsidRPr="0011157B">
        <w:rPr>
          <w:b/>
          <w:bCs/>
          <w:highlight w:val="yellow"/>
        </w:rPr>
        <w:t>Hebrews 10:15-17</w:t>
      </w:r>
      <w:r>
        <w:t xml:space="preserve"> – Holy Spirit wrote Jeremiah 31.</w:t>
      </w:r>
    </w:p>
    <w:p w14:paraId="74F1D8BE" w14:textId="179AA1B8" w:rsidR="00F37890" w:rsidRDefault="00F37890" w:rsidP="00F37890">
      <w:pPr>
        <w:pStyle w:val="ListParagraph"/>
        <w:numPr>
          <w:ilvl w:val="1"/>
          <w:numId w:val="3"/>
        </w:numPr>
      </w:pPr>
      <w:r>
        <w:lastRenderedPageBreak/>
        <w:t>What inspiration is not:</w:t>
      </w:r>
    </w:p>
    <w:p w14:paraId="1D4F894F" w14:textId="186D6821" w:rsidR="0011157B" w:rsidRDefault="00B64AA0" w:rsidP="00B64AA0">
      <w:pPr>
        <w:pStyle w:val="ListParagraph"/>
        <w:numPr>
          <w:ilvl w:val="2"/>
          <w:numId w:val="3"/>
        </w:numPr>
      </w:pPr>
      <w:r>
        <w:t>Some accept that the Bible is inspired, as it makes the claim itself, but do not subscribe to the Biblical view of inspiration.</w:t>
      </w:r>
    </w:p>
    <w:p w14:paraId="619405C8" w14:textId="1D57C183" w:rsidR="00B64AA0" w:rsidRPr="009C5EC5" w:rsidRDefault="00B64AA0" w:rsidP="00B64AA0">
      <w:pPr>
        <w:pStyle w:val="ListParagraph"/>
        <w:numPr>
          <w:ilvl w:val="3"/>
          <w:numId w:val="3"/>
        </w:numPr>
        <w:rPr>
          <w:b/>
          <w:bCs/>
        </w:rPr>
      </w:pPr>
      <w:r w:rsidRPr="009C5EC5">
        <w:rPr>
          <w:b/>
          <w:bCs/>
        </w:rPr>
        <w:t xml:space="preserve">If the Bible is accepted as inspired, </w:t>
      </w:r>
      <w:r w:rsidRPr="00255240">
        <w:rPr>
          <w:b/>
          <w:bCs/>
          <w:u w:val="single"/>
        </w:rPr>
        <w:t>it must be held to its own standard</w:t>
      </w:r>
      <w:r w:rsidRPr="009C5EC5">
        <w:rPr>
          <w:b/>
          <w:bCs/>
        </w:rPr>
        <w:t xml:space="preserve"> of what inspiration is.</w:t>
      </w:r>
    </w:p>
    <w:p w14:paraId="4EB20E60" w14:textId="5232DB5D" w:rsidR="00B64AA0" w:rsidRDefault="00B64AA0" w:rsidP="00B64AA0">
      <w:pPr>
        <w:pStyle w:val="ListParagraph"/>
        <w:numPr>
          <w:ilvl w:val="3"/>
          <w:numId w:val="3"/>
        </w:numPr>
      </w:pPr>
      <w:r>
        <w:t>The Bible cannot be inspired in the way that other works of men are considered as inspired.</w:t>
      </w:r>
    </w:p>
    <w:p w14:paraId="1916F694" w14:textId="273B2F01" w:rsidR="00B64AA0" w:rsidRDefault="00B64AA0" w:rsidP="00B64AA0">
      <w:pPr>
        <w:pStyle w:val="ListParagraph"/>
        <w:numPr>
          <w:ilvl w:val="2"/>
          <w:numId w:val="3"/>
        </w:numPr>
      </w:pPr>
      <w:r w:rsidRPr="00B64AA0">
        <w:rPr>
          <w:b/>
          <w:bCs/>
        </w:rPr>
        <w:t xml:space="preserve">Illumination </w:t>
      </w:r>
      <w:r w:rsidR="001A27C6">
        <w:rPr>
          <w:b/>
          <w:bCs/>
        </w:rPr>
        <w:t xml:space="preserve">(natural genius) </w:t>
      </w:r>
      <w:r>
        <w:t>– noble insights of great people of faith</w:t>
      </w:r>
      <w:r w:rsidR="00D372AB">
        <w:t>, or from men of unusual ability.</w:t>
      </w:r>
    </w:p>
    <w:p w14:paraId="2F6AFEF3" w14:textId="4496A90B" w:rsidR="00B64AA0" w:rsidRDefault="00B64AA0" w:rsidP="00B64AA0">
      <w:pPr>
        <w:pStyle w:val="ListParagraph"/>
        <w:numPr>
          <w:ilvl w:val="2"/>
          <w:numId w:val="3"/>
        </w:numPr>
      </w:pPr>
      <w:r w:rsidRPr="00B64AA0">
        <w:rPr>
          <w:b/>
          <w:bCs/>
        </w:rPr>
        <w:t>Dynamic</w:t>
      </w:r>
      <w:r>
        <w:t xml:space="preserve"> – thought inspiration, God inspired thought by thought, but not word by word.</w:t>
      </w:r>
    </w:p>
    <w:p w14:paraId="0A21C62A" w14:textId="2EE3E629" w:rsidR="001A27C6" w:rsidRDefault="001A27C6" w:rsidP="00B64AA0">
      <w:pPr>
        <w:pStyle w:val="ListParagraph"/>
        <w:numPr>
          <w:ilvl w:val="2"/>
          <w:numId w:val="3"/>
        </w:numPr>
      </w:pPr>
      <w:r>
        <w:rPr>
          <w:b/>
          <w:bCs/>
        </w:rPr>
        <w:t>Partial</w:t>
      </w:r>
      <w:r w:rsidR="00D372AB">
        <w:rPr>
          <w:b/>
          <w:bCs/>
        </w:rPr>
        <w:t xml:space="preserve"> </w:t>
      </w:r>
      <w:r w:rsidR="00D372AB" w:rsidRPr="00D372AB">
        <w:t>– only some of scripture is inspired. (EX: moral principles, not miraculous events)</w:t>
      </w:r>
    </w:p>
    <w:p w14:paraId="3F69994C" w14:textId="12C3A745" w:rsidR="00B64AA0" w:rsidRDefault="00B64AA0" w:rsidP="00B64AA0">
      <w:pPr>
        <w:pStyle w:val="ListParagraph"/>
        <w:numPr>
          <w:ilvl w:val="2"/>
          <w:numId w:val="3"/>
        </w:numPr>
      </w:pPr>
      <w:r>
        <w:t>These are not the lofty inspiration the bible claims for itself.</w:t>
      </w:r>
    </w:p>
    <w:p w14:paraId="71D23114" w14:textId="262E4CD6" w:rsidR="00F37890" w:rsidRDefault="00F37890" w:rsidP="00F37890">
      <w:pPr>
        <w:pStyle w:val="ListParagraph"/>
        <w:numPr>
          <w:ilvl w:val="1"/>
          <w:numId w:val="3"/>
        </w:numPr>
      </w:pPr>
      <w:r>
        <w:t>What inspiration is:</w:t>
      </w:r>
    </w:p>
    <w:p w14:paraId="61838049" w14:textId="53E23C8B" w:rsidR="00C5560B" w:rsidRDefault="00C5560B" w:rsidP="00C5560B">
      <w:pPr>
        <w:pStyle w:val="ListParagraph"/>
        <w:numPr>
          <w:ilvl w:val="2"/>
          <w:numId w:val="3"/>
        </w:numPr>
      </w:pPr>
      <w:r w:rsidRPr="00226C7C">
        <w:rPr>
          <w:b/>
          <w:bCs/>
          <w:highlight w:val="yellow"/>
        </w:rPr>
        <w:t>2 Timothy 3:16</w:t>
      </w:r>
      <w:r>
        <w:t xml:space="preserve"> – inspiration – </w:t>
      </w:r>
      <w:proofErr w:type="spellStart"/>
      <w:r w:rsidRPr="00226C7C">
        <w:rPr>
          <w:i/>
          <w:iCs/>
        </w:rPr>
        <w:t>theopneustos</w:t>
      </w:r>
      <w:proofErr w:type="spellEnd"/>
      <w:r>
        <w:t xml:space="preserve"> – “</w:t>
      </w:r>
      <w:r w:rsidRPr="00226C7C">
        <w:rPr>
          <w:i/>
          <w:iCs/>
        </w:rPr>
        <w:t>Theos</w:t>
      </w:r>
      <w:r w:rsidRPr="00C5560B">
        <w:t xml:space="preserve">, </w:t>
      </w:r>
      <w:r>
        <w:t>‘</w:t>
      </w:r>
      <w:r w:rsidRPr="00C5560B">
        <w:t>God,</w:t>
      </w:r>
      <w:r>
        <w:t>’</w:t>
      </w:r>
      <w:r w:rsidRPr="00C5560B">
        <w:t xml:space="preserve"> </w:t>
      </w:r>
      <w:proofErr w:type="spellStart"/>
      <w:r w:rsidRPr="00226C7C">
        <w:rPr>
          <w:i/>
          <w:iCs/>
        </w:rPr>
        <w:t>pneo</w:t>
      </w:r>
      <w:proofErr w:type="spellEnd"/>
      <w:r w:rsidRPr="00C5560B">
        <w:t xml:space="preserve">, </w:t>
      </w:r>
      <w:r>
        <w:t>‘</w:t>
      </w:r>
      <w:r w:rsidRPr="00C5560B">
        <w:t>to breath</w:t>
      </w:r>
      <w:r>
        <w:t>e’</w:t>
      </w:r>
      <w:r w:rsidRPr="00C5560B">
        <w:t>”</w:t>
      </w:r>
      <w:r>
        <w:t xml:space="preserve"> (VINE); “</w:t>
      </w:r>
      <w:r w:rsidRPr="00C5560B">
        <w:t>divinely breathed in</w:t>
      </w:r>
      <w:r>
        <w:t>” (STRONG)</w:t>
      </w:r>
    </w:p>
    <w:p w14:paraId="0C92820A" w14:textId="09C1010B" w:rsidR="006A54F4" w:rsidRPr="00226C7C" w:rsidRDefault="006A54F4" w:rsidP="00C5560B">
      <w:pPr>
        <w:pStyle w:val="ListParagraph"/>
        <w:numPr>
          <w:ilvl w:val="3"/>
          <w:numId w:val="3"/>
        </w:numPr>
        <w:rPr>
          <w:b/>
          <w:bCs/>
          <w:i/>
          <w:iCs/>
        </w:rPr>
      </w:pPr>
      <w:r w:rsidRPr="00226C7C">
        <w:rPr>
          <w:b/>
          <w:bCs/>
          <w:i/>
          <w:iCs/>
          <w:highlight w:val="yellow"/>
        </w:rPr>
        <w:t>“All Scripture is breathed out by God” (ESV)</w:t>
      </w:r>
    </w:p>
    <w:p w14:paraId="212A77F9" w14:textId="4D9FF54E" w:rsidR="00C5560B" w:rsidRDefault="00C5560B" w:rsidP="00C5560B">
      <w:pPr>
        <w:pStyle w:val="ListParagraph"/>
        <w:numPr>
          <w:ilvl w:val="3"/>
          <w:numId w:val="3"/>
        </w:numPr>
      </w:pPr>
      <w:r w:rsidRPr="00226C7C">
        <w:rPr>
          <w:b/>
          <w:bCs/>
        </w:rPr>
        <w:t>Inspiration</w:t>
      </w:r>
      <w:r>
        <w:t xml:space="preserve"> – </w:t>
      </w:r>
      <w:r w:rsidRPr="00C5560B">
        <w:t xml:space="preserve">from late Latin </w:t>
      </w:r>
      <w:proofErr w:type="spellStart"/>
      <w:r w:rsidRPr="00C5560B">
        <w:rPr>
          <w:i/>
          <w:iCs/>
        </w:rPr>
        <w:t>inspiratio</w:t>
      </w:r>
      <w:proofErr w:type="spellEnd"/>
      <w:r w:rsidRPr="00C5560B">
        <w:rPr>
          <w:i/>
          <w:iCs/>
        </w:rPr>
        <w:t>(n-)</w:t>
      </w:r>
      <w:r w:rsidRPr="00C5560B">
        <w:t xml:space="preserve">, from the verb </w:t>
      </w:r>
      <w:proofErr w:type="spellStart"/>
      <w:r w:rsidRPr="00C5560B">
        <w:rPr>
          <w:i/>
          <w:iCs/>
        </w:rPr>
        <w:t>inspirare</w:t>
      </w:r>
      <w:proofErr w:type="spellEnd"/>
      <w:r w:rsidRPr="00C5560B">
        <w:rPr>
          <w:i/>
          <w:iCs/>
        </w:rPr>
        <w:t>;</w:t>
      </w:r>
      <w:r>
        <w:t xml:space="preserve"> </w:t>
      </w:r>
      <w:r w:rsidRPr="00C5560B">
        <w:t xml:space="preserve">‘breathe or blow into’ from </w:t>
      </w:r>
      <w:r w:rsidRPr="00C5560B">
        <w:rPr>
          <w:i/>
          <w:iCs/>
        </w:rPr>
        <w:t>in</w:t>
      </w:r>
      <w:r w:rsidRPr="00C5560B">
        <w:t xml:space="preserve">- ‘into’ + </w:t>
      </w:r>
      <w:proofErr w:type="spellStart"/>
      <w:r w:rsidRPr="00C5560B">
        <w:rPr>
          <w:i/>
          <w:iCs/>
        </w:rPr>
        <w:t>spirare</w:t>
      </w:r>
      <w:proofErr w:type="spellEnd"/>
      <w:r w:rsidRPr="00C5560B">
        <w:rPr>
          <w:i/>
          <w:iCs/>
        </w:rPr>
        <w:t xml:space="preserve"> </w:t>
      </w:r>
      <w:r w:rsidRPr="00C5560B">
        <w:t>‘breathe’</w:t>
      </w:r>
      <w:r>
        <w:t xml:space="preserve"> (New Oxford American Dictionary)</w:t>
      </w:r>
    </w:p>
    <w:p w14:paraId="26BD11AD" w14:textId="67E1020A" w:rsidR="00C5560B" w:rsidRDefault="006A54F4" w:rsidP="00C5560B">
      <w:pPr>
        <w:pStyle w:val="ListParagraph"/>
        <w:numPr>
          <w:ilvl w:val="3"/>
          <w:numId w:val="3"/>
        </w:numPr>
      </w:pPr>
      <w:r>
        <w:t>It pro</w:t>
      </w:r>
      <w:r w:rsidR="00C73706">
        <w:t>ceeds from God – it is God’s words. (As breath comes out of our mouth when we speak.)</w:t>
      </w:r>
    </w:p>
    <w:p w14:paraId="3E39A8E9" w14:textId="50B066C3" w:rsidR="00C73706" w:rsidRDefault="00C73706" w:rsidP="00C73706">
      <w:pPr>
        <w:pStyle w:val="ListParagraph"/>
        <w:numPr>
          <w:ilvl w:val="2"/>
          <w:numId w:val="3"/>
        </w:numPr>
      </w:pPr>
      <w:r>
        <w:t>Speaks of origin and power:</w:t>
      </w:r>
    </w:p>
    <w:p w14:paraId="6B61BCEB" w14:textId="006C73B6" w:rsidR="00C73706" w:rsidRDefault="00C73706" w:rsidP="00C73706">
      <w:pPr>
        <w:pStyle w:val="ListParagraph"/>
        <w:numPr>
          <w:ilvl w:val="3"/>
          <w:numId w:val="3"/>
        </w:numPr>
      </w:pPr>
      <w:r w:rsidRPr="00226C7C">
        <w:rPr>
          <w:b/>
          <w:bCs/>
          <w:highlight w:val="yellow"/>
        </w:rPr>
        <w:t>2 Timothy 3:</w:t>
      </w:r>
      <w:r w:rsidRPr="00667F54">
        <w:rPr>
          <w:b/>
          <w:bCs/>
          <w:highlight w:val="yellow"/>
        </w:rPr>
        <w:t>1</w:t>
      </w:r>
      <w:r w:rsidR="00667F54" w:rsidRPr="00667F54">
        <w:rPr>
          <w:b/>
          <w:bCs/>
          <w:highlight w:val="yellow"/>
        </w:rPr>
        <w:t>6-17</w:t>
      </w:r>
      <w:r>
        <w:t xml:space="preserve"> – profitability directly dependent on inspiration.</w:t>
      </w:r>
    </w:p>
    <w:p w14:paraId="6C1A41C6" w14:textId="5B5C48AF" w:rsidR="00C73706" w:rsidRDefault="00C73706" w:rsidP="00C73706">
      <w:pPr>
        <w:pStyle w:val="ListParagraph"/>
        <w:numPr>
          <w:ilvl w:val="3"/>
          <w:numId w:val="3"/>
        </w:numPr>
      </w:pPr>
      <w:r>
        <w:t xml:space="preserve">Breath of life – </w:t>
      </w:r>
      <w:r w:rsidRPr="00226C7C">
        <w:rPr>
          <w:b/>
          <w:bCs/>
          <w:highlight w:val="yellow"/>
        </w:rPr>
        <w:t>Genesis 2:7; Acts 17:25, 28</w:t>
      </w:r>
    </w:p>
    <w:p w14:paraId="5E21109D" w14:textId="36B3A728" w:rsidR="00C73706" w:rsidRDefault="00C73706" w:rsidP="00C73706">
      <w:pPr>
        <w:pStyle w:val="ListParagraph"/>
        <w:numPr>
          <w:ilvl w:val="3"/>
          <w:numId w:val="3"/>
        </w:numPr>
      </w:pPr>
      <w:r>
        <w:t xml:space="preserve">Life offered through words of Jesus – </w:t>
      </w:r>
      <w:r w:rsidRPr="00226C7C">
        <w:rPr>
          <w:b/>
          <w:bCs/>
          <w:highlight w:val="yellow"/>
        </w:rPr>
        <w:t xml:space="preserve">John 5:26-27; 6:63, </w:t>
      </w:r>
      <w:proofErr w:type="gramStart"/>
      <w:r w:rsidRPr="00226C7C">
        <w:rPr>
          <w:b/>
          <w:bCs/>
          <w:highlight w:val="yellow"/>
        </w:rPr>
        <w:t>68</w:t>
      </w:r>
      <w:proofErr w:type="gramEnd"/>
    </w:p>
    <w:p w14:paraId="6AFB2427" w14:textId="2D80B839" w:rsidR="00C73706" w:rsidRDefault="00C73706" w:rsidP="00C73706">
      <w:pPr>
        <w:pStyle w:val="ListParagraph"/>
        <w:numPr>
          <w:ilvl w:val="4"/>
          <w:numId w:val="3"/>
        </w:numPr>
      </w:pPr>
      <w:r>
        <w:t xml:space="preserve">NOTE: </w:t>
      </w:r>
      <w:r w:rsidRPr="00226C7C">
        <w:rPr>
          <w:b/>
          <w:bCs/>
          <w:i/>
          <w:iCs/>
          <w:highlight w:val="yellow"/>
        </w:rPr>
        <w:t>“spirit”</w:t>
      </w:r>
      <w:r>
        <w:t xml:space="preserve"> – </w:t>
      </w:r>
      <w:r w:rsidRPr="00226C7C">
        <w:rPr>
          <w:i/>
          <w:iCs/>
        </w:rPr>
        <w:t>pneuma</w:t>
      </w:r>
      <w:r>
        <w:t xml:space="preserve"> – breath</w:t>
      </w:r>
    </w:p>
    <w:p w14:paraId="6058AC2C" w14:textId="2C9CC45B" w:rsidR="0007581D" w:rsidRDefault="0007581D" w:rsidP="00C73706">
      <w:pPr>
        <w:pStyle w:val="ListParagraph"/>
        <w:numPr>
          <w:ilvl w:val="3"/>
          <w:numId w:val="3"/>
        </w:numPr>
      </w:pPr>
      <w:r>
        <w:t xml:space="preserve">Living and powerful – </w:t>
      </w:r>
      <w:r w:rsidRPr="00226C7C">
        <w:rPr>
          <w:b/>
          <w:bCs/>
          <w:highlight w:val="yellow"/>
        </w:rPr>
        <w:t>Hebrews 4:12</w:t>
      </w:r>
    </w:p>
    <w:p w14:paraId="28D2B698" w14:textId="38884F58" w:rsidR="00C73706" w:rsidRDefault="00C73706" w:rsidP="00C73706">
      <w:pPr>
        <w:pStyle w:val="ListParagraph"/>
        <w:numPr>
          <w:ilvl w:val="3"/>
          <w:numId w:val="3"/>
        </w:numPr>
      </w:pPr>
      <w:r>
        <w:t xml:space="preserve">Prophesied spiritual </w:t>
      </w:r>
      <w:r w:rsidR="00DF1CFA">
        <w:t>life-giving</w:t>
      </w:r>
      <w:r>
        <w:t xml:space="preserve"> breath of God’s word – </w:t>
      </w:r>
      <w:r w:rsidRPr="00226C7C">
        <w:rPr>
          <w:b/>
          <w:bCs/>
          <w:highlight w:val="yellow"/>
        </w:rPr>
        <w:t xml:space="preserve">Ezekiel 37:4-6, 9, </w:t>
      </w:r>
      <w:proofErr w:type="gramStart"/>
      <w:r w:rsidRPr="00226C7C">
        <w:rPr>
          <w:b/>
          <w:bCs/>
          <w:highlight w:val="yellow"/>
        </w:rPr>
        <w:t>14</w:t>
      </w:r>
      <w:proofErr w:type="gramEnd"/>
    </w:p>
    <w:p w14:paraId="100C412E" w14:textId="2292E33B" w:rsidR="00A142DB" w:rsidRDefault="00A142DB" w:rsidP="00C73706">
      <w:pPr>
        <w:pStyle w:val="ListParagraph"/>
        <w:numPr>
          <w:ilvl w:val="3"/>
          <w:numId w:val="3"/>
        </w:numPr>
      </w:pPr>
      <w:r>
        <w:t>Scripture originates with God</w:t>
      </w:r>
      <w:r w:rsidR="00DF1CFA">
        <w:t xml:space="preserve"> – </w:t>
      </w:r>
      <w:r w:rsidR="00DF1CFA" w:rsidRPr="00226C7C">
        <w:rPr>
          <w:b/>
          <w:bCs/>
          <w:highlight w:val="yellow"/>
        </w:rPr>
        <w:t>2 Peter 1:20-21</w:t>
      </w:r>
    </w:p>
    <w:p w14:paraId="0DDF5C15" w14:textId="77777777" w:rsidR="00AC4BC3" w:rsidRDefault="00AC4BC3" w:rsidP="00AC4BC3">
      <w:pPr>
        <w:pStyle w:val="ListParagraph"/>
        <w:numPr>
          <w:ilvl w:val="1"/>
          <w:numId w:val="3"/>
        </w:numPr>
      </w:pPr>
      <w:r>
        <w:t>The system of inspiration:</w:t>
      </w:r>
    </w:p>
    <w:p w14:paraId="02799896" w14:textId="3D39D1FC" w:rsidR="00AC4BC3" w:rsidRDefault="00AC4BC3" w:rsidP="00AC4BC3">
      <w:pPr>
        <w:pStyle w:val="ListParagraph"/>
        <w:numPr>
          <w:ilvl w:val="2"/>
          <w:numId w:val="3"/>
        </w:numPr>
      </w:pPr>
      <w:r w:rsidRPr="00226C7C">
        <w:rPr>
          <w:b/>
          <w:bCs/>
          <w:highlight w:val="yellow"/>
        </w:rPr>
        <w:t>2 Peter 1:20-21</w:t>
      </w:r>
      <w:r>
        <w:t xml:space="preserve"> – Divine revelation, </w:t>
      </w:r>
      <w:r w:rsidR="000C378B">
        <w:t>human employment</w:t>
      </w:r>
      <w:r>
        <w:t>.</w:t>
      </w:r>
    </w:p>
    <w:p w14:paraId="310303B0" w14:textId="08CE3E38" w:rsidR="000C378B" w:rsidRDefault="00895DEE" w:rsidP="00895DEE">
      <w:pPr>
        <w:pStyle w:val="ListParagraph"/>
        <w:numPr>
          <w:ilvl w:val="3"/>
          <w:numId w:val="3"/>
        </w:numPr>
      </w:pPr>
      <w:r w:rsidRPr="00226C7C">
        <w:rPr>
          <w:b/>
          <w:bCs/>
          <w:highlight w:val="yellow"/>
        </w:rPr>
        <w:t>(v. 20)</w:t>
      </w:r>
      <w:r>
        <w:t xml:space="preserve"> – Interpretation – </w:t>
      </w:r>
      <w:proofErr w:type="spellStart"/>
      <w:r w:rsidRPr="00226C7C">
        <w:rPr>
          <w:i/>
          <w:iCs/>
        </w:rPr>
        <w:t>epilysis</w:t>
      </w:r>
      <w:proofErr w:type="spellEnd"/>
      <w:r>
        <w:t xml:space="preserve"> – </w:t>
      </w:r>
      <w:r w:rsidRPr="00895DEE">
        <w:t xml:space="preserve">“to </w:t>
      </w:r>
      <w:proofErr w:type="gramStart"/>
      <w:r w:rsidRPr="00895DEE">
        <w:t>loose</w:t>
      </w:r>
      <w:proofErr w:type="gramEnd"/>
      <w:r w:rsidRPr="00895DEE">
        <w:t>, solve, explain,” denotes “a solution, explanation,” lit., “a release” (</w:t>
      </w:r>
      <w:r w:rsidRPr="00226C7C">
        <w:rPr>
          <w:i/>
          <w:iCs/>
        </w:rPr>
        <w:t>epi</w:t>
      </w:r>
      <w:r w:rsidRPr="00895DEE">
        <w:t xml:space="preserve">, “up,” </w:t>
      </w:r>
      <w:proofErr w:type="spellStart"/>
      <w:r w:rsidRPr="00226C7C">
        <w:rPr>
          <w:i/>
          <w:iCs/>
        </w:rPr>
        <w:t>luo</w:t>
      </w:r>
      <w:proofErr w:type="spellEnd"/>
      <w:r w:rsidRPr="00895DEE">
        <w:t>, “to loose”), 2 Pet. 1:20, “(of private) interpretation”; i.e., the writers of Scripture did not put their own construction upon the “</w:t>
      </w:r>
      <w:proofErr w:type="spellStart"/>
      <w:r w:rsidRPr="00895DEE">
        <w:t>Godbreathed</w:t>
      </w:r>
      <w:proofErr w:type="spellEnd"/>
      <w:r w:rsidRPr="00895DEE">
        <w:t>” words they wrote.</w:t>
      </w:r>
      <w:r>
        <w:t xml:space="preserve"> (VINE)</w:t>
      </w:r>
    </w:p>
    <w:p w14:paraId="0278B887" w14:textId="590A6E30" w:rsidR="00895DEE" w:rsidRDefault="00895DEE" w:rsidP="00895DEE">
      <w:pPr>
        <w:pStyle w:val="ListParagraph"/>
        <w:numPr>
          <w:ilvl w:val="4"/>
          <w:numId w:val="3"/>
        </w:numPr>
      </w:pPr>
      <w:r>
        <w:t>Scripture is God’s method of explaining</w:t>
      </w:r>
      <w:r w:rsidR="00CD7C26">
        <w:t>/revealing</w:t>
      </w:r>
      <w:r>
        <w:t xml:space="preserve"> His will.</w:t>
      </w:r>
    </w:p>
    <w:p w14:paraId="54825FAA" w14:textId="7C68AC66" w:rsidR="00895DEE" w:rsidRDefault="00895DEE" w:rsidP="00895DEE">
      <w:pPr>
        <w:pStyle w:val="ListParagraph"/>
        <w:numPr>
          <w:ilvl w:val="4"/>
          <w:numId w:val="3"/>
        </w:numPr>
      </w:pPr>
      <w:r>
        <w:lastRenderedPageBreak/>
        <w:t xml:space="preserve">But the process of revelation does </w:t>
      </w:r>
      <w:r w:rsidR="008D037E">
        <w:t>not</w:t>
      </w:r>
      <w:r>
        <w:t xml:space="preserve"> involve man’s explanation or wisdom – it is God’s word.</w:t>
      </w:r>
    </w:p>
    <w:p w14:paraId="1BC9370D" w14:textId="636E28FB" w:rsidR="00CD7C26" w:rsidRPr="00CD7C26" w:rsidRDefault="00CD7C26" w:rsidP="00895DEE">
      <w:pPr>
        <w:pStyle w:val="ListParagraph"/>
        <w:numPr>
          <w:ilvl w:val="4"/>
          <w:numId w:val="3"/>
        </w:numPr>
        <w:rPr>
          <w:b/>
          <w:bCs/>
          <w:i/>
          <w:iCs/>
        </w:rPr>
      </w:pPr>
      <w:r w:rsidRPr="00CD7C26">
        <w:rPr>
          <w:b/>
          <w:bCs/>
          <w:i/>
          <w:iCs/>
          <w:highlight w:val="yellow"/>
        </w:rPr>
        <w:t xml:space="preserve">“origin” (NKJV, </w:t>
      </w:r>
      <w:proofErr w:type="spellStart"/>
      <w:r w:rsidRPr="00CD7C26">
        <w:rPr>
          <w:b/>
          <w:bCs/>
          <w:i/>
          <w:iCs/>
          <w:highlight w:val="yellow"/>
        </w:rPr>
        <w:t>fn</w:t>
      </w:r>
      <w:proofErr w:type="spellEnd"/>
      <w:r w:rsidRPr="00CD7C26">
        <w:rPr>
          <w:b/>
          <w:bCs/>
          <w:i/>
          <w:iCs/>
          <w:highlight w:val="yellow"/>
        </w:rPr>
        <w:t>)</w:t>
      </w:r>
    </w:p>
    <w:p w14:paraId="5B83D65C" w14:textId="7B1D90B6" w:rsidR="00895DEE" w:rsidRDefault="00895DEE" w:rsidP="00895DEE">
      <w:pPr>
        <w:pStyle w:val="ListParagraph"/>
        <w:numPr>
          <w:ilvl w:val="3"/>
          <w:numId w:val="3"/>
        </w:numPr>
      </w:pPr>
      <w:r w:rsidRPr="00226C7C">
        <w:rPr>
          <w:b/>
          <w:bCs/>
          <w:highlight w:val="yellow"/>
        </w:rPr>
        <w:t>(v. 21)</w:t>
      </w:r>
      <w:r>
        <w:t xml:space="preserve"> – moved – </w:t>
      </w:r>
      <w:proofErr w:type="spellStart"/>
      <w:r w:rsidRPr="00226C7C">
        <w:rPr>
          <w:i/>
          <w:iCs/>
        </w:rPr>
        <w:t>phero</w:t>
      </w:r>
      <w:proofErr w:type="spellEnd"/>
      <w:r w:rsidRPr="00226C7C">
        <w:rPr>
          <w:i/>
          <w:iCs/>
        </w:rPr>
        <w:t>̄</w:t>
      </w:r>
      <w:r>
        <w:t xml:space="preserve"> – </w:t>
      </w:r>
      <w:r w:rsidRPr="00907454">
        <w:t xml:space="preserve">"to bear, carry," is rendered "being moved" in 2Pe 1:21, signifying that they were "borne along," or impelled, by the Holy Spirit's power, </w:t>
      </w:r>
      <w:r w:rsidRPr="00907454">
        <w:rPr>
          <w:b/>
        </w:rPr>
        <w:t>not acting according to their own wills, or simply expressing their own thoughts</w:t>
      </w:r>
      <w:r w:rsidRPr="00907454">
        <w:t xml:space="preserve">, </w:t>
      </w:r>
      <w:r w:rsidRPr="002D6668">
        <w:rPr>
          <w:b/>
          <w:bCs/>
        </w:rPr>
        <w:t>but expressing the mind of God in words provided and ministered by Him.</w:t>
      </w:r>
      <w:r>
        <w:t xml:space="preserve"> (VINE)</w:t>
      </w:r>
    </w:p>
    <w:p w14:paraId="0A537A29" w14:textId="18D86270" w:rsidR="001F43DE" w:rsidRDefault="006A5D80" w:rsidP="001F43DE">
      <w:pPr>
        <w:pStyle w:val="ListParagraph"/>
        <w:numPr>
          <w:ilvl w:val="2"/>
          <w:numId w:val="3"/>
        </w:numPr>
      </w:pPr>
      <w:r>
        <w:t xml:space="preserve">Jesus’ instructions in limited commission – </w:t>
      </w:r>
      <w:r w:rsidRPr="00226C7C">
        <w:rPr>
          <w:b/>
          <w:bCs/>
          <w:highlight w:val="yellow"/>
        </w:rPr>
        <w:t>Matthew 10:19-20</w:t>
      </w:r>
    </w:p>
    <w:p w14:paraId="61219D0D" w14:textId="7E7CFECB" w:rsidR="006A5D80" w:rsidRDefault="006A5D80" w:rsidP="001F43DE">
      <w:pPr>
        <w:pStyle w:val="ListParagraph"/>
        <w:numPr>
          <w:ilvl w:val="2"/>
          <w:numId w:val="3"/>
        </w:numPr>
      </w:pPr>
      <w:r>
        <w:t xml:space="preserve">Jesus’ promise of the Holy Spirit – </w:t>
      </w:r>
      <w:r w:rsidRPr="00226C7C">
        <w:rPr>
          <w:b/>
          <w:bCs/>
          <w:highlight w:val="yellow"/>
        </w:rPr>
        <w:t>John 14:16-17, 26; 16:12-15</w:t>
      </w:r>
    </w:p>
    <w:p w14:paraId="07543414" w14:textId="2B0B7117" w:rsidR="006A5D80" w:rsidRDefault="006A5D80" w:rsidP="006A5D80">
      <w:pPr>
        <w:pStyle w:val="ListParagraph"/>
        <w:numPr>
          <w:ilvl w:val="3"/>
          <w:numId w:val="3"/>
        </w:numPr>
      </w:pPr>
      <w:r>
        <w:t xml:space="preserve">Fulfillment on Pentecost – </w:t>
      </w:r>
      <w:r w:rsidRPr="00226C7C">
        <w:rPr>
          <w:b/>
          <w:bCs/>
          <w:highlight w:val="yellow"/>
        </w:rPr>
        <w:t>Acts 2:39; Ephesians 2:13; Acts 10:28-29, 34</w:t>
      </w:r>
      <w:r>
        <w:t xml:space="preserve"> – Peter spoke truth, but did not understand immediately.</w:t>
      </w:r>
    </w:p>
    <w:p w14:paraId="647AB555" w14:textId="32563A56" w:rsidR="006A5D80" w:rsidRDefault="008D037E" w:rsidP="006A5D80">
      <w:pPr>
        <w:pStyle w:val="ListParagraph"/>
        <w:numPr>
          <w:ilvl w:val="3"/>
          <w:numId w:val="3"/>
        </w:numPr>
      </w:pPr>
      <w:r w:rsidRPr="00226C7C">
        <w:rPr>
          <w:b/>
          <w:bCs/>
          <w:highlight w:val="yellow"/>
        </w:rPr>
        <w:t>1 Peter 1:10-12</w:t>
      </w:r>
      <w:r>
        <w:t xml:space="preserve"> – they did not fully understand what God revealed through them.</w:t>
      </w:r>
    </w:p>
    <w:p w14:paraId="1AA79B6E" w14:textId="77777777" w:rsidR="00BD52A7" w:rsidRDefault="00BD52A7" w:rsidP="00BD52A7">
      <w:pPr>
        <w:pStyle w:val="ListParagraph"/>
        <w:numPr>
          <w:ilvl w:val="2"/>
          <w:numId w:val="3"/>
        </w:numPr>
      </w:pPr>
      <w:r>
        <w:t>Examples of inspiration:</w:t>
      </w:r>
    </w:p>
    <w:p w14:paraId="2B0298F7" w14:textId="77777777" w:rsidR="00BD52A7" w:rsidRDefault="00BD52A7" w:rsidP="00BD52A7">
      <w:pPr>
        <w:pStyle w:val="ListParagraph"/>
        <w:numPr>
          <w:ilvl w:val="3"/>
          <w:numId w:val="3"/>
        </w:numPr>
      </w:pPr>
      <w:r>
        <w:t>Moses and Aaron</w:t>
      </w:r>
    </w:p>
    <w:p w14:paraId="1DB2F295" w14:textId="77777777" w:rsidR="00BD52A7" w:rsidRDefault="00BD52A7" w:rsidP="00BD52A7">
      <w:pPr>
        <w:pStyle w:val="ListParagraph"/>
        <w:numPr>
          <w:ilvl w:val="4"/>
          <w:numId w:val="3"/>
        </w:numPr>
      </w:pPr>
      <w:r>
        <w:t xml:space="preserve">Instructions to God after Moses’ excuses, and request to send another – </w:t>
      </w:r>
      <w:r w:rsidRPr="00A0675A">
        <w:rPr>
          <w:b/>
          <w:bCs/>
          <w:highlight w:val="yellow"/>
        </w:rPr>
        <w:t>Exodus 4:13-17</w:t>
      </w:r>
    </w:p>
    <w:p w14:paraId="7510F01A" w14:textId="77777777" w:rsidR="00BD52A7" w:rsidRDefault="00BD52A7" w:rsidP="00BD52A7">
      <w:pPr>
        <w:pStyle w:val="ListParagraph"/>
        <w:numPr>
          <w:ilvl w:val="5"/>
          <w:numId w:val="3"/>
        </w:numPr>
      </w:pPr>
      <w:r w:rsidRPr="00A0675A">
        <w:rPr>
          <w:b/>
          <w:bCs/>
          <w:highlight w:val="yellow"/>
        </w:rPr>
        <w:t>(v. 15)</w:t>
      </w:r>
      <w:r>
        <w:t xml:space="preserve"> – words put in his mouth – </w:t>
      </w:r>
      <w:proofErr w:type="gramStart"/>
      <w:r>
        <w:t>i.e.</w:t>
      </w:r>
      <w:proofErr w:type="gramEnd"/>
      <w:r>
        <w:t xml:space="preserve"> not the speaker’s choice.</w:t>
      </w:r>
    </w:p>
    <w:p w14:paraId="25D81B92" w14:textId="77777777" w:rsidR="00BD52A7" w:rsidRDefault="00BD52A7" w:rsidP="00BD52A7">
      <w:pPr>
        <w:pStyle w:val="ListParagraph"/>
        <w:numPr>
          <w:ilvl w:val="5"/>
          <w:numId w:val="3"/>
        </w:numPr>
      </w:pPr>
      <w:r w:rsidRPr="00A0675A">
        <w:rPr>
          <w:b/>
          <w:bCs/>
          <w:highlight w:val="yellow"/>
        </w:rPr>
        <w:t>(v. 16)</w:t>
      </w:r>
      <w:r>
        <w:t xml:space="preserve"> – typified the relationship between God and a prophet.</w:t>
      </w:r>
    </w:p>
    <w:p w14:paraId="6EA668E8" w14:textId="77777777" w:rsidR="00BD52A7" w:rsidRDefault="00BD52A7" w:rsidP="00BD52A7">
      <w:pPr>
        <w:pStyle w:val="ListParagraph"/>
        <w:numPr>
          <w:ilvl w:val="4"/>
          <w:numId w:val="3"/>
        </w:numPr>
      </w:pPr>
      <w:r w:rsidRPr="00E32ED4">
        <w:rPr>
          <w:b/>
          <w:i/>
          <w:highlight w:val="yellow"/>
        </w:rPr>
        <w:t>“</w:t>
      </w:r>
      <w:proofErr w:type="gramStart"/>
      <w:r w:rsidRPr="00E32ED4">
        <w:rPr>
          <w:b/>
          <w:i/>
          <w:highlight w:val="yellow"/>
        </w:rPr>
        <w:t>So</w:t>
      </w:r>
      <w:proofErr w:type="gramEnd"/>
      <w:r w:rsidRPr="00E32ED4">
        <w:rPr>
          <w:b/>
          <w:i/>
          <w:highlight w:val="yellow"/>
        </w:rPr>
        <w:t xml:space="preserve"> the Lord said to Moses: ‘See, I have made you as God to Pharaoh, and Aaron your brother shall be your prophet.’” (7:1)</w:t>
      </w:r>
    </w:p>
    <w:p w14:paraId="01138751" w14:textId="77777777" w:rsidR="00BD52A7" w:rsidRDefault="00BD52A7" w:rsidP="00BD52A7">
      <w:pPr>
        <w:pStyle w:val="ListParagraph"/>
        <w:numPr>
          <w:ilvl w:val="3"/>
          <w:numId w:val="3"/>
        </w:numPr>
      </w:pPr>
      <w:r>
        <w:t>Jeremiah</w:t>
      </w:r>
    </w:p>
    <w:p w14:paraId="653AEBCA" w14:textId="77777777" w:rsidR="00BD52A7" w:rsidRDefault="00BD52A7" w:rsidP="00BD52A7">
      <w:pPr>
        <w:pStyle w:val="ListParagraph"/>
        <w:numPr>
          <w:ilvl w:val="4"/>
          <w:numId w:val="3"/>
        </w:numPr>
      </w:pPr>
      <w:r w:rsidRPr="00A0675A">
        <w:rPr>
          <w:b/>
          <w:bCs/>
          <w:highlight w:val="yellow"/>
        </w:rPr>
        <w:t>Jeremiah 1:4-9</w:t>
      </w:r>
      <w:r>
        <w:t xml:space="preserve"> – Jeremiah was ordained a prophet.</w:t>
      </w:r>
    </w:p>
    <w:p w14:paraId="20749B86" w14:textId="77777777" w:rsidR="00BD52A7" w:rsidRDefault="00BD52A7" w:rsidP="00BD52A7">
      <w:pPr>
        <w:pStyle w:val="ListParagraph"/>
        <w:numPr>
          <w:ilvl w:val="5"/>
          <w:numId w:val="3"/>
        </w:numPr>
      </w:pPr>
      <w:r w:rsidRPr="00A0675A">
        <w:rPr>
          <w:b/>
          <w:bCs/>
          <w:highlight w:val="yellow"/>
        </w:rPr>
        <w:t>(v. 5)</w:t>
      </w:r>
      <w:r>
        <w:t xml:space="preserve"> – Prophet – inspired man, mouthpiece of God – demonstrated…</w:t>
      </w:r>
    </w:p>
    <w:p w14:paraId="70AF9302" w14:textId="347F1B47" w:rsidR="00BD52A7" w:rsidRDefault="00BD52A7" w:rsidP="00BD52A7">
      <w:pPr>
        <w:pStyle w:val="ListParagraph"/>
        <w:numPr>
          <w:ilvl w:val="5"/>
          <w:numId w:val="3"/>
        </w:numPr>
      </w:pPr>
      <w:r w:rsidRPr="00A0675A">
        <w:rPr>
          <w:b/>
          <w:bCs/>
          <w:highlight w:val="yellow"/>
        </w:rPr>
        <w:t>(vv. 7-9)</w:t>
      </w:r>
      <w:r>
        <w:t xml:space="preserve"> – not only commanded what to say, but the very words put in his mouth.</w:t>
      </w:r>
    </w:p>
    <w:p w14:paraId="68B34AD6" w14:textId="3016B801" w:rsidR="00780166" w:rsidRDefault="00780166" w:rsidP="00780166">
      <w:pPr>
        <w:pStyle w:val="ListParagraph"/>
        <w:numPr>
          <w:ilvl w:val="2"/>
          <w:numId w:val="3"/>
        </w:numPr>
      </w:pPr>
      <w:r>
        <w:t>Plenary (</w:t>
      </w:r>
      <w:r w:rsidR="00FC4B33">
        <w:t>full</w:t>
      </w:r>
      <w:r>
        <w:t>) Verbal (words) Inspiration (God-breathed) – not just the thought, but the exact words.</w:t>
      </w:r>
    </w:p>
    <w:p w14:paraId="5F265181" w14:textId="1E4589EC" w:rsidR="00914AC0" w:rsidRPr="00914AC0" w:rsidRDefault="00914AC0" w:rsidP="00914AC0">
      <w:pPr>
        <w:pStyle w:val="ListParagraph"/>
        <w:numPr>
          <w:ilvl w:val="3"/>
          <w:numId w:val="3"/>
        </w:numPr>
      </w:pPr>
      <w:r>
        <w:t>Not illumination, dynamic, or partial.</w:t>
      </w:r>
    </w:p>
    <w:p w14:paraId="0DEB2B50" w14:textId="580F546A" w:rsidR="00780166" w:rsidRDefault="00780166" w:rsidP="00780166">
      <w:pPr>
        <w:pStyle w:val="ListParagraph"/>
        <w:numPr>
          <w:ilvl w:val="3"/>
          <w:numId w:val="3"/>
        </w:numPr>
      </w:pPr>
      <w:r w:rsidRPr="00226C7C">
        <w:rPr>
          <w:b/>
          <w:bCs/>
          <w:highlight w:val="yellow"/>
        </w:rPr>
        <w:t>2 Timothy 3:16</w:t>
      </w:r>
      <w:r>
        <w:t xml:space="preserve"> – </w:t>
      </w:r>
      <w:r w:rsidRPr="00226C7C">
        <w:rPr>
          <w:i/>
          <w:iCs/>
        </w:rPr>
        <w:t xml:space="preserve">pas </w:t>
      </w:r>
      <w:proofErr w:type="spellStart"/>
      <w:r w:rsidRPr="00226C7C">
        <w:rPr>
          <w:i/>
          <w:iCs/>
        </w:rPr>
        <w:t>graphe</w:t>
      </w:r>
      <w:proofErr w:type="spellEnd"/>
      <w:r w:rsidRPr="00226C7C">
        <w:rPr>
          <w:i/>
          <w:iCs/>
        </w:rPr>
        <w:t xml:space="preserve"> </w:t>
      </w:r>
      <w:proofErr w:type="spellStart"/>
      <w:r w:rsidRPr="00226C7C">
        <w:rPr>
          <w:i/>
          <w:iCs/>
        </w:rPr>
        <w:t>theopneustos</w:t>
      </w:r>
      <w:proofErr w:type="spellEnd"/>
      <w:r>
        <w:t xml:space="preserve"> – all writing God-breathed. (Not just thought </w:t>
      </w:r>
      <w:r w:rsidR="004E51B5">
        <w:t>behind</w:t>
      </w:r>
      <w:r>
        <w:t xml:space="preserve"> writing, but the writing itself)</w:t>
      </w:r>
    </w:p>
    <w:p w14:paraId="6B98393A" w14:textId="22725606" w:rsidR="00780166" w:rsidRDefault="00780166" w:rsidP="00780166">
      <w:pPr>
        <w:pStyle w:val="ListParagraph"/>
        <w:numPr>
          <w:ilvl w:val="3"/>
          <w:numId w:val="3"/>
        </w:numPr>
      </w:pPr>
      <w:r w:rsidRPr="00226C7C">
        <w:rPr>
          <w:b/>
          <w:bCs/>
          <w:highlight w:val="yellow"/>
        </w:rPr>
        <w:t>1 Corinthians 2:12-13</w:t>
      </w:r>
      <w:r>
        <w:t xml:space="preserve"> – </w:t>
      </w:r>
      <w:r w:rsidRPr="00226C7C">
        <w:rPr>
          <w:b/>
          <w:bCs/>
          <w:i/>
          <w:iCs/>
          <w:highlight w:val="yellow"/>
        </w:rPr>
        <w:t>“combining spiritual thoughts with spiritual words.” (NASB)</w:t>
      </w:r>
    </w:p>
    <w:p w14:paraId="150A02F2" w14:textId="58D1931C" w:rsidR="00780166" w:rsidRDefault="00780166" w:rsidP="00780166">
      <w:pPr>
        <w:pStyle w:val="ListParagraph"/>
        <w:numPr>
          <w:ilvl w:val="3"/>
          <w:numId w:val="3"/>
        </w:numPr>
      </w:pPr>
      <w:r>
        <w:t>Examples:</w:t>
      </w:r>
    </w:p>
    <w:p w14:paraId="1C2B1F7A" w14:textId="7722E386" w:rsidR="00780166" w:rsidRDefault="00780166" w:rsidP="00780166">
      <w:pPr>
        <w:pStyle w:val="ListParagraph"/>
        <w:numPr>
          <w:ilvl w:val="4"/>
          <w:numId w:val="3"/>
        </w:numPr>
      </w:pPr>
      <w:r w:rsidRPr="00226C7C">
        <w:rPr>
          <w:b/>
          <w:bCs/>
          <w:highlight w:val="yellow"/>
        </w:rPr>
        <w:t>Galatians 3:</w:t>
      </w:r>
      <w:r w:rsidR="004E51B5" w:rsidRPr="00226C7C">
        <w:rPr>
          <w:b/>
          <w:bCs/>
          <w:highlight w:val="yellow"/>
        </w:rPr>
        <w:t>1</w:t>
      </w:r>
      <w:r w:rsidRPr="00226C7C">
        <w:rPr>
          <w:b/>
          <w:bCs/>
          <w:highlight w:val="yellow"/>
        </w:rPr>
        <w:t>6</w:t>
      </w:r>
      <w:r>
        <w:t xml:space="preserve"> – argument based on form of word (singular)</w:t>
      </w:r>
    </w:p>
    <w:p w14:paraId="00ED2563" w14:textId="1C2621BD" w:rsidR="00780166" w:rsidRDefault="00780166" w:rsidP="00780166">
      <w:pPr>
        <w:pStyle w:val="ListParagraph"/>
        <w:numPr>
          <w:ilvl w:val="4"/>
          <w:numId w:val="3"/>
        </w:numPr>
      </w:pPr>
      <w:r w:rsidRPr="00226C7C">
        <w:rPr>
          <w:b/>
          <w:bCs/>
          <w:highlight w:val="yellow"/>
        </w:rPr>
        <w:lastRenderedPageBreak/>
        <w:t>Matthew 22:31-32</w:t>
      </w:r>
      <w:r>
        <w:t xml:space="preserve"> – argument based on for</w:t>
      </w:r>
      <w:r w:rsidR="00255240">
        <w:t>m</w:t>
      </w:r>
      <w:r>
        <w:t xml:space="preserve"> of word (present)</w:t>
      </w:r>
    </w:p>
    <w:p w14:paraId="069F4071" w14:textId="11CE9CD2" w:rsidR="004E51B5" w:rsidRDefault="007C10B4" w:rsidP="004E51B5">
      <w:pPr>
        <w:pStyle w:val="ListParagraph"/>
        <w:numPr>
          <w:ilvl w:val="2"/>
          <w:numId w:val="3"/>
        </w:numPr>
      </w:pPr>
      <w:r w:rsidRPr="00226C7C">
        <w:rPr>
          <w:b/>
          <w:bCs/>
        </w:rPr>
        <w:t xml:space="preserve">“Mechanical dictation” </w:t>
      </w:r>
      <w:r w:rsidR="00BB2EDA">
        <w:rPr>
          <w:b/>
          <w:bCs/>
        </w:rPr>
        <w:t xml:space="preserve">false </w:t>
      </w:r>
      <w:r w:rsidR="006F3214" w:rsidRPr="00226C7C">
        <w:rPr>
          <w:b/>
          <w:bCs/>
        </w:rPr>
        <w:t>accusation</w:t>
      </w:r>
      <w:r>
        <w:t xml:space="preserve"> – </w:t>
      </w:r>
      <w:r w:rsidR="006F3214">
        <w:t xml:space="preserve">believers of plenary verbal inspiration believe </w:t>
      </w:r>
      <w:r>
        <w:t>“</w:t>
      </w:r>
      <w:r w:rsidRPr="007C10B4">
        <w:t xml:space="preserve">the Bible writers were only </w:t>
      </w:r>
      <w:proofErr w:type="spellStart"/>
      <w:r w:rsidRPr="007C10B4">
        <w:t>dictaphones</w:t>
      </w:r>
      <w:proofErr w:type="spellEnd"/>
      <w:r w:rsidRPr="007C10B4">
        <w:t xml:space="preserve"> or typewriters, hence, their cultural and personality factors did not enter into their works</w:t>
      </w:r>
      <w:r>
        <w:t>” (</w:t>
      </w:r>
      <w:r w:rsidRPr="00244936">
        <w:t>https://apologeticspress.org/the-holy-scriptures-verbally-inspired-5174/</w:t>
      </w:r>
      <w:r>
        <w:t>)</w:t>
      </w:r>
    </w:p>
    <w:p w14:paraId="00518B89" w14:textId="21525AF3" w:rsidR="007C10B4" w:rsidRDefault="007C10B4" w:rsidP="007C10B4">
      <w:pPr>
        <w:pStyle w:val="ListParagraph"/>
        <w:numPr>
          <w:ilvl w:val="3"/>
          <w:numId w:val="3"/>
        </w:numPr>
      </w:pPr>
      <w:r>
        <w:t xml:space="preserve">Gave own testimony in conjunction with HS – </w:t>
      </w:r>
      <w:r w:rsidRPr="00226C7C">
        <w:rPr>
          <w:b/>
          <w:bCs/>
          <w:highlight w:val="yellow"/>
        </w:rPr>
        <w:t>John 15:26-27</w:t>
      </w:r>
    </w:p>
    <w:p w14:paraId="0262ADCC" w14:textId="2E82257B" w:rsidR="007C10B4" w:rsidRDefault="007C10B4" w:rsidP="007C10B4">
      <w:pPr>
        <w:pStyle w:val="ListParagraph"/>
        <w:numPr>
          <w:ilvl w:val="3"/>
          <w:numId w:val="3"/>
        </w:numPr>
      </w:pPr>
      <w:r>
        <w:t xml:space="preserve">Luke, through his own research, wrote his gospel – </w:t>
      </w:r>
      <w:r w:rsidRPr="00226C7C">
        <w:rPr>
          <w:b/>
          <w:bCs/>
          <w:highlight w:val="yellow"/>
        </w:rPr>
        <w:t>Luke 1:1-4</w:t>
      </w:r>
      <w:r w:rsidR="006F3214">
        <w:t xml:space="preserve"> (Physician language, </w:t>
      </w:r>
      <w:r w:rsidR="006F3214" w:rsidRPr="00226C7C">
        <w:rPr>
          <w:b/>
          <w:bCs/>
          <w:highlight w:val="yellow"/>
        </w:rPr>
        <w:t>Colossians 4:14</w:t>
      </w:r>
      <w:r w:rsidR="006F3214">
        <w:t>)</w:t>
      </w:r>
    </w:p>
    <w:p w14:paraId="4F23F60C" w14:textId="54A1D74B" w:rsidR="006F3214" w:rsidRDefault="006F3214" w:rsidP="007C10B4">
      <w:pPr>
        <w:pStyle w:val="ListParagraph"/>
        <w:numPr>
          <w:ilvl w:val="3"/>
          <w:numId w:val="3"/>
        </w:numPr>
      </w:pPr>
      <w:r>
        <w:t xml:space="preserve">Paul’s writings comparatively hard to understand – </w:t>
      </w:r>
      <w:r w:rsidRPr="00226C7C">
        <w:rPr>
          <w:b/>
          <w:bCs/>
          <w:highlight w:val="yellow"/>
        </w:rPr>
        <w:t>2 Peter 3:16</w:t>
      </w:r>
    </w:p>
    <w:p w14:paraId="6200D9E2" w14:textId="4884C238" w:rsidR="006F3214" w:rsidRDefault="00244936" w:rsidP="007C10B4">
      <w:pPr>
        <w:pStyle w:val="ListParagraph"/>
        <w:numPr>
          <w:ilvl w:val="3"/>
          <w:numId w:val="3"/>
        </w:numPr>
      </w:pPr>
      <w:r w:rsidRPr="00226C7C">
        <w:rPr>
          <w:b/>
          <w:bCs/>
        </w:rPr>
        <w:t>Bible composition</w:t>
      </w:r>
      <w:r>
        <w:t xml:space="preserve"> – </w:t>
      </w:r>
      <w:r w:rsidR="006F3214">
        <w:t>1,600 years, 40 different authors, 3 continents, 3 languages – UNIFORMITY – speaks to plenary verbal inspiration.</w:t>
      </w:r>
    </w:p>
    <w:p w14:paraId="01BBA080" w14:textId="03AD22D6" w:rsidR="00654AFE" w:rsidRPr="00BD52A7" w:rsidRDefault="004F0E28" w:rsidP="00BD52A7">
      <w:pPr>
        <w:pStyle w:val="ListParagraph"/>
        <w:numPr>
          <w:ilvl w:val="4"/>
          <w:numId w:val="3"/>
        </w:numPr>
        <w:rPr>
          <w:b/>
          <w:bCs/>
        </w:rPr>
      </w:pPr>
      <w:r w:rsidRPr="00226C7C">
        <w:rPr>
          <w:b/>
          <w:bCs/>
          <w:highlight w:val="yellow"/>
        </w:rPr>
        <w:t>Romans 11:33-35</w:t>
      </w:r>
    </w:p>
    <w:p w14:paraId="164C5113" w14:textId="4E7670A3" w:rsidR="00F37890" w:rsidRDefault="00F37890" w:rsidP="00F37890">
      <w:pPr>
        <w:pStyle w:val="ListParagraph"/>
        <w:numPr>
          <w:ilvl w:val="0"/>
          <w:numId w:val="3"/>
        </w:numPr>
      </w:pPr>
      <w:r>
        <w:t>The Con</w:t>
      </w:r>
      <w:r w:rsidR="002E112C">
        <w:t>clusion</w:t>
      </w:r>
      <w:r>
        <w:t xml:space="preserve"> if the Claim is True</w:t>
      </w:r>
    </w:p>
    <w:p w14:paraId="6E4A0A24" w14:textId="0E6120ED" w:rsidR="00F70B77" w:rsidRDefault="002E112C" w:rsidP="002E112C">
      <w:pPr>
        <w:pStyle w:val="ListParagraph"/>
        <w:numPr>
          <w:ilvl w:val="1"/>
          <w:numId w:val="3"/>
        </w:numPr>
      </w:pPr>
      <w:r w:rsidRPr="00226C7C">
        <w:rPr>
          <w:b/>
          <w:bCs/>
          <w:highlight w:val="yellow"/>
        </w:rPr>
        <w:t>Matthew 4:4; Deuteronomy 8:3</w:t>
      </w:r>
      <w:r>
        <w:t xml:space="preserve"> – man must live by every word.</w:t>
      </w:r>
    </w:p>
    <w:p w14:paraId="03458D7C" w14:textId="0037577D" w:rsidR="002E112C" w:rsidRDefault="002E112C" w:rsidP="002E112C">
      <w:pPr>
        <w:pStyle w:val="ListParagraph"/>
        <w:numPr>
          <w:ilvl w:val="1"/>
          <w:numId w:val="3"/>
        </w:numPr>
      </w:pPr>
      <w:r w:rsidRPr="00226C7C">
        <w:rPr>
          <w:b/>
          <w:bCs/>
          <w:highlight w:val="yellow"/>
        </w:rPr>
        <w:t>John 12:48</w:t>
      </w:r>
      <w:r>
        <w:t xml:space="preserve"> – man will be judged by every word.</w:t>
      </w:r>
    </w:p>
    <w:p w14:paraId="6B56809E" w14:textId="3D8F4AF7" w:rsidR="00B17B52" w:rsidRDefault="00B17B52" w:rsidP="00B17B52">
      <w:pPr>
        <w:pStyle w:val="ListParagraph"/>
        <w:numPr>
          <w:ilvl w:val="0"/>
          <w:numId w:val="3"/>
        </w:numPr>
      </w:pPr>
      <w:r>
        <w:rPr>
          <w:b/>
          <w:bCs/>
        </w:rPr>
        <w:t>THE BIBLE MAKES A BOLD CLAIM ABOUT ITSELF WITH NO ROOM FOR ERROR</w:t>
      </w:r>
      <w:r w:rsidRPr="00B17B52">
        <w:t>.</w:t>
      </w:r>
      <w:r>
        <w:t xml:space="preserve"> </w:t>
      </w:r>
      <w:r w:rsidRPr="00B17B52">
        <w:rPr>
          <w:b/>
          <w:bCs/>
        </w:rPr>
        <w:t>IS IT TRUE?</w:t>
      </w:r>
    </w:p>
    <w:p w14:paraId="57D47C68" w14:textId="1291C25E" w:rsidR="002426B6" w:rsidRDefault="00AF60E5" w:rsidP="002426B6">
      <w:pPr>
        <w:pStyle w:val="ListParagraph"/>
        <w:numPr>
          <w:ilvl w:val="0"/>
          <w:numId w:val="2"/>
        </w:numPr>
      </w:pPr>
      <w:r>
        <w:t>Evidence of Inspiration</w:t>
      </w:r>
    </w:p>
    <w:p w14:paraId="63D7005C" w14:textId="566CA966" w:rsidR="00DD1BC5" w:rsidRDefault="00DD1BC5" w:rsidP="00D372AB">
      <w:pPr>
        <w:pStyle w:val="ListParagraph"/>
        <w:numPr>
          <w:ilvl w:val="0"/>
          <w:numId w:val="4"/>
        </w:numPr>
      </w:pPr>
      <w:r>
        <w:t>Claims of inspiration put God as the author. What is His claimed nature?</w:t>
      </w:r>
    </w:p>
    <w:p w14:paraId="41A40F76" w14:textId="11864A4E" w:rsidR="00505586" w:rsidRPr="00505586" w:rsidRDefault="00505586" w:rsidP="00DD1BC5">
      <w:pPr>
        <w:pStyle w:val="ListParagraph"/>
        <w:numPr>
          <w:ilvl w:val="1"/>
          <w:numId w:val="4"/>
        </w:numPr>
      </w:pPr>
      <w:r>
        <w:t xml:space="preserve">Omnipotent – </w:t>
      </w:r>
      <w:r w:rsidRPr="00505586">
        <w:rPr>
          <w:b/>
          <w:bCs/>
          <w:highlight w:val="yellow"/>
        </w:rPr>
        <w:t>Romans 1:20;</w:t>
      </w:r>
      <w:r w:rsidRPr="00505586">
        <w:rPr>
          <w:b/>
          <w:bCs/>
        </w:rPr>
        <w:t xml:space="preserve"> </w:t>
      </w:r>
      <w:r w:rsidRPr="000600E6">
        <w:rPr>
          <w:b/>
          <w:bCs/>
          <w:highlight w:val="yellow"/>
        </w:rPr>
        <w:t>Genesis 17:1</w:t>
      </w:r>
      <w:r>
        <w:t xml:space="preserve"> – Called Himself “Almighty” – </w:t>
      </w:r>
      <w:proofErr w:type="spellStart"/>
      <w:r w:rsidRPr="000600E6">
        <w:rPr>
          <w:i/>
          <w:iCs/>
        </w:rPr>
        <w:t>el</w:t>
      </w:r>
      <w:proofErr w:type="spellEnd"/>
      <w:r w:rsidRPr="000600E6">
        <w:rPr>
          <w:i/>
          <w:iCs/>
        </w:rPr>
        <w:t xml:space="preserve"> Shaddai</w:t>
      </w:r>
      <w:r>
        <w:t xml:space="preserve"> – “most powerful, Almighty” (</w:t>
      </w:r>
      <w:proofErr w:type="spellStart"/>
      <w:r>
        <w:t>Gesenius</w:t>
      </w:r>
      <w:proofErr w:type="spellEnd"/>
      <w:r>
        <w:t xml:space="preserve">’ Hebrew-Chaldee Lexicon); </w:t>
      </w:r>
      <w:r w:rsidRPr="00505586">
        <w:rPr>
          <w:b/>
          <w:bCs/>
          <w:highlight w:val="yellow"/>
        </w:rPr>
        <w:t>Genesis 18:14; Job 42:2</w:t>
      </w:r>
    </w:p>
    <w:p w14:paraId="11445FC1" w14:textId="7841406D" w:rsidR="00505586" w:rsidRDefault="00505586" w:rsidP="00505586">
      <w:pPr>
        <w:pStyle w:val="ListParagraph"/>
        <w:numPr>
          <w:ilvl w:val="2"/>
          <w:numId w:val="4"/>
        </w:numPr>
      </w:pPr>
      <w:r>
        <w:rPr>
          <w:b/>
          <w:bCs/>
        </w:rPr>
        <w:t>Without contradiction</w:t>
      </w:r>
      <w:r w:rsidR="005B704F">
        <w:rPr>
          <w:b/>
          <w:bCs/>
        </w:rPr>
        <w:t xml:space="preserve"> or corruption.</w:t>
      </w:r>
    </w:p>
    <w:p w14:paraId="071A17A7" w14:textId="77777777" w:rsidR="00505586" w:rsidRPr="00505586" w:rsidRDefault="00505586" w:rsidP="00505586">
      <w:pPr>
        <w:pStyle w:val="ListParagraph"/>
        <w:numPr>
          <w:ilvl w:val="1"/>
          <w:numId w:val="4"/>
        </w:numPr>
      </w:pPr>
      <w:r>
        <w:t xml:space="preserve">Omniscient – </w:t>
      </w:r>
      <w:r w:rsidRPr="00505586">
        <w:rPr>
          <w:b/>
          <w:bCs/>
          <w:highlight w:val="yellow"/>
        </w:rPr>
        <w:t>Psalm 147:5; Isaiah 40:28</w:t>
      </w:r>
    </w:p>
    <w:p w14:paraId="0F0A1F6A" w14:textId="77777777" w:rsidR="00505586" w:rsidRDefault="00505586" w:rsidP="00505586">
      <w:pPr>
        <w:pStyle w:val="ListParagraph"/>
        <w:numPr>
          <w:ilvl w:val="2"/>
          <w:numId w:val="4"/>
        </w:numPr>
      </w:pPr>
      <w:r>
        <w:rPr>
          <w:b/>
          <w:bCs/>
        </w:rPr>
        <w:t>Factual and consistent.</w:t>
      </w:r>
    </w:p>
    <w:p w14:paraId="51D6C0F6" w14:textId="39767A73" w:rsidR="00DD1BC5" w:rsidRDefault="00DD1BC5" w:rsidP="00DD1BC5">
      <w:pPr>
        <w:pStyle w:val="ListParagraph"/>
        <w:numPr>
          <w:ilvl w:val="1"/>
          <w:numId w:val="4"/>
        </w:numPr>
      </w:pPr>
      <w:r>
        <w:t>The evidence must match His nature.</w:t>
      </w:r>
    </w:p>
    <w:p w14:paraId="6D3368F8" w14:textId="2A03BF92" w:rsidR="00D372AB" w:rsidRDefault="00BE2820" w:rsidP="00D372AB">
      <w:pPr>
        <w:pStyle w:val="ListParagraph"/>
        <w:numPr>
          <w:ilvl w:val="0"/>
          <w:numId w:val="4"/>
        </w:numPr>
      </w:pPr>
      <w:r>
        <w:t>“The Anvil of God’s Word” – John Clifford</w:t>
      </w:r>
    </w:p>
    <w:p w14:paraId="0B5C984F" w14:textId="68F81C19" w:rsidR="00BE2820" w:rsidRDefault="00BE2820" w:rsidP="00B17B52">
      <w:pPr>
        <w:pStyle w:val="ListParagraph"/>
        <w:numPr>
          <w:ilvl w:val="1"/>
          <w:numId w:val="4"/>
        </w:numPr>
      </w:pPr>
      <w:r>
        <w:t xml:space="preserve">“Last eve I passed beside a blacksmith’s </w:t>
      </w:r>
      <w:proofErr w:type="gramStart"/>
      <w:r>
        <w:t>door</w:t>
      </w:r>
      <w:proofErr w:type="gramEnd"/>
    </w:p>
    <w:p w14:paraId="28A0CCC1" w14:textId="115AD0D6" w:rsidR="00BE2820" w:rsidRDefault="00BE2820" w:rsidP="00BE2820">
      <w:pPr>
        <w:pStyle w:val="ListParagraph"/>
        <w:ind w:left="2160"/>
      </w:pPr>
      <w:r>
        <w:t xml:space="preserve">And heard the anvil ring the vesper </w:t>
      </w:r>
      <w:proofErr w:type="gramStart"/>
      <w:r>
        <w:t>chime;</w:t>
      </w:r>
      <w:proofErr w:type="gramEnd"/>
    </w:p>
    <w:p w14:paraId="5930A71D" w14:textId="0B0A20BF" w:rsidR="00BE2820" w:rsidRDefault="00BE2820" w:rsidP="00BE2820">
      <w:pPr>
        <w:pStyle w:val="ListParagraph"/>
        <w:ind w:left="2160"/>
      </w:pPr>
      <w:r>
        <w:t xml:space="preserve">When looking in, I saw upon the </w:t>
      </w:r>
      <w:proofErr w:type="gramStart"/>
      <w:r>
        <w:t>floor</w:t>
      </w:r>
      <w:proofErr w:type="gramEnd"/>
    </w:p>
    <w:p w14:paraId="1E507CA6" w14:textId="4828D456" w:rsidR="00BE2820" w:rsidRDefault="00BE2820" w:rsidP="00BE2820">
      <w:pPr>
        <w:pStyle w:val="ListParagraph"/>
        <w:ind w:left="2160"/>
      </w:pPr>
      <w:r>
        <w:t>Old hammers worn with beating years of time.</w:t>
      </w:r>
    </w:p>
    <w:p w14:paraId="3D383DBE" w14:textId="77777777" w:rsidR="00BE2820" w:rsidRDefault="00BE2820" w:rsidP="00BE2820">
      <w:pPr>
        <w:pStyle w:val="ListParagraph"/>
        <w:ind w:left="2160"/>
      </w:pPr>
    </w:p>
    <w:p w14:paraId="33938A36" w14:textId="7A2FFA23" w:rsidR="00BE2820" w:rsidRDefault="00BE2820" w:rsidP="00BE2820">
      <w:pPr>
        <w:pStyle w:val="ListParagraph"/>
        <w:ind w:left="2160"/>
      </w:pPr>
      <w:r>
        <w:t>“’How many anvils have you had,’ said I,</w:t>
      </w:r>
    </w:p>
    <w:p w14:paraId="05678E89" w14:textId="1048A26F" w:rsidR="00BE2820" w:rsidRDefault="00BE2820" w:rsidP="00BE2820">
      <w:pPr>
        <w:pStyle w:val="ListParagraph"/>
        <w:ind w:left="2160"/>
      </w:pPr>
      <w:r>
        <w:t>‘To wear and batter all these hammers so?’</w:t>
      </w:r>
    </w:p>
    <w:p w14:paraId="1446B1D7" w14:textId="5EA02E9A" w:rsidR="00BE2820" w:rsidRDefault="00BE2820" w:rsidP="00BE2820">
      <w:pPr>
        <w:pStyle w:val="ListParagraph"/>
        <w:ind w:left="2160"/>
      </w:pPr>
      <w:r>
        <w:t>‘Just one, said he; then said with twinkling eye,</w:t>
      </w:r>
    </w:p>
    <w:p w14:paraId="2C98E243" w14:textId="0C32542D" w:rsidR="00BE2820" w:rsidRDefault="00BE2820" w:rsidP="00BE2820">
      <w:pPr>
        <w:pStyle w:val="ListParagraph"/>
        <w:ind w:left="2160"/>
      </w:pPr>
      <w:r>
        <w:t>‘The anvil wears the hammers out, you know.’</w:t>
      </w:r>
    </w:p>
    <w:p w14:paraId="3EE5EAA8" w14:textId="77777777" w:rsidR="00BE2820" w:rsidRDefault="00BE2820" w:rsidP="00BE2820">
      <w:pPr>
        <w:pStyle w:val="ListParagraph"/>
        <w:ind w:left="2160"/>
      </w:pPr>
    </w:p>
    <w:p w14:paraId="5268A45A" w14:textId="640A6ED7" w:rsidR="00BE2820" w:rsidRDefault="00BE2820" w:rsidP="00BE2820">
      <w:pPr>
        <w:pStyle w:val="ListParagraph"/>
        <w:ind w:left="2160"/>
      </w:pPr>
      <w:r>
        <w:t xml:space="preserve">“And </w:t>
      </w:r>
      <w:proofErr w:type="gramStart"/>
      <w:r>
        <w:t>so</w:t>
      </w:r>
      <w:proofErr w:type="gramEnd"/>
      <w:r>
        <w:t xml:space="preserve"> I thought the anvil of God’s word</w:t>
      </w:r>
    </w:p>
    <w:p w14:paraId="2BC6658D" w14:textId="4D041B22" w:rsidR="00BE2820" w:rsidRDefault="00BE2820" w:rsidP="00BE2820">
      <w:pPr>
        <w:pStyle w:val="ListParagraph"/>
        <w:ind w:left="2160"/>
      </w:pPr>
      <w:r>
        <w:lastRenderedPageBreak/>
        <w:t xml:space="preserve">For ages skeptics blows have beat </w:t>
      </w:r>
      <w:proofErr w:type="gramStart"/>
      <w:r>
        <w:t>upon;</w:t>
      </w:r>
      <w:proofErr w:type="gramEnd"/>
    </w:p>
    <w:p w14:paraId="41BB4ECE" w14:textId="471FA8FD" w:rsidR="00BE2820" w:rsidRDefault="00BE2820" w:rsidP="00BE2820">
      <w:pPr>
        <w:pStyle w:val="ListParagraph"/>
        <w:ind w:left="2160"/>
      </w:pPr>
      <w:r>
        <w:t>Yet, though the noise of falling blows was heard,</w:t>
      </w:r>
    </w:p>
    <w:p w14:paraId="1366E253" w14:textId="7592D007" w:rsidR="00BE2820" w:rsidRDefault="00BE2820" w:rsidP="00BE2820">
      <w:pPr>
        <w:pStyle w:val="ListParagraph"/>
        <w:ind w:left="2160"/>
      </w:pPr>
      <w:r>
        <w:t>The anvil is unharmed – the hammers gone!”</w:t>
      </w:r>
    </w:p>
    <w:p w14:paraId="647E0075" w14:textId="0F7FAF62" w:rsidR="00B17B52" w:rsidRDefault="00B17B52" w:rsidP="00B17B52">
      <w:pPr>
        <w:pStyle w:val="ListParagraph"/>
        <w:numPr>
          <w:ilvl w:val="1"/>
          <w:numId w:val="4"/>
        </w:numPr>
      </w:pPr>
      <w:r>
        <w:t>Supposed Contradictions</w:t>
      </w:r>
    </w:p>
    <w:p w14:paraId="6030F459" w14:textId="60936B4C" w:rsidR="00BE2820" w:rsidRDefault="00D67643" w:rsidP="00BE2820">
      <w:pPr>
        <w:pStyle w:val="ListParagraph"/>
        <w:numPr>
          <w:ilvl w:val="2"/>
          <w:numId w:val="4"/>
        </w:numPr>
      </w:pPr>
      <w:r>
        <w:t xml:space="preserve">“In the testimony of witnesses before a court, nothing is more common than for </w:t>
      </w:r>
      <w:r w:rsidRPr="005B704F">
        <w:rPr>
          <w:b/>
          <w:bCs/>
        </w:rPr>
        <w:t>apparent contradictions</w:t>
      </w:r>
      <w:r>
        <w:t xml:space="preserve"> to arise between credible witnesses or between different statements off the same witness. In all such cases, it is considered entirely logical and legitimate for counsel to show that on some reasonable hypothesis </w:t>
      </w:r>
      <w:r w:rsidRPr="005B704F">
        <w:rPr>
          <w:b/>
          <w:bCs/>
        </w:rPr>
        <w:t>the statements can be harmonized</w:t>
      </w:r>
      <w:r>
        <w:t>.” (</w:t>
      </w:r>
      <w:proofErr w:type="spellStart"/>
      <w:r>
        <w:t>McGgarvey</w:t>
      </w:r>
      <w:proofErr w:type="spellEnd"/>
      <w:r>
        <w:t>, J.W., Short Essays in Biblical Criticism, 303)</w:t>
      </w:r>
    </w:p>
    <w:p w14:paraId="2001CB79" w14:textId="151978D1" w:rsidR="00D67643" w:rsidRDefault="00065B25" w:rsidP="00BE2820">
      <w:pPr>
        <w:pStyle w:val="ListParagraph"/>
        <w:numPr>
          <w:ilvl w:val="2"/>
          <w:numId w:val="4"/>
        </w:numPr>
      </w:pPr>
      <w:r w:rsidRPr="00A86657">
        <w:rPr>
          <w:b/>
          <w:bCs/>
        </w:rPr>
        <w:t>What is a contradiction?</w:t>
      </w:r>
      <w:r>
        <w:t xml:space="preserve"> – “A</w:t>
      </w:r>
      <w:r w:rsidRPr="00065B25">
        <w:t xml:space="preserve"> mere difference does not a contradiction make!</w:t>
      </w:r>
      <w:r>
        <w:t>” (</w:t>
      </w:r>
      <w:r w:rsidRPr="00065B25">
        <w:t>https://apologeticspress.org/bible-contradictionsare-they-real-5249/</w:t>
      </w:r>
      <w:r>
        <w:t>)</w:t>
      </w:r>
    </w:p>
    <w:p w14:paraId="2EFB0B8D" w14:textId="046B3100" w:rsidR="00065B25" w:rsidRDefault="00065B25" w:rsidP="00065B25">
      <w:pPr>
        <w:pStyle w:val="ListParagraph"/>
        <w:numPr>
          <w:ilvl w:val="3"/>
          <w:numId w:val="4"/>
        </w:numPr>
      </w:pPr>
      <w:r>
        <w:t>“</w:t>
      </w:r>
      <w:proofErr w:type="gramStart"/>
      <w:r w:rsidRPr="00065B25">
        <w:t>it</w:t>
      </w:r>
      <w:proofErr w:type="gramEnd"/>
      <w:r w:rsidRPr="00065B25">
        <w:t xml:space="preserve"> never is proper to assume a contradiction exists until every possible means of harmonization has been fully exhausted.</w:t>
      </w:r>
      <w:r>
        <w:t>” (ibid.)</w:t>
      </w:r>
    </w:p>
    <w:p w14:paraId="23EA4DE1" w14:textId="2385EB5E" w:rsidR="005B704F" w:rsidRDefault="005B704F" w:rsidP="00065B25">
      <w:pPr>
        <w:pStyle w:val="ListParagraph"/>
        <w:numPr>
          <w:ilvl w:val="3"/>
          <w:numId w:val="4"/>
        </w:numPr>
      </w:pPr>
      <w:r>
        <w:t>EXAMPLE:</w:t>
      </w:r>
    </w:p>
    <w:p w14:paraId="05491494" w14:textId="19BE5951" w:rsidR="005B704F" w:rsidRDefault="005B704F" w:rsidP="005B704F">
      <w:pPr>
        <w:pStyle w:val="ListParagraph"/>
        <w:numPr>
          <w:ilvl w:val="4"/>
          <w:numId w:val="4"/>
        </w:numPr>
      </w:pPr>
      <w:r>
        <w:t>The car is white.</w:t>
      </w:r>
    </w:p>
    <w:p w14:paraId="478115D5" w14:textId="7F82B569" w:rsidR="005B704F" w:rsidRDefault="005B704F" w:rsidP="005B704F">
      <w:pPr>
        <w:pStyle w:val="ListParagraph"/>
        <w:numPr>
          <w:ilvl w:val="4"/>
          <w:numId w:val="4"/>
        </w:numPr>
      </w:pPr>
      <w:r>
        <w:t>The car is black.</w:t>
      </w:r>
    </w:p>
    <w:p w14:paraId="5D60B75C" w14:textId="014B70BE" w:rsidR="005B704F" w:rsidRDefault="005B704F" w:rsidP="005B704F">
      <w:pPr>
        <w:pStyle w:val="ListParagraph"/>
        <w:numPr>
          <w:ilvl w:val="4"/>
          <w:numId w:val="4"/>
        </w:numPr>
      </w:pPr>
      <w:r>
        <w:t>Contradiction? No – a police cruiser.</w:t>
      </w:r>
    </w:p>
    <w:p w14:paraId="18F257EC" w14:textId="225DB156" w:rsidR="00065B25" w:rsidRDefault="00065B25" w:rsidP="00065B25">
      <w:pPr>
        <w:pStyle w:val="ListParagraph"/>
        <w:numPr>
          <w:ilvl w:val="3"/>
          <w:numId w:val="4"/>
        </w:numPr>
      </w:pPr>
      <w:r w:rsidRPr="00A86657">
        <w:rPr>
          <w:b/>
          <w:bCs/>
          <w:highlight w:val="yellow"/>
        </w:rPr>
        <w:t>Romans 4:2</w:t>
      </w:r>
      <w:r>
        <w:t xml:space="preserve"> and </w:t>
      </w:r>
      <w:r w:rsidRPr="00A86657">
        <w:rPr>
          <w:b/>
          <w:bCs/>
          <w:highlight w:val="yellow"/>
        </w:rPr>
        <w:t>James 2:21</w:t>
      </w:r>
      <w:r>
        <w:t xml:space="preserve"> – using works in different ways in respective contexts.</w:t>
      </w:r>
    </w:p>
    <w:p w14:paraId="69E524C9" w14:textId="6D75A782" w:rsidR="00065B25" w:rsidRDefault="00065B25" w:rsidP="00065B25">
      <w:pPr>
        <w:pStyle w:val="ListParagraph"/>
        <w:numPr>
          <w:ilvl w:val="3"/>
          <w:numId w:val="4"/>
        </w:numPr>
      </w:pPr>
      <w:r w:rsidRPr="00A86657">
        <w:rPr>
          <w:b/>
          <w:bCs/>
          <w:highlight w:val="yellow"/>
        </w:rPr>
        <w:t>Genesis 1:31</w:t>
      </w:r>
      <w:r>
        <w:t xml:space="preserve"> and </w:t>
      </w:r>
      <w:r w:rsidRPr="00A86657">
        <w:rPr>
          <w:b/>
          <w:bCs/>
          <w:highlight w:val="yellow"/>
        </w:rPr>
        <w:t>Genesis 6:6</w:t>
      </w:r>
      <w:r>
        <w:t xml:space="preserve"> – Speaking of different periods of time (hundreds of years apart), in between which sin infested the world.</w:t>
      </w:r>
    </w:p>
    <w:p w14:paraId="777BC9ED" w14:textId="58FEAB34" w:rsidR="00065B25" w:rsidRDefault="00065B25" w:rsidP="00065B25">
      <w:pPr>
        <w:pStyle w:val="ListParagraph"/>
        <w:numPr>
          <w:ilvl w:val="2"/>
          <w:numId w:val="4"/>
        </w:numPr>
      </w:pPr>
      <w:r w:rsidRPr="00A86657">
        <w:rPr>
          <w:b/>
          <w:bCs/>
        </w:rPr>
        <w:t>Time of Je</w:t>
      </w:r>
      <w:r w:rsidR="00E56630" w:rsidRPr="00A86657">
        <w:rPr>
          <w:b/>
          <w:bCs/>
        </w:rPr>
        <w:t>s</w:t>
      </w:r>
      <w:r w:rsidRPr="00A86657">
        <w:rPr>
          <w:b/>
          <w:bCs/>
        </w:rPr>
        <w:t>us’ trial and death</w:t>
      </w:r>
      <w:r>
        <w:t>:</w:t>
      </w:r>
    </w:p>
    <w:p w14:paraId="114FBB38" w14:textId="7796340A" w:rsidR="00065B25" w:rsidRDefault="00065B25" w:rsidP="00065B25">
      <w:pPr>
        <w:pStyle w:val="ListParagraph"/>
        <w:numPr>
          <w:ilvl w:val="3"/>
          <w:numId w:val="4"/>
        </w:numPr>
      </w:pPr>
      <w:r w:rsidRPr="00A86657">
        <w:rPr>
          <w:b/>
          <w:bCs/>
          <w:highlight w:val="yellow"/>
        </w:rPr>
        <w:t>Mark 15:25</w:t>
      </w:r>
      <w:r>
        <w:t xml:space="preserve"> – crucified 3</w:t>
      </w:r>
      <w:r w:rsidRPr="00065B25">
        <w:rPr>
          <w:vertAlign w:val="superscript"/>
        </w:rPr>
        <w:t>rd</w:t>
      </w:r>
      <w:r>
        <w:t xml:space="preserve"> hour.</w:t>
      </w:r>
    </w:p>
    <w:p w14:paraId="2C671170" w14:textId="3924EF57" w:rsidR="00065B25" w:rsidRDefault="00065B25" w:rsidP="00065B25">
      <w:pPr>
        <w:pStyle w:val="ListParagraph"/>
        <w:numPr>
          <w:ilvl w:val="3"/>
          <w:numId w:val="4"/>
        </w:numPr>
      </w:pPr>
      <w:r w:rsidRPr="00A86657">
        <w:rPr>
          <w:b/>
          <w:bCs/>
          <w:highlight w:val="yellow"/>
        </w:rPr>
        <w:t>John 19:14</w:t>
      </w:r>
      <w:r>
        <w:t xml:space="preserve"> </w:t>
      </w:r>
      <w:r w:rsidR="00E56630">
        <w:t>–</w:t>
      </w:r>
      <w:r>
        <w:t xml:space="preserve"> </w:t>
      </w:r>
      <w:r w:rsidR="00E56630">
        <w:t>being tried at 6</w:t>
      </w:r>
      <w:r w:rsidR="00E56630" w:rsidRPr="00E56630">
        <w:rPr>
          <w:vertAlign w:val="superscript"/>
        </w:rPr>
        <w:t>th</w:t>
      </w:r>
      <w:r w:rsidR="00E56630">
        <w:t xml:space="preserve"> hour. (3 hours after He already died?)</w:t>
      </w:r>
    </w:p>
    <w:p w14:paraId="15F31379" w14:textId="10E71F38" w:rsidR="00E56630" w:rsidRDefault="00E56630" w:rsidP="00065B25">
      <w:pPr>
        <w:pStyle w:val="ListParagraph"/>
        <w:numPr>
          <w:ilvl w:val="3"/>
          <w:numId w:val="4"/>
        </w:numPr>
      </w:pPr>
      <w:r>
        <w:t>Mark (Jewish time – first hour starting at 6AM – 3</w:t>
      </w:r>
      <w:r w:rsidRPr="00E56630">
        <w:rPr>
          <w:vertAlign w:val="superscript"/>
        </w:rPr>
        <w:t>rd</w:t>
      </w:r>
      <w:r>
        <w:t xml:space="preserve"> = 9 AM); John (Roman time – 6</w:t>
      </w:r>
      <w:r w:rsidRPr="00E56630">
        <w:rPr>
          <w:vertAlign w:val="superscript"/>
        </w:rPr>
        <w:t>th</w:t>
      </w:r>
      <w:r>
        <w:t xml:space="preserve"> = 6 AM)</w:t>
      </w:r>
    </w:p>
    <w:p w14:paraId="7E4FEAC7" w14:textId="4059B5BF" w:rsidR="00E56630" w:rsidRDefault="008B52A0" w:rsidP="00E56630">
      <w:pPr>
        <w:pStyle w:val="ListParagraph"/>
        <w:numPr>
          <w:ilvl w:val="2"/>
          <w:numId w:val="4"/>
        </w:numPr>
      </w:pPr>
      <w:r w:rsidRPr="00A86657">
        <w:rPr>
          <w:b/>
          <w:bCs/>
        </w:rPr>
        <w:t>Contradiction and supplementation aren’t the same</w:t>
      </w:r>
      <w:r>
        <w:t xml:space="preserve"> – one writer may add something in his account that the other doesn’t have, but that can be harmonized.</w:t>
      </w:r>
    </w:p>
    <w:p w14:paraId="6CDEF83B" w14:textId="2BB8D4B2" w:rsidR="008B52A0" w:rsidRDefault="008B52A0" w:rsidP="008B52A0">
      <w:pPr>
        <w:pStyle w:val="ListParagraph"/>
        <w:numPr>
          <w:ilvl w:val="3"/>
          <w:numId w:val="4"/>
        </w:numPr>
      </w:pPr>
      <w:r w:rsidRPr="0025094B">
        <w:rPr>
          <w:b/>
          <w:bCs/>
        </w:rPr>
        <w:t>Healing of blind men</w:t>
      </w:r>
      <w:r>
        <w:t xml:space="preserve"> – </w:t>
      </w:r>
      <w:r w:rsidRPr="0025094B">
        <w:rPr>
          <w:b/>
          <w:bCs/>
          <w:highlight w:val="yellow"/>
        </w:rPr>
        <w:t>Matthew 20:29-34; Mark 10:46-52; Luke 18:35-43</w:t>
      </w:r>
    </w:p>
    <w:p w14:paraId="4360037C" w14:textId="632F0E5B" w:rsidR="003F0A0B" w:rsidRPr="0025094B" w:rsidRDefault="003F0A0B" w:rsidP="008B52A0">
      <w:pPr>
        <w:pStyle w:val="ListParagraph"/>
        <w:numPr>
          <w:ilvl w:val="3"/>
          <w:numId w:val="4"/>
        </w:numPr>
        <w:rPr>
          <w:b/>
          <w:bCs/>
        </w:rPr>
      </w:pPr>
      <w:r w:rsidRPr="0025094B">
        <w:rPr>
          <w:b/>
          <w:bCs/>
        </w:rPr>
        <w:t>Two men or one?</w:t>
      </w:r>
    </w:p>
    <w:p w14:paraId="21DFB70A" w14:textId="29D74ADF" w:rsidR="003F0A0B" w:rsidRDefault="008B52A0" w:rsidP="003F0A0B">
      <w:pPr>
        <w:pStyle w:val="ListParagraph"/>
        <w:numPr>
          <w:ilvl w:val="4"/>
          <w:numId w:val="4"/>
        </w:numPr>
      </w:pPr>
      <w:r>
        <w:t xml:space="preserve">2 men – </w:t>
      </w:r>
      <w:r w:rsidRPr="0025094B">
        <w:rPr>
          <w:b/>
          <w:bCs/>
          <w:highlight w:val="yellow"/>
        </w:rPr>
        <w:t>Matthew 20:30</w:t>
      </w:r>
    </w:p>
    <w:p w14:paraId="49251E01" w14:textId="3FE4B349" w:rsidR="008B52A0" w:rsidRDefault="003F0A0B" w:rsidP="003F0A0B">
      <w:pPr>
        <w:pStyle w:val="ListParagraph"/>
        <w:numPr>
          <w:ilvl w:val="4"/>
          <w:numId w:val="4"/>
        </w:numPr>
      </w:pPr>
      <w:r>
        <w:t xml:space="preserve">1 man – </w:t>
      </w:r>
      <w:r w:rsidRPr="0025094B">
        <w:rPr>
          <w:b/>
          <w:bCs/>
          <w:i/>
          <w:iCs/>
          <w:highlight w:val="yellow"/>
        </w:rPr>
        <w:t>“Bartimaeus, a blind beggar” (ESV) Mark 10:46; “a certain blind man,” Luke 18:35</w:t>
      </w:r>
    </w:p>
    <w:p w14:paraId="36BB1B61" w14:textId="425A53C0" w:rsidR="003F0A0B" w:rsidRDefault="003F0A0B" w:rsidP="003F0A0B">
      <w:pPr>
        <w:pStyle w:val="ListParagraph"/>
        <w:numPr>
          <w:ilvl w:val="4"/>
          <w:numId w:val="4"/>
        </w:numPr>
      </w:pPr>
      <w:r>
        <w:t>Mark and Luke do not say ONLY one man, and the addition of the name changes nothing.</w:t>
      </w:r>
    </w:p>
    <w:p w14:paraId="097B4E33" w14:textId="7D71DC40" w:rsidR="003F0A0B" w:rsidRPr="0025094B" w:rsidRDefault="003F0A0B" w:rsidP="003F0A0B">
      <w:pPr>
        <w:pStyle w:val="ListParagraph"/>
        <w:numPr>
          <w:ilvl w:val="3"/>
          <w:numId w:val="4"/>
        </w:numPr>
        <w:rPr>
          <w:b/>
          <w:bCs/>
        </w:rPr>
      </w:pPr>
      <w:r w:rsidRPr="0025094B">
        <w:rPr>
          <w:b/>
          <w:bCs/>
        </w:rPr>
        <w:t>Going out of Jericho or coming near?</w:t>
      </w:r>
    </w:p>
    <w:p w14:paraId="000D199E" w14:textId="759EC009" w:rsidR="003F0A0B" w:rsidRPr="0025094B" w:rsidRDefault="003F0A0B" w:rsidP="003F0A0B">
      <w:pPr>
        <w:pStyle w:val="ListParagraph"/>
        <w:numPr>
          <w:ilvl w:val="4"/>
          <w:numId w:val="4"/>
        </w:numPr>
        <w:rPr>
          <w:b/>
          <w:bCs/>
          <w:i/>
          <w:iCs/>
        </w:rPr>
      </w:pPr>
      <w:r w:rsidRPr="0025094B">
        <w:rPr>
          <w:b/>
          <w:bCs/>
          <w:i/>
          <w:iCs/>
          <w:highlight w:val="yellow"/>
        </w:rPr>
        <w:lastRenderedPageBreak/>
        <w:t>“</w:t>
      </w:r>
      <w:proofErr w:type="gramStart"/>
      <w:r w:rsidRPr="0025094B">
        <w:rPr>
          <w:b/>
          <w:bCs/>
          <w:i/>
          <w:iCs/>
          <w:highlight w:val="yellow"/>
        </w:rPr>
        <w:t>went</w:t>
      </w:r>
      <w:proofErr w:type="gramEnd"/>
      <w:r w:rsidRPr="0025094B">
        <w:rPr>
          <w:b/>
          <w:bCs/>
          <w:i/>
          <w:iCs/>
          <w:highlight w:val="yellow"/>
        </w:rPr>
        <w:t xml:space="preserve"> out of Jericho” – Matthew 20:29</w:t>
      </w:r>
    </w:p>
    <w:p w14:paraId="5E51C44E" w14:textId="02CA1EDD" w:rsidR="003F0A0B" w:rsidRPr="0025094B" w:rsidRDefault="003F0A0B" w:rsidP="003F0A0B">
      <w:pPr>
        <w:pStyle w:val="ListParagraph"/>
        <w:numPr>
          <w:ilvl w:val="4"/>
          <w:numId w:val="4"/>
        </w:numPr>
        <w:rPr>
          <w:b/>
          <w:bCs/>
          <w:i/>
          <w:iCs/>
        </w:rPr>
      </w:pPr>
      <w:r w:rsidRPr="0025094B">
        <w:rPr>
          <w:b/>
          <w:bCs/>
          <w:i/>
          <w:iCs/>
          <w:highlight w:val="yellow"/>
        </w:rPr>
        <w:t>“</w:t>
      </w:r>
      <w:proofErr w:type="gramStart"/>
      <w:r w:rsidRPr="0025094B">
        <w:rPr>
          <w:b/>
          <w:bCs/>
          <w:i/>
          <w:iCs/>
          <w:highlight w:val="yellow"/>
        </w:rPr>
        <w:t>came</w:t>
      </w:r>
      <w:proofErr w:type="gramEnd"/>
      <w:r w:rsidRPr="0025094B">
        <w:rPr>
          <w:b/>
          <w:bCs/>
          <w:i/>
          <w:iCs/>
          <w:highlight w:val="yellow"/>
        </w:rPr>
        <w:t xml:space="preserve"> to Jericho” – Mark 10:46; “coming near Jericho” – Luke 18:35</w:t>
      </w:r>
    </w:p>
    <w:p w14:paraId="1150B52A" w14:textId="570EE89A" w:rsidR="003F0A0B" w:rsidRDefault="003F0A0B" w:rsidP="003F0A0B">
      <w:pPr>
        <w:pStyle w:val="ListParagraph"/>
        <w:numPr>
          <w:ilvl w:val="4"/>
          <w:numId w:val="4"/>
        </w:numPr>
      </w:pPr>
      <w:r>
        <w:t>“</w:t>
      </w:r>
      <w:proofErr w:type="gramStart"/>
      <w:r w:rsidRPr="003F0A0B">
        <w:t>at</w:t>
      </w:r>
      <w:proofErr w:type="gramEnd"/>
      <w:r w:rsidRPr="003F0A0B">
        <w:t xml:space="preserve"> the time of Christ there actually were two </w:t>
      </w:r>
      <w:proofErr w:type="spellStart"/>
      <w:r w:rsidRPr="003F0A0B">
        <w:t>Jerichos</w:t>
      </w:r>
      <w:proofErr w:type="spellEnd"/>
      <w:r w:rsidRPr="003F0A0B">
        <w:t>. First, there was the Jericho of Old Testament history (Joshua 6:1ff.; 1 Kings 16:34) that was located at the sight of Elijah’s spring. In the first century, however, that city lay almost in ruins. About two miles south of that site was the new Jericho, built by Herod the Great. The Lord—traveling from the north toward Jerusalem—first would pass through the old Jericho, then some two miles to the southwest, would go through Herodian Jericho.</w:t>
      </w:r>
      <w:r>
        <w:t>” (</w:t>
      </w:r>
      <w:hyperlink r:id="rId7" w:history="1">
        <w:r w:rsidRPr="00620C73">
          <w:rPr>
            <w:rStyle w:val="Hyperlink"/>
          </w:rPr>
          <w:t>https://apologeticspress.org/bible-contradictionsare-they-real-5249/</w:t>
        </w:r>
      </w:hyperlink>
      <w:r>
        <w:t>)</w:t>
      </w:r>
    </w:p>
    <w:p w14:paraId="43C41BF2" w14:textId="52686124" w:rsidR="003F0A0B" w:rsidRDefault="003F0A0B" w:rsidP="003F0A0B">
      <w:pPr>
        <w:pStyle w:val="ListParagraph"/>
        <w:numPr>
          <w:ilvl w:val="4"/>
          <w:numId w:val="4"/>
        </w:numPr>
      </w:pPr>
      <w:r w:rsidRPr="0025094B">
        <w:rPr>
          <w:b/>
          <w:bCs/>
        </w:rPr>
        <w:t>Matthew</w:t>
      </w:r>
      <w:r>
        <w:t xml:space="preserve"> (Jewish perspective, Jericho of Israelite antiquity – leaving); </w:t>
      </w:r>
      <w:r w:rsidRPr="0025094B">
        <w:rPr>
          <w:b/>
          <w:bCs/>
        </w:rPr>
        <w:t>Mark/Luke</w:t>
      </w:r>
      <w:r>
        <w:t xml:space="preserve"> (Jericho – </w:t>
      </w:r>
      <w:r w:rsidR="000C2E48">
        <w:t>Herodian</w:t>
      </w:r>
      <w:r>
        <w:t xml:space="preserve"> – approaching)</w:t>
      </w:r>
    </w:p>
    <w:p w14:paraId="1181621A" w14:textId="77BC5251" w:rsidR="00B17B52" w:rsidRDefault="00B17B52" w:rsidP="00D372AB">
      <w:pPr>
        <w:pStyle w:val="ListParagraph"/>
        <w:numPr>
          <w:ilvl w:val="0"/>
          <w:numId w:val="4"/>
        </w:numPr>
      </w:pPr>
      <w:r>
        <w:t>Uniformity</w:t>
      </w:r>
    </w:p>
    <w:p w14:paraId="49C0AA98" w14:textId="63D859DD" w:rsidR="000C2E48" w:rsidRDefault="000C2E48" w:rsidP="000C2E48">
      <w:pPr>
        <w:pStyle w:val="ListParagraph"/>
        <w:numPr>
          <w:ilvl w:val="1"/>
          <w:numId w:val="4"/>
        </w:numPr>
      </w:pPr>
      <w:r>
        <w:t>Bible composition:</w:t>
      </w:r>
    </w:p>
    <w:p w14:paraId="42B1C5E0" w14:textId="0D517B5E" w:rsidR="000C2E48" w:rsidRDefault="000C2E48" w:rsidP="000C2E48">
      <w:pPr>
        <w:pStyle w:val="ListParagraph"/>
        <w:numPr>
          <w:ilvl w:val="2"/>
          <w:numId w:val="4"/>
        </w:numPr>
      </w:pPr>
      <w:r>
        <w:t>Time – 1,600 years, 40 generations, 40 different authors</w:t>
      </w:r>
    </w:p>
    <w:p w14:paraId="6068415A" w14:textId="78BA25A8" w:rsidR="000C2E48" w:rsidRDefault="000C2E48" w:rsidP="000C2E48">
      <w:pPr>
        <w:pStyle w:val="ListParagraph"/>
        <w:numPr>
          <w:ilvl w:val="2"/>
          <w:numId w:val="4"/>
        </w:numPr>
      </w:pPr>
      <w:r>
        <w:t>3 continents – Asia, Africa, Europe</w:t>
      </w:r>
    </w:p>
    <w:p w14:paraId="533315C7" w14:textId="5849AAA9" w:rsidR="000C2E48" w:rsidRDefault="000C2E48" w:rsidP="000C2E48">
      <w:pPr>
        <w:pStyle w:val="ListParagraph"/>
        <w:numPr>
          <w:ilvl w:val="2"/>
          <w:numId w:val="4"/>
        </w:numPr>
      </w:pPr>
      <w:r>
        <w:t>3 languages – Hebrew, Aramaic, Greek</w:t>
      </w:r>
    </w:p>
    <w:p w14:paraId="03553FBB" w14:textId="620614A3" w:rsidR="000C2E48" w:rsidRDefault="000C2E48" w:rsidP="000C2E48">
      <w:pPr>
        <w:pStyle w:val="ListParagraph"/>
        <w:numPr>
          <w:ilvl w:val="2"/>
          <w:numId w:val="4"/>
        </w:numPr>
      </w:pPr>
      <w:r>
        <w:t>Authors (40) of different occupations – shepherd, military leader, king, herdsman, statesman, priest, cupbearer, scribe, physician, tax collector, fisherman, Rabbi/theologian.</w:t>
      </w:r>
    </w:p>
    <w:p w14:paraId="6DA7602E" w14:textId="2868125A" w:rsidR="000C2E48" w:rsidRDefault="000C2E48" w:rsidP="000C2E48">
      <w:pPr>
        <w:pStyle w:val="ListParagraph"/>
        <w:numPr>
          <w:ilvl w:val="2"/>
          <w:numId w:val="4"/>
        </w:numPr>
      </w:pPr>
      <w:r>
        <w:t>Genres – Law, poetry, history, narrative, biography, prophecy, apocalyptic, personal letters.</w:t>
      </w:r>
    </w:p>
    <w:p w14:paraId="61C50684" w14:textId="700D3CFD" w:rsidR="0066692E" w:rsidRDefault="0066692E" w:rsidP="000C2E48">
      <w:pPr>
        <w:pStyle w:val="ListParagraph"/>
        <w:numPr>
          <w:ilvl w:val="2"/>
          <w:numId w:val="4"/>
        </w:numPr>
      </w:pPr>
      <w:r>
        <w:t>YET, A SINGULAR INDIVIDUAL GUIDING THE PROCESS OF WRITING, THUS, A SINGULARITY IN SUBSTANCE/PURPOSE THROUGHOUT.</w:t>
      </w:r>
    </w:p>
    <w:p w14:paraId="412A621B" w14:textId="7F699CE5" w:rsidR="0066692E" w:rsidRDefault="0066692E" w:rsidP="0066692E">
      <w:pPr>
        <w:pStyle w:val="ListParagraph"/>
        <w:numPr>
          <w:ilvl w:val="1"/>
          <w:numId w:val="4"/>
        </w:numPr>
      </w:pPr>
      <w:r>
        <w:t xml:space="preserve">Unity of Purpose – </w:t>
      </w:r>
      <w:r w:rsidRPr="00C40B9C">
        <w:rPr>
          <w:b/>
          <w:bCs/>
          <w:highlight w:val="yellow"/>
        </w:rPr>
        <w:t>Luke 24:27, 44</w:t>
      </w:r>
      <w:r>
        <w:t xml:space="preserve"> – to disciples on road to Em</w:t>
      </w:r>
      <w:r w:rsidR="00C9220D">
        <w:t>m</w:t>
      </w:r>
      <w:r>
        <w:t>aus, and then apostles – Moses, Prophets, an</w:t>
      </w:r>
      <w:r w:rsidR="00C9220D">
        <w:t>d</w:t>
      </w:r>
      <w:r>
        <w:t xml:space="preserve"> the Scriptures, Psalms – all focus on Jesus, and </w:t>
      </w:r>
      <w:r w:rsidR="00C9220D">
        <w:t>salvation</w:t>
      </w:r>
      <w:r>
        <w:t xml:space="preserve"> through Him.</w:t>
      </w:r>
    </w:p>
    <w:p w14:paraId="749F8A84" w14:textId="7226E100" w:rsidR="0066692E" w:rsidRDefault="0066692E" w:rsidP="0066692E">
      <w:pPr>
        <w:pStyle w:val="ListParagraph"/>
        <w:numPr>
          <w:ilvl w:val="2"/>
          <w:numId w:val="4"/>
        </w:numPr>
      </w:pPr>
      <w:r w:rsidRPr="00C40B9C">
        <w:rPr>
          <w:b/>
          <w:bCs/>
          <w:highlight w:val="yellow"/>
        </w:rPr>
        <w:t>John 5:</w:t>
      </w:r>
      <w:r w:rsidR="00C9220D" w:rsidRPr="00C40B9C">
        <w:rPr>
          <w:b/>
          <w:bCs/>
          <w:highlight w:val="yellow"/>
        </w:rPr>
        <w:t>39-40</w:t>
      </w:r>
      <w:r w:rsidR="00C9220D">
        <w:t xml:space="preserve"> – scriptures </w:t>
      </w:r>
      <w:proofErr w:type="gramStart"/>
      <w:r w:rsidR="00C9220D">
        <w:t>as a whole testify</w:t>
      </w:r>
      <w:proofErr w:type="gramEnd"/>
      <w:r w:rsidR="00C9220D">
        <w:t xml:space="preserve"> of Jesus.</w:t>
      </w:r>
    </w:p>
    <w:p w14:paraId="1CCB400F" w14:textId="1A5358EB" w:rsidR="00C9220D" w:rsidRDefault="00C9220D" w:rsidP="00C9220D">
      <w:pPr>
        <w:pStyle w:val="ListParagraph"/>
        <w:numPr>
          <w:ilvl w:val="1"/>
          <w:numId w:val="4"/>
        </w:numPr>
      </w:pPr>
      <w:r>
        <w:t>“</w:t>
      </w:r>
      <w:r w:rsidRPr="00C9220D">
        <w:t xml:space="preserve">For all that, the Bible is not simply an anthology. There is a unity which binds the whole together. An anthology is compiled by an anthologist, but no anthologist compiled the Bible. Somehow or other it grew </w:t>
      </w:r>
      <w:proofErr w:type="gramStart"/>
      <w:r w:rsidRPr="00C9220D">
        <w:t>in the course of</w:t>
      </w:r>
      <w:proofErr w:type="gramEnd"/>
      <w:r w:rsidRPr="00C9220D">
        <w:t xml:space="preserve"> these many centuries until at length it attained full stature as the Bible which we know. And it grew under the hand of him who makes all living things grow, </w:t>
      </w:r>
      <w:r w:rsidR="00C40B9C">
        <w:t>‘</w:t>
      </w:r>
      <w:r w:rsidRPr="00C9220D">
        <w:t xml:space="preserve">the Holy Spirit, the Lord and giver of life, who </w:t>
      </w:r>
      <w:proofErr w:type="spellStart"/>
      <w:r w:rsidRPr="00C9220D">
        <w:t>spake</w:t>
      </w:r>
      <w:proofErr w:type="spellEnd"/>
      <w:r w:rsidRPr="00C9220D">
        <w:t xml:space="preserve"> by the prophets.</w:t>
      </w:r>
      <w:r w:rsidR="00C40B9C">
        <w:t>’</w:t>
      </w:r>
      <w:r w:rsidRPr="00C9220D">
        <w:t>”</w:t>
      </w:r>
      <w:r w:rsidR="00C40B9C">
        <w:t xml:space="preserve"> (Bruce, F.F., </w:t>
      </w:r>
      <w:r w:rsidR="00C40B9C" w:rsidRPr="00C40B9C">
        <w:rPr>
          <w:i/>
          <w:iCs/>
        </w:rPr>
        <w:t>Books and the Parchments: The Original languages, Canon, Transmission, and How We Got Our English Bible</w:t>
      </w:r>
      <w:r w:rsidR="00C40B9C">
        <w:t xml:space="preserve">, e-book, </w:t>
      </w:r>
      <w:r w:rsidR="00C40B9C" w:rsidRPr="00C40B9C">
        <w:t>Kingsley Books</w:t>
      </w:r>
      <w:r w:rsidR="00C40B9C">
        <w:t>)</w:t>
      </w:r>
    </w:p>
    <w:p w14:paraId="10BFC5D4" w14:textId="63770F05" w:rsidR="00BE2820" w:rsidRDefault="00BE2820" w:rsidP="00D372AB">
      <w:pPr>
        <w:pStyle w:val="ListParagraph"/>
        <w:numPr>
          <w:ilvl w:val="0"/>
          <w:numId w:val="4"/>
        </w:numPr>
      </w:pPr>
      <w:r>
        <w:lastRenderedPageBreak/>
        <w:t>Candor</w:t>
      </w:r>
    </w:p>
    <w:p w14:paraId="56D80A8F" w14:textId="3226D109" w:rsidR="00E73FAB" w:rsidRDefault="00751268" w:rsidP="00E73FAB">
      <w:pPr>
        <w:pStyle w:val="ListParagraph"/>
        <w:numPr>
          <w:ilvl w:val="1"/>
          <w:numId w:val="4"/>
        </w:numPr>
      </w:pPr>
      <w:r>
        <w:t xml:space="preserve">Entirety is truth – </w:t>
      </w:r>
      <w:r w:rsidRPr="00815099">
        <w:rPr>
          <w:b/>
          <w:bCs/>
          <w:highlight w:val="yellow"/>
        </w:rPr>
        <w:t>Psalm 119:160</w:t>
      </w:r>
      <w:r>
        <w:t xml:space="preserve"> – </w:t>
      </w:r>
      <w:proofErr w:type="gramStart"/>
      <w:r>
        <w:t>righteous</w:t>
      </w:r>
      <w:proofErr w:type="gramEnd"/>
    </w:p>
    <w:p w14:paraId="440CFDE2" w14:textId="22A05EA0" w:rsidR="00751268" w:rsidRDefault="00751268" w:rsidP="00E73FAB">
      <w:pPr>
        <w:pStyle w:val="ListParagraph"/>
        <w:numPr>
          <w:ilvl w:val="1"/>
          <w:numId w:val="4"/>
        </w:numPr>
      </w:pPr>
      <w:r w:rsidRPr="00815099">
        <w:rPr>
          <w:b/>
          <w:bCs/>
          <w:highlight w:val="yellow"/>
        </w:rPr>
        <w:t>Psalm 19:7-9</w:t>
      </w:r>
      <w:r>
        <w:t xml:space="preserve"> – perfect, sure, right, pure, clean, righteous.</w:t>
      </w:r>
    </w:p>
    <w:p w14:paraId="24C17B16" w14:textId="0C5ABA00" w:rsidR="00751268" w:rsidRDefault="00751268" w:rsidP="00E73FAB">
      <w:pPr>
        <w:pStyle w:val="ListParagraph"/>
        <w:numPr>
          <w:ilvl w:val="1"/>
          <w:numId w:val="4"/>
        </w:numPr>
      </w:pPr>
      <w:r w:rsidRPr="00815099">
        <w:rPr>
          <w:b/>
          <w:bCs/>
          <w:highlight w:val="yellow"/>
        </w:rPr>
        <w:t>Galatians 5:23</w:t>
      </w:r>
      <w:r>
        <w:t xml:space="preserve"> – </w:t>
      </w:r>
      <w:r w:rsidRPr="00815099">
        <w:rPr>
          <w:b/>
          <w:bCs/>
          <w:i/>
          <w:iCs/>
          <w:highlight w:val="yellow"/>
        </w:rPr>
        <w:t>“Against such there is no law.”</w:t>
      </w:r>
      <w:r>
        <w:t xml:space="preserve"> (Fruit of Spirit)</w:t>
      </w:r>
    </w:p>
    <w:p w14:paraId="56F2A364" w14:textId="3D1B8AF5" w:rsidR="00815099" w:rsidRDefault="00815099" w:rsidP="00815099">
      <w:pPr>
        <w:pStyle w:val="ListParagraph"/>
        <w:numPr>
          <w:ilvl w:val="2"/>
          <w:numId w:val="4"/>
        </w:numPr>
      </w:pPr>
      <w:r>
        <w:t>NOTE: Consistency of morals in the Bible.</w:t>
      </w:r>
    </w:p>
    <w:p w14:paraId="4510142D" w14:textId="2FC17F18" w:rsidR="00751268" w:rsidRDefault="00751268" w:rsidP="00E73FAB">
      <w:pPr>
        <w:pStyle w:val="ListParagraph"/>
        <w:numPr>
          <w:ilvl w:val="1"/>
          <w:numId w:val="4"/>
        </w:numPr>
      </w:pPr>
      <w:r>
        <w:t xml:space="preserve">Yet, God the author is no respecter of persons – </w:t>
      </w:r>
      <w:r w:rsidRPr="00815099">
        <w:rPr>
          <w:b/>
          <w:bCs/>
          <w:highlight w:val="yellow"/>
        </w:rPr>
        <w:t>Romans 2:11; Acts 10:34</w:t>
      </w:r>
    </w:p>
    <w:p w14:paraId="5A45FAA8" w14:textId="02C14C76" w:rsidR="005B704F" w:rsidRDefault="005B704F" w:rsidP="00751268">
      <w:pPr>
        <w:pStyle w:val="ListParagraph"/>
        <w:numPr>
          <w:ilvl w:val="2"/>
          <w:numId w:val="4"/>
        </w:numPr>
      </w:pPr>
      <w:r>
        <w:t>CONSISTENCY OF CRITICISM.</w:t>
      </w:r>
    </w:p>
    <w:p w14:paraId="1B742F81" w14:textId="4630D41B" w:rsidR="00751268" w:rsidRDefault="00751268" w:rsidP="00751268">
      <w:pPr>
        <w:pStyle w:val="ListParagraph"/>
        <w:numPr>
          <w:ilvl w:val="2"/>
          <w:numId w:val="4"/>
        </w:numPr>
      </w:pPr>
      <w:r>
        <w:t xml:space="preserve">David – </w:t>
      </w:r>
      <w:r w:rsidRPr="00815099">
        <w:rPr>
          <w:b/>
          <w:bCs/>
          <w:highlight w:val="yellow"/>
        </w:rPr>
        <w:t>Acts 13:22; 2 Samuel 12:9</w:t>
      </w:r>
      <w:r>
        <w:t xml:space="preserve"> – does not withhold negative side of David.</w:t>
      </w:r>
    </w:p>
    <w:p w14:paraId="4855F7CC" w14:textId="72E6BAA5" w:rsidR="00751268" w:rsidRDefault="00751268" w:rsidP="00751268">
      <w:pPr>
        <w:pStyle w:val="ListParagraph"/>
        <w:numPr>
          <w:ilvl w:val="2"/>
          <w:numId w:val="4"/>
        </w:numPr>
      </w:pPr>
      <w:r>
        <w:t xml:space="preserve">Israel – </w:t>
      </w:r>
      <w:r w:rsidR="00815099" w:rsidRPr="00815099">
        <w:rPr>
          <w:b/>
          <w:bCs/>
          <w:highlight w:val="yellow"/>
        </w:rPr>
        <w:t>Romans 3:9-20</w:t>
      </w:r>
      <w:r w:rsidR="00815099">
        <w:t xml:space="preserve"> – none righteous</w:t>
      </w:r>
    </w:p>
    <w:p w14:paraId="02F0E22A" w14:textId="1F7C2D0E" w:rsidR="00751268" w:rsidRDefault="00751268" w:rsidP="00751268">
      <w:pPr>
        <w:pStyle w:val="ListParagraph"/>
        <w:numPr>
          <w:ilvl w:val="2"/>
          <w:numId w:val="4"/>
        </w:numPr>
      </w:pPr>
      <w:r>
        <w:t xml:space="preserve">Peter – </w:t>
      </w:r>
      <w:r w:rsidRPr="00815099">
        <w:rPr>
          <w:b/>
          <w:bCs/>
          <w:highlight w:val="yellow"/>
        </w:rPr>
        <w:t>1 Peter 5:1</w:t>
      </w:r>
      <w:r>
        <w:t xml:space="preserve"> (Elder, man of character); </w:t>
      </w:r>
      <w:r w:rsidRPr="00815099">
        <w:rPr>
          <w:b/>
          <w:bCs/>
          <w:highlight w:val="yellow"/>
        </w:rPr>
        <w:t>Galatians 2:11-14</w:t>
      </w:r>
      <w:r>
        <w:t xml:space="preserve"> (played the hypocrite)</w:t>
      </w:r>
      <w:r w:rsidR="005B704F">
        <w:t xml:space="preserve"> (AN INSPIRED APOSTLE!)</w:t>
      </w:r>
    </w:p>
    <w:p w14:paraId="2F7CB0BE" w14:textId="2EFD3DF2" w:rsidR="00751268" w:rsidRDefault="00815099" w:rsidP="00751268">
      <w:pPr>
        <w:pStyle w:val="ListParagraph"/>
        <w:numPr>
          <w:ilvl w:val="2"/>
          <w:numId w:val="4"/>
        </w:numPr>
      </w:pPr>
      <w:r>
        <w:t xml:space="preserve">Congregations – </w:t>
      </w:r>
      <w:r w:rsidRPr="00815099">
        <w:rPr>
          <w:b/>
          <w:bCs/>
          <w:highlight w:val="yellow"/>
        </w:rPr>
        <w:t>1 Corinthians 5:1-2</w:t>
      </w:r>
      <w:r>
        <w:t xml:space="preserve"> – sexual immorality of extreme sort.</w:t>
      </w:r>
    </w:p>
    <w:p w14:paraId="206FF6DA" w14:textId="4519F7D5" w:rsidR="00815099" w:rsidRDefault="00815099" w:rsidP="00815099">
      <w:pPr>
        <w:pStyle w:val="ListParagraph"/>
        <w:numPr>
          <w:ilvl w:val="2"/>
          <w:numId w:val="4"/>
        </w:numPr>
      </w:pPr>
      <w:r w:rsidRPr="00815099">
        <w:rPr>
          <w:b/>
          <w:bCs/>
        </w:rPr>
        <w:t>Only one perfect Man recorded</w:t>
      </w:r>
      <w:r>
        <w:t xml:space="preserve"> – </w:t>
      </w:r>
      <w:r w:rsidRPr="00815099">
        <w:rPr>
          <w:b/>
          <w:bCs/>
          <w:highlight w:val="yellow"/>
        </w:rPr>
        <w:t>Hebrews 4:14-15</w:t>
      </w:r>
      <w:r>
        <w:t xml:space="preserve"> (Deity – Son of God)</w:t>
      </w:r>
    </w:p>
    <w:p w14:paraId="5AA382E1" w14:textId="22953DA1" w:rsidR="00E4300F" w:rsidRDefault="00E4300F" w:rsidP="000C2E48">
      <w:pPr>
        <w:pStyle w:val="ListParagraph"/>
        <w:numPr>
          <w:ilvl w:val="0"/>
          <w:numId w:val="4"/>
        </w:numPr>
      </w:pPr>
      <w:r>
        <w:t>Scientific Accuracy</w:t>
      </w:r>
    </w:p>
    <w:p w14:paraId="436088ED" w14:textId="40A06940" w:rsidR="00CB6EBB" w:rsidRDefault="00CB6EBB" w:rsidP="00CB6EBB">
      <w:pPr>
        <w:pStyle w:val="ListParagraph"/>
        <w:numPr>
          <w:ilvl w:val="1"/>
          <w:numId w:val="4"/>
        </w:numPr>
      </w:pPr>
      <w:r>
        <w:t>The author of the Bible claims to be the wisdom and power behind creation (cosmos):</w:t>
      </w:r>
    </w:p>
    <w:p w14:paraId="48DC68E2" w14:textId="5970B1CD" w:rsidR="00CB6EBB" w:rsidRDefault="00CB6EBB" w:rsidP="00CB6EBB">
      <w:pPr>
        <w:pStyle w:val="ListParagraph"/>
        <w:numPr>
          <w:ilvl w:val="2"/>
          <w:numId w:val="4"/>
        </w:numPr>
      </w:pPr>
      <w:r w:rsidRPr="003A43AE">
        <w:rPr>
          <w:b/>
          <w:bCs/>
          <w:highlight w:val="yellow"/>
        </w:rPr>
        <w:t>Psalm 19:1</w:t>
      </w:r>
      <w:r>
        <w:t xml:space="preserve"> – Glory declared in creation.</w:t>
      </w:r>
    </w:p>
    <w:p w14:paraId="234C486E" w14:textId="3322CF1F" w:rsidR="00CB6EBB" w:rsidRDefault="00CB6EBB" w:rsidP="00CB6EBB">
      <w:pPr>
        <w:pStyle w:val="ListParagraph"/>
        <w:numPr>
          <w:ilvl w:val="2"/>
          <w:numId w:val="4"/>
        </w:numPr>
      </w:pPr>
      <w:r w:rsidRPr="003A43AE">
        <w:rPr>
          <w:b/>
          <w:bCs/>
          <w:highlight w:val="yellow"/>
        </w:rPr>
        <w:t>Romans 1:20</w:t>
      </w:r>
      <w:r>
        <w:t xml:space="preserve"> – eternal power and Godhead.</w:t>
      </w:r>
    </w:p>
    <w:p w14:paraId="082FAEFF" w14:textId="2D339618" w:rsidR="00C50297" w:rsidRDefault="00C50297" w:rsidP="00CB6EBB">
      <w:pPr>
        <w:pStyle w:val="ListParagraph"/>
        <w:numPr>
          <w:ilvl w:val="2"/>
          <w:numId w:val="4"/>
        </w:numPr>
      </w:pPr>
      <w:r w:rsidRPr="003A43AE">
        <w:rPr>
          <w:b/>
          <w:bCs/>
          <w:highlight w:val="yellow"/>
        </w:rPr>
        <w:t>Hebrews 3:4</w:t>
      </w:r>
      <w:r>
        <w:t xml:space="preserve"> – built all things.</w:t>
      </w:r>
    </w:p>
    <w:p w14:paraId="3844E256" w14:textId="552DD484" w:rsidR="00CB6EBB" w:rsidRDefault="00CB6EBB" w:rsidP="00CB6EBB">
      <w:pPr>
        <w:pStyle w:val="ListParagraph"/>
        <w:numPr>
          <w:ilvl w:val="2"/>
          <w:numId w:val="4"/>
        </w:numPr>
      </w:pPr>
      <w:r w:rsidRPr="003A43AE">
        <w:rPr>
          <w:b/>
          <w:bCs/>
          <w:highlight w:val="yellow"/>
        </w:rPr>
        <w:t>Acts 17:24, 28</w:t>
      </w:r>
      <w:r>
        <w:t xml:space="preserve"> – made world, and mankind.</w:t>
      </w:r>
    </w:p>
    <w:p w14:paraId="6D19EDB9" w14:textId="01C308F7" w:rsidR="00CB6EBB" w:rsidRDefault="00CB6EBB" w:rsidP="00CB6EBB">
      <w:pPr>
        <w:pStyle w:val="ListParagraph"/>
        <w:numPr>
          <w:ilvl w:val="2"/>
          <w:numId w:val="4"/>
        </w:numPr>
      </w:pPr>
      <w:r>
        <w:t>Surely, t</w:t>
      </w:r>
      <w:r w:rsidR="00C50297">
        <w:t>h</w:t>
      </w:r>
      <w:r>
        <w:t>e maker of all would leave evidence of such knowledge</w:t>
      </w:r>
      <w:r w:rsidR="00C50297">
        <w:t xml:space="preserve"> and understanding of the universe.</w:t>
      </w:r>
    </w:p>
    <w:p w14:paraId="32F5F5D6" w14:textId="3A682196" w:rsidR="00C50297" w:rsidRDefault="00C50297" w:rsidP="00C50297">
      <w:pPr>
        <w:pStyle w:val="ListParagraph"/>
        <w:numPr>
          <w:ilvl w:val="1"/>
          <w:numId w:val="4"/>
        </w:numPr>
      </w:pPr>
      <w:r w:rsidRPr="003A43AE">
        <w:rPr>
          <w:b/>
          <w:bCs/>
        </w:rPr>
        <w:t>Law of Biogenesis</w:t>
      </w:r>
      <w:r>
        <w:t xml:space="preserve"> – bio (life), genesis (beginning) – life only comes from life of the same kind</w:t>
      </w:r>
      <w:r w:rsidR="00C0609C">
        <w:t>.</w:t>
      </w:r>
    </w:p>
    <w:p w14:paraId="1BF2C66F" w14:textId="2B3243A2" w:rsidR="005B704F" w:rsidRDefault="005B704F" w:rsidP="005B704F">
      <w:pPr>
        <w:pStyle w:val="ListParagraph"/>
        <w:numPr>
          <w:ilvl w:val="2"/>
          <w:numId w:val="4"/>
        </w:numPr>
      </w:pPr>
      <w:r w:rsidRPr="005B704F">
        <w:t>1400-</w:t>
      </w:r>
      <w:r>
        <w:t>1600s – Spontaneous Generation the accepted belief.</w:t>
      </w:r>
    </w:p>
    <w:p w14:paraId="3799CC94" w14:textId="4C3F2064" w:rsidR="005B704F" w:rsidRPr="005B704F" w:rsidRDefault="005B704F" w:rsidP="005B704F">
      <w:pPr>
        <w:pStyle w:val="ListParagraph"/>
        <w:numPr>
          <w:ilvl w:val="3"/>
          <w:numId w:val="4"/>
        </w:numPr>
      </w:pPr>
      <w:r w:rsidRPr="005B704F">
        <w:t>1860’s – ultimately debunked by Louis Pasteur (Pasteurization)</w:t>
      </w:r>
    </w:p>
    <w:p w14:paraId="1152125F" w14:textId="0F3BB4C5" w:rsidR="00C0609C" w:rsidRDefault="00C0609C" w:rsidP="00C0609C">
      <w:pPr>
        <w:pStyle w:val="ListParagraph"/>
        <w:numPr>
          <w:ilvl w:val="2"/>
          <w:numId w:val="4"/>
        </w:numPr>
      </w:pPr>
      <w:r>
        <w:t xml:space="preserve">Seed principle – </w:t>
      </w:r>
      <w:r w:rsidRPr="003A43AE">
        <w:rPr>
          <w:b/>
          <w:bCs/>
          <w:highlight w:val="yellow"/>
        </w:rPr>
        <w:t>Matthew 7:16-18</w:t>
      </w:r>
    </w:p>
    <w:p w14:paraId="130A0765" w14:textId="2BFE3B86" w:rsidR="00C0609C" w:rsidRDefault="00C0609C" w:rsidP="00C0609C">
      <w:pPr>
        <w:pStyle w:val="ListParagraph"/>
        <w:numPr>
          <w:ilvl w:val="2"/>
          <w:numId w:val="4"/>
        </w:numPr>
      </w:pPr>
      <w:r>
        <w:t xml:space="preserve">From the beginning – </w:t>
      </w:r>
      <w:r w:rsidRPr="003A43AE">
        <w:rPr>
          <w:b/>
          <w:bCs/>
          <w:highlight w:val="yellow"/>
        </w:rPr>
        <w:t>Genesis 1:11, 24</w:t>
      </w:r>
      <w:r>
        <w:t xml:space="preserve"> (vegetation, animal)</w:t>
      </w:r>
    </w:p>
    <w:p w14:paraId="74588965" w14:textId="15C208B5" w:rsidR="00C0609C" w:rsidRDefault="00C0609C" w:rsidP="00C0609C">
      <w:pPr>
        <w:pStyle w:val="ListParagraph"/>
        <w:numPr>
          <w:ilvl w:val="1"/>
          <w:numId w:val="4"/>
        </w:numPr>
      </w:pPr>
      <w:r w:rsidRPr="003A43AE">
        <w:rPr>
          <w:b/>
          <w:bCs/>
        </w:rPr>
        <w:t>Spherical Earth</w:t>
      </w:r>
      <w:r>
        <w:t xml:space="preserve"> – </w:t>
      </w:r>
      <w:r w:rsidRPr="003A43AE">
        <w:rPr>
          <w:b/>
          <w:bCs/>
          <w:highlight w:val="yellow"/>
        </w:rPr>
        <w:t>Job 26:10</w:t>
      </w:r>
      <w:r>
        <w:t xml:space="preserve"> – many years world believed to be flat.</w:t>
      </w:r>
    </w:p>
    <w:p w14:paraId="3098272A" w14:textId="459A3DE9" w:rsidR="00C0609C" w:rsidRDefault="00C0609C" w:rsidP="00C0609C">
      <w:pPr>
        <w:pStyle w:val="ListParagraph"/>
        <w:numPr>
          <w:ilvl w:val="1"/>
          <w:numId w:val="4"/>
        </w:numPr>
      </w:pPr>
      <w:r w:rsidRPr="003A43AE">
        <w:rPr>
          <w:b/>
          <w:bCs/>
        </w:rPr>
        <w:t>Suspended Earth</w:t>
      </w:r>
      <w:r>
        <w:t xml:space="preserve"> – </w:t>
      </w:r>
      <w:r w:rsidRPr="003A43AE">
        <w:rPr>
          <w:b/>
          <w:bCs/>
          <w:highlight w:val="yellow"/>
        </w:rPr>
        <w:t>Job 26:7</w:t>
      </w:r>
      <w:r>
        <w:t xml:space="preserve"> – earth suspended from nothing, not on the back of some animal or person as in mythology.</w:t>
      </w:r>
    </w:p>
    <w:p w14:paraId="59538A2F" w14:textId="4BC494F7" w:rsidR="00C0609C" w:rsidRDefault="00C0609C" w:rsidP="00C0609C">
      <w:pPr>
        <w:pStyle w:val="ListParagraph"/>
        <w:numPr>
          <w:ilvl w:val="1"/>
          <w:numId w:val="4"/>
        </w:numPr>
      </w:pPr>
      <w:r w:rsidRPr="003A43AE">
        <w:rPr>
          <w:b/>
          <w:bCs/>
        </w:rPr>
        <w:t>The Water Cycle</w:t>
      </w:r>
      <w:r>
        <w:t xml:space="preserve"> – </w:t>
      </w:r>
      <w:r w:rsidRPr="003A43AE">
        <w:rPr>
          <w:b/>
          <w:bCs/>
          <w:highlight w:val="yellow"/>
        </w:rPr>
        <w:t>Job 36:27-28; Ecclesiastes 1:7</w:t>
      </w:r>
      <w:r>
        <w:t xml:space="preserve"> – evaporation, condensation, precipitation.</w:t>
      </w:r>
    </w:p>
    <w:p w14:paraId="6B76C90E" w14:textId="728492EB" w:rsidR="00C0609C" w:rsidRDefault="003A43AE" w:rsidP="00C0609C">
      <w:pPr>
        <w:pStyle w:val="ListParagraph"/>
        <w:numPr>
          <w:ilvl w:val="1"/>
          <w:numId w:val="4"/>
        </w:numPr>
      </w:pPr>
      <w:r w:rsidRPr="003A43AE">
        <w:rPr>
          <w:b/>
          <w:bCs/>
        </w:rPr>
        <w:t>Life is in the Blood</w:t>
      </w:r>
      <w:r>
        <w:t xml:space="preserve"> – </w:t>
      </w:r>
      <w:r w:rsidRPr="003A43AE">
        <w:rPr>
          <w:b/>
          <w:bCs/>
          <w:highlight w:val="yellow"/>
        </w:rPr>
        <w:t>Leviticus 17:11</w:t>
      </w:r>
      <w:r>
        <w:t xml:space="preserve"> – </w:t>
      </w:r>
      <w:proofErr w:type="gramStart"/>
      <w:r>
        <w:t>blood</w:t>
      </w:r>
      <w:r w:rsidR="005B704F">
        <w:t>-</w:t>
      </w:r>
      <w:r>
        <w:t>letting</w:t>
      </w:r>
      <w:proofErr w:type="gramEnd"/>
      <w:r>
        <w:t xml:space="preserve"> used to combat disease– self-defeating, but Bible always knew.</w:t>
      </w:r>
    </w:p>
    <w:p w14:paraId="6D358C06" w14:textId="7A2EDA96" w:rsidR="005B704F" w:rsidRPr="005B704F" w:rsidRDefault="005B704F" w:rsidP="005B704F">
      <w:pPr>
        <w:pStyle w:val="ListParagraph"/>
        <w:numPr>
          <w:ilvl w:val="2"/>
          <w:numId w:val="4"/>
        </w:numPr>
      </w:pPr>
      <w:r w:rsidRPr="005B704F">
        <w:t>Blood-letting – History of at least 3,000 years.</w:t>
      </w:r>
    </w:p>
    <w:p w14:paraId="57B22430" w14:textId="66ABDA0D" w:rsidR="005B704F" w:rsidRPr="005B704F" w:rsidRDefault="005B704F" w:rsidP="005B704F">
      <w:pPr>
        <w:pStyle w:val="ListParagraph"/>
        <w:numPr>
          <w:ilvl w:val="2"/>
          <w:numId w:val="4"/>
        </w:numPr>
      </w:pPr>
      <w:r w:rsidRPr="005B704F">
        <w:t>Only recently been discredited – late 19</w:t>
      </w:r>
      <w:r w:rsidRPr="005B704F">
        <w:rPr>
          <w:vertAlign w:val="superscript"/>
        </w:rPr>
        <w:t>th</w:t>
      </w:r>
      <w:r w:rsidRPr="005B704F">
        <w:t xml:space="preserve"> century.</w:t>
      </w:r>
    </w:p>
    <w:p w14:paraId="6746B22A" w14:textId="4BC34494" w:rsidR="00B17B52" w:rsidRDefault="00B17B52" w:rsidP="00D372AB">
      <w:pPr>
        <w:pStyle w:val="ListParagraph"/>
        <w:numPr>
          <w:ilvl w:val="0"/>
          <w:numId w:val="4"/>
        </w:numPr>
      </w:pPr>
      <w:r>
        <w:t>Historical Accuracy</w:t>
      </w:r>
    </w:p>
    <w:p w14:paraId="0312C575" w14:textId="155F82DD" w:rsidR="00302D10" w:rsidRDefault="00302D10" w:rsidP="00FF2106">
      <w:pPr>
        <w:pStyle w:val="ListParagraph"/>
        <w:numPr>
          <w:ilvl w:val="1"/>
          <w:numId w:val="4"/>
        </w:numPr>
      </w:pPr>
      <w:r>
        <w:t>Hittite</w:t>
      </w:r>
    </w:p>
    <w:p w14:paraId="12DA11D9" w14:textId="21FE1EDE" w:rsidR="00302D10" w:rsidRDefault="00302D10" w:rsidP="00302D10">
      <w:pPr>
        <w:pStyle w:val="ListParagraph"/>
        <w:numPr>
          <w:ilvl w:val="2"/>
          <w:numId w:val="4"/>
        </w:numPr>
      </w:pPr>
      <w:r>
        <w:t xml:space="preserve">Israel to conquer them – </w:t>
      </w:r>
      <w:r w:rsidRPr="0031440B">
        <w:rPr>
          <w:b/>
          <w:bCs/>
          <w:highlight w:val="yellow"/>
        </w:rPr>
        <w:t>Joshua 11:3-4</w:t>
      </w:r>
    </w:p>
    <w:p w14:paraId="7DB8DDDA" w14:textId="2C8FFF96" w:rsidR="00302D10" w:rsidRDefault="00302D10" w:rsidP="00302D10">
      <w:pPr>
        <w:pStyle w:val="ListParagraph"/>
        <w:numPr>
          <w:ilvl w:val="2"/>
          <w:numId w:val="4"/>
        </w:numPr>
      </w:pPr>
      <w:r>
        <w:lastRenderedPageBreak/>
        <w:t xml:space="preserve">Uriah the Hittite – </w:t>
      </w:r>
      <w:r w:rsidRPr="0031440B">
        <w:rPr>
          <w:b/>
          <w:bCs/>
          <w:highlight w:val="yellow"/>
        </w:rPr>
        <w:t>2 Samuel 11:3; 12:9</w:t>
      </w:r>
      <w:r>
        <w:t xml:space="preserve"> (Bathsheba, David)</w:t>
      </w:r>
    </w:p>
    <w:p w14:paraId="3E5DFBBB" w14:textId="10B8A849" w:rsidR="00302D10" w:rsidRDefault="00302D10" w:rsidP="00302D10">
      <w:pPr>
        <w:pStyle w:val="ListParagraph"/>
        <w:numPr>
          <w:ilvl w:val="2"/>
          <w:numId w:val="4"/>
        </w:numPr>
      </w:pPr>
      <w:r>
        <w:t>Unknown outside the Bible until 1906.</w:t>
      </w:r>
    </w:p>
    <w:p w14:paraId="59895B32" w14:textId="1E49FEEC" w:rsidR="00A1231C" w:rsidRDefault="00302D10" w:rsidP="00A1231C">
      <w:pPr>
        <w:pStyle w:val="ListParagraph"/>
        <w:numPr>
          <w:ilvl w:val="3"/>
          <w:numId w:val="4"/>
        </w:numPr>
      </w:pPr>
      <w:r>
        <w:t>“</w:t>
      </w:r>
      <w:r w:rsidRPr="00302D10">
        <w:t>For this reason, many people scorned the biblical record and insisted that the absence of information concerning the Hittites proved that the Bible was filled with incorrect material.</w:t>
      </w:r>
      <w:r>
        <w:t>” (</w:t>
      </w:r>
      <w:r w:rsidR="00A1231C" w:rsidRPr="00A1231C">
        <w:t>https://apologeticspress.org/hidden-hittites-888/</w:t>
      </w:r>
      <w:r>
        <w:t>)</w:t>
      </w:r>
    </w:p>
    <w:p w14:paraId="328AAFD8" w14:textId="01ACB431" w:rsidR="00302D10" w:rsidRDefault="00A1231C" w:rsidP="00A1231C">
      <w:pPr>
        <w:pStyle w:val="ListParagraph"/>
        <w:numPr>
          <w:ilvl w:val="3"/>
          <w:numId w:val="4"/>
        </w:numPr>
      </w:pPr>
      <w:r>
        <w:t>“</w:t>
      </w:r>
      <w:r w:rsidRPr="00A1231C">
        <w:t xml:space="preserve">An archaeologist, Hugo </w:t>
      </w:r>
      <w:proofErr w:type="spellStart"/>
      <w:r w:rsidRPr="00A1231C">
        <w:t>Winckler</w:t>
      </w:r>
      <w:proofErr w:type="spellEnd"/>
      <w:r w:rsidRPr="00A1231C">
        <w:t xml:space="preserve">, visited a city in Turkey named </w:t>
      </w:r>
      <w:proofErr w:type="spellStart"/>
      <w:r w:rsidRPr="00A1231C">
        <w:t>Boghaz-Köy</w:t>
      </w:r>
      <w:proofErr w:type="spellEnd"/>
      <w:r w:rsidRPr="00A1231C">
        <w:t>.</w:t>
      </w:r>
      <w:r>
        <w:t>” (ibid.)</w:t>
      </w:r>
    </w:p>
    <w:p w14:paraId="08A6E4AE" w14:textId="323994CB" w:rsidR="00A1231C" w:rsidRDefault="00A1231C" w:rsidP="00A1231C">
      <w:pPr>
        <w:pStyle w:val="ListParagraph"/>
        <w:numPr>
          <w:ilvl w:val="3"/>
          <w:numId w:val="4"/>
        </w:numPr>
      </w:pPr>
      <w:r>
        <w:t>“</w:t>
      </w:r>
      <w:proofErr w:type="gramStart"/>
      <w:r w:rsidRPr="00A1231C">
        <w:t>he</w:t>
      </w:r>
      <w:proofErr w:type="gramEnd"/>
      <w:r w:rsidRPr="00A1231C">
        <w:t xml:space="preserve"> found a huge storeroom filled with over 10,000 clay tablets.</w:t>
      </w:r>
      <w:r>
        <w:t>” (ibid.) – Hittite and Akkadian texts.</w:t>
      </w:r>
    </w:p>
    <w:p w14:paraId="532888AE" w14:textId="6411345D" w:rsidR="00FF2106" w:rsidRDefault="00C83902" w:rsidP="00FF2106">
      <w:pPr>
        <w:pStyle w:val="ListParagraph"/>
        <w:numPr>
          <w:ilvl w:val="1"/>
          <w:numId w:val="4"/>
        </w:numPr>
      </w:pPr>
      <w:r>
        <w:t>Moabite Stone</w:t>
      </w:r>
    </w:p>
    <w:p w14:paraId="0776814E" w14:textId="31F0DDB7" w:rsidR="00417854" w:rsidRDefault="00417854" w:rsidP="00417854">
      <w:pPr>
        <w:pStyle w:val="ListParagraph"/>
        <w:numPr>
          <w:ilvl w:val="2"/>
          <w:numId w:val="4"/>
        </w:numPr>
      </w:pPr>
      <w:r>
        <w:t>Discovered in 1868 by a missionary named Klein.</w:t>
      </w:r>
    </w:p>
    <w:p w14:paraId="5FB58AD7" w14:textId="2BF6F009" w:rsidR="00417854" w:rsidRDefault="00417854" w:rsidP="00417854">
      <w:pPr>
        <w:pStyle w:val="ListParagraph"/>
        <w:numPr>
          <w:ilvl w:val="2"/>
          <w:numId w:val="4"/>
        </w:numPr>
      </w:pPr>
      <w:r>
        <w:t>“</w:t>
      </w:r>
      <w:r w:rsidRPr="00417854">
        <w:t xml:space="preserve">Arabs who had the stone thought that it was a religious talisman of some </w:t>
      </w:r>
      <w:proofErr w:type="gramStart"/>
      <w:r w:rsidRPr="00417854">
        <w:t>sort, and</w:t>
      </w:r>
      <w:proofErr w:type="gramEnd"/>
      <w:r w:rsidRPr="00417854">
        <w:t xml:space="preserve"> broke it into several pieces by heating it in fire and then pouring cold water on it. The pieces were scattered, but about two-thirds of the original stone has been relocated, and currently resides at the Louvre in Paris</w:t>
      </w:r>
      <w:r>
        <w:t>.” (</w:t>
      </w:r>
      <w:r w:rsidRPr="00417854">
        <w:t>https://apologeticspress.org/biblical-accuracy-set-in-stone-921/</w:t>
      </w:r>
      <w:r>
        <w:t>)</w:t>
      </w:r>
    </w:p>
    <w:p w14:paraId="55559728" w14:textId="6CFBE18B" w:rsidR="00417854" w:rsidRDefault="00417854" w:rsidP="00417854">
      <w:pPr>
        <w:pStyle w:val="ListParagraph"/>
        <w:numPr>
          <w:ilvl w:val="2"/>
          <w:numId w:val="4"/>
        </w:numPr>
      </w:pPr>
      <w:proofErr w:type="spellStart"/>
      <w:r>
        <w:t>Mesha</w:t>
      </w:r>
      <w:proofErr w:type="spellEnd"/>
      <w:r>
        <w:t>, king of Moab – 850 B.C. – to tell of his conquests.</w:t>
      </w:r>
    </w:p>
    <w:p w14:paraId="5D0D4859" w14:textId="10410BEF" w:rsidR="00417854" w:rsidRDefault="00302D10" w:rsidP="00417854">
      <w:pPr>
        <w:pStyle w:val="ListParagraph"/>
        <w:numPr>
          <w:ilvl w:val="2"/>
          <w:numId w:val="4"/>
        </w:numPr>
      </w:pPr>
      <w:r>
        <w:t xml:space="preserve">Mentions </w:t>
      </w:r>
      <w:proofErr w:type="spellStart"/>
      <w:r>
        <w:t>Omri</w:t>
      </w:r>
      <w:proofErr w:type="spellEnd"/>
      <w:r>
        <w:t xml:space="preserve"> as king of Israel – </w:t>
      </w:r>
      <w:r w:rsidRPr="0031440B">
        <w:rPr>
          <w:b/>
          <w:bCs/>
          <w:highlight w:val="yellow"/>
        </w:rPr>
        <w:t>1 Kings 16:21-28</w:t>
      </w:r>
      <w:r>
        <w:t xml:space="preserve"> – </w:t>
      </w:r>
      <w:r w:rsidRPr="00BF1772">
        <w:rPr>
          <w:b/>
          <w:bCs/>
          <w:i/>
          <w:iCs/>
          <w:highlight w:val="yellow"/>
        </w:rPr>
        <w:t xml:space="preserve">“In the thirty-first year of Asa king of Judah, </w:t>
      </w:r>
      <w:proofErr w:type="spellStart"/>
      <w:r w:rsidRPr="00BF1772">
        <w:rPr>
          <w:b/>
          <w:bCs/>
          <w:i/>
          <w:iCs/>
          <w:highlight w:val="yellow"/>
        </w:rPr>
        <w:t>Omri</w:t>
      </w:r>
      <w:proofErr w:type="spellEnd"/>
      <w:r w:rsidRPr="00BF1772">
        <w:rPr>
          <w:b/>
          <w:bCs/>
          <w:i/>
          <w:iCs/>
          <w:highlight w:val="yellow"/>
        </w:rPr>
        <w:t xml:space="preserve"> became king over Israel, and reigned twelve years. Six years he reigned in Tirzah.” (v. 23)</w:t>
      </w:r>
    </w:p>
    <w:p w14:paraId="2EB4594C" w14:textId="37F57171" w:rsidR="00302D10" w:rsidRDefault="00302D10" w:rsidP="00417854">
      <w:pPr>
        <w:pStyle w:val="ListParagraph"/>
        <w:numPr>
          <w:ilvl w:val="2"/>
          <w:numId w:val="4"/>
        </w:numPr>
      </w:pPr>
      <w:r>
        <w:t xml:space="preserve">Mentions </w:t>
      </w:r>
      <w:proofErr w:type="spellStart"/>
      <w:r>
        <w:t>Omri’s</w:t>
      </w:r>
      <w:proofErr w:type="spellEnd"/>
      <w:r>
        <w:t xml:space="preserve"> son, Ahab:</w:t>
      </w:r>
    </w:p>
    <w:p w14:paraId="55576C0A" w14:textId="4C0B2EDA" w:rsidR="00302D10" w:rsidRDefault="00302D10" w:rsidP="00302D10">
      <w:pPr>
        <w:pStyle w:val="ListParagraph"/>
        <w:numPr>
          <w:ilvl w:val="3"/>
          <w:numId w:val="4"/>
        </w:numPr>
      </w:pPr>
      <w:r>
        <w:t xml:space="preserve">In close connection with Moab – </w:t>
      </w:r>
      <w:r w:rsidRPr="00BF1772">
        <w:rPr>
          <w:b/>
          <w:bCs/>
          <w:highlight w:val="yellow"/>
        </w:rPr>
        <w:t>2 Kings 3:4-5</w:t>
      </w:r>
    </w:p>
    <w:p w14:paraId="240156E9" w14:textId="00F1B586" w:rsidR="00417854" w:rsidRDefault="00417854" w:rsidP="00FF2106">
      <w:pPr>
        <w:pStyle w:val="ListParagraph"/>
        <w:numPr>
          <w:ilvl w:val="1"/>
          <w:numId w:val="4"/>
        </w:numPr>
      </w:pPr>
      <w:r>
        <w:t>Sennacherib’s Prism</w:t>
      </w:r>
    </w:p>
    <w:p w14:paraId="40CF70FA" w14:textId="7B758D99" w:rsidR="00A1231C" w:rsidRDefault="00A1231C" w:rsidP="00A1231C">
      <w:pPr>
        <w:pStyle w:val="ListParagraph"/>
        <w:numPr>
          <w:ilvl w:val="2"/>
          <w:numId w:val="4"/>
        </w:numPr>
      </w:pPr>
      <w:r>
        <w:t>Found in Nineveh in 1830 by British colonel R. Taylor (also called “Taylor’s Prism”).</w:t>
      </w:r>
    </w:p>
    <w:p w14:paraId="3743A4C5" w14:textId="220A13BE" w:rsidR="00A1231C" w:rsidRDefault="00A1231C" w:rsidP="00A1231C">
      <w:pPr>
        <w:pStyle w:val="ListParagraph"/>
        <w:numPr>
          <w:ilvl w:val="2"/>
          <w:numId w:val="4"/>
        </w:numPr>
      </w:pPr>
      <w:r>
        <w:t>Sennacherib – Assyrian king (704-681 B.C.)</w:t>
      </w:r>
    </w:p>
    <w:p w14:paraId="6F86A4E6" w14:textId="59743A9E" w:rsidR="00A1231C" w:rsidRDefault="00A1231C" w:rsidP="00A1231C">
      <w:pPr>
        <w:pStyle w:val="ListParagraph"/>
        <w:numPr>
          <w:ilvl w:val="3"/>
          <w:numId w:val="4"/>
        </w:numPr>
      </w:pPr>
      <w:r w:rsidRPr="00BF1772">
        <w:rPr>
          <w:b/>
          <w:bCs/>
          <w:highlight w:val="yellow"/>
        </w:rPr>
        <w:t>2 Kings 18-19; 2 Chronicles 32; Isaiah 36-37</w:t>
      </w:r>
      <w:r w:rsidR="00FF6915">
        <w:t xml:space="preserve"> – Laid siege against cities in Judah but did not take Jerusalem (thwarted by God).</w:t>
      </w:r>
    </w:p>
    <w:p w14:paraId="4A32123A" w14:textId="0DB2F080" w:rsidR="00FF6915" w:rsidRPr="00BF1772" w:rsidRDefault="00FF6915" w:rsidP="00FF6915">
      <w:pPr>
        <w:pStyle w:val="ListParagraph"/>
        <w:numPr>
          <w:ilvl w:val="4"/>
          <w:numId w:val="4"/>
        </w:numPr>
        <w:rPr>
          <w:b/>
          <w:bCs/>
          <w:i/>
          <w:iCs/>
        </w:rPr>
      </w:pPr>
      <w:r w:rsidRPr="00BF1772">
        <w:rPr>
          <w:b/>
          <w:bCs/>
          <w:i/>
          <w:iCs/>
          <w:highlight w:val="yellow"/>
        </w:rPr>
        <w:t>“And in the fourteenth year of King Hezekiah, Sennacherib king of Assyria came up against all the fortified cities of Judah and took them.” (2 Kings 18:13)</w:t>
      </w:r>
    </w:p>
    <w:p w14:paraId="35EA6D7A" w14:textId="0F736848" w:rsidR="00A1231C" w:rsidRDefault="00FF6915" w:rsidP="00A1231C">
      <w:pPr>
        <w:pStyle w:val="ListParagraph"/>
        <w:numPr>
          <w:ilvl w:val="3"/>
          <w:numId w:val="4"/>
        </w:numPr>
      </w:pPr>
      <w:r>
        <w:t>On the prism – “</w:t>
      </w:r>
      <w:r w:rsidRPr="00FF6915">
        <w:t>As to Hezekiah, the Jew, he did not submit to my yoke. I laid siege to 46 of his strong cities, walled forts, and to the countless small villages in their vicinity, and conquered [them]</w:t>
      </w:r>
      <w:r>
        <w:t>…</w:t>
      </w:r>
      <w:r w:rsidRPr="00FF6915">
        <w:t xml:space="preserve"> Hezekiah himself I made prisoner in Jerusalem, his royal residence, like a bird in a cage.</w:t>
      </w:r>
      <w:r>
        <w:t>” (</w:t>
      </w:r>
      <w:r w:rsidRPr="00FF6915">
        <w:t>Halley’s Bible Handbook, pg. 285).</w:t>
      </w:r>
    </w:p>
    <w:p w14:paraId="0D86E70E" w14:textId="19E03047" w:rsidR="00417854" w:rsidRDefault="00417854" w:rsidP="00FF2106">
      <w:pPr>
        <w:pStyle w:val="ListParagraph"/>
        <w:numPr>
          <w:ilvl w:val="1"/>
          <w:numId w:val="4"/>
        </w:numPr>
      </w:pPr>
      <w:r>
        <w:t>Pilate Inscription</w:t>
      </w:r>
    </w:p>
    <w:p w14:paraId="0FEC455B" w14:textId="06795E14" w:rsidR="0031440B" w:rsidRDefault="0031440B" w:rsidP="0031440B">
      <w:pPr>
        <w:pStyle w:val="ListParagraph"/>
        <w:numPr>
          <w:ilvl w:val="2"/>
          <w:numId w:val="4"/>
        </w:numPr>
      </w:pPr>
      <w:r>
        <w:lastRenderedPageBreak/>
        <w:t xml:space="preserve">Jesus handed over to Pontius Pilate to be tried – </w:t>
      </w:r>
      <w:r w:rsidRPr="00BF1772">
        <w:rPr>
          <w:b/>
          <w:bCs/>
          <w:highlight w:val="yellow"/>
        </w:rPr>
        <w:t>Matthew 27:1-2, 11-14; Mark 15:1-5; Luke 23:1-5; John 18:28-38</w:t>
      </w:r>
    </w:p>
    <w:p w14:paraId="171655E5" w14:textId="74BCDCD1" w:rsidR="0031440B" w:rsidRDefault="0031440B" w:rsidP="0031440B">
      <w:pPr>
        <w:pStyle w:val="ListParagraph"/>
        <w:numPr>
          <w:ilvl w:val="2"/>
          <w:numId w:val="4"/>
        </w:numPr>
      </w:pPr>
      <w:r>
        <w:t>“</w:t>
      </w:r>
      <w:r w:rsidRPr="0031440B">
        <w:t>But although the Bible mentions Pilate on several occasions, his name could not be found among the archaeological evidence</w:t>
      </w:r>
      <w:r>
        <w:t>…</w:t>
      </w:r>
      <w:r w:rsidRPr="0031440B">
        <w:t>Because of this, many mocked the Bible and claimed that creative biblical writers concocted Pilate from their own fertile imaginations.</w:t>
      </w:r>
      <w:r>
        <w:t>” (</w:t>
      </w:r>
      <w:r w:rsidRPr="0031440B">
        <w:t>https://apologeticspress.org/pilatelost-and-found-889/</w:t>
      </w:r>
      <w:r>
        <w:t>)</w:t>
      </w:r>
    </w:p>
    <w:p w14:paraId="29DB852B" w14:textId="6626E669" w:rsidR="0031440B" w:rsidRDefault="0031440B" w:rsidP="0031440B">
      <w:pPr>
        <w:pStyle w:val="ListParagraph"/>
        <w:numPr>
          <w:ilvl w:val="2"/>
          <w:numId w:val="4"/>
        </w:numPr>
      </w:pPr>
      <w:r>
        <w:t>1961 – Italian archeological team discovered a stone tablet in Caesarea with the inscription, “</w:t>
      </w:r>
      <w:r w:rsidRPr="0031440B">
        <w:t>Pontius Pilate, Prefect of Judea</w:t>
      </w:r>
      <w:r>
        <w:t>.” – Known as “The Pilate Inscription.”</w:t>
      </w:r>
    </w:p>
    <w:p w14:paraId="12248360" w14:textId="66FBA59E" w:rsidR="00417854" w:rsidRDefault="0031440B" w:rsidP="00FF2106">
      <w:pPr>
        <w:pStyle w:val="ListParagraph"/>
        <w:numPr>
          <w:ilvl w:val="1"/>
          <w:numId w:val="4"/>
        </w:numPr>
      </w:pPr>
      <w:r>
        <w:t>Many other archeological discoveries have corroborated the history detailed in the Old and New Testaments.</w:t>
      </w:r>
    </w:p>
    <w:p w14:paraId="04C193F2" w14:textId="0A4D5662" w:rsidR="00B17B52" w:rsidRDefault="00B17B52" w:rsidP="00D372AB">
      <w:pPr>
        <w:pStyle w:val="ListParagraph"/>
        <w:numPr>
          <w:ilvl w:val="0"/>
          <w:numId w:val="4"/>
        </w:numPr>
      </w:pPr>
      <w:r>
        <w:t>Prophetic Accuracy</w:t>
      </w:r>
    </w:p>
    <w:p w14:paraId="023BCF0B" w14:textId="78D5E550" w:rsidR="000871FF" w:rsidRDefault="000871FF" w:rsidP="0028237E">
      <w:pPr>
        <w:pStyle w:val="ListParagraph"/>
        <w:numPr>
          <w:ilvl w:val="1"/>
          <w:numId w:val="4"/>
        </w:numPr>
      </w:pPr>
      <w:r>
        <w:t xml:space="preserve">God’s claim in challenging idols – </w:t>
      </w:r>
      <w:r w:rsidRPr="00266DDB">
        <w:rPr>
          <w:b/>
          <w:bCs/>
          <w:highlight w:val="yellow"/>
        </w:rPr>
        <w:t>Isaiah 41:21-24; 46:8-10</w:t>
      </w:r>
    </w:p>
    <w:p w14:paraId="4BD20E6F" w14:textId="0244DE8E" w:rsidR="000871FF" w:rsidRDefault="000871FF" w:rsidP="000871FF">
      <w:pPr>
        <w:pStyle w:val="ListParagraph"/>
        <w:numPr>
          <w:ilvl w:val="2"/>
          <w:numId w:val="4"/>
        </w:numPr>
      </w:pPr>
      <w:r>
        <w:t>If He wrote the Bible, then His prophecies will prove true.</w:t>
      </w:r>
    </w:p>
    <w:p w14:paraId="5C4EA348" w14:textId="169FD365" w:rsidR="00775AF9" w:rsidRDefault="00775AF9" w:rsidP="000871FF">
      <w:pPr>
        <w:pStyle w:val="ListParagraph"/>
        <w:numPr>
          <w:ilvl w:val="2"/>
          <w:numId w:val="4"/>
        </w:numPr>
      </w:pPr>
      <w:r>
        <w:t>Prophecy is not a matter of some vague guesses, some of which coming true proving the divine nature of the utterance.</w:t>
      </w:r>
    </w:p>
    <w:p w14:paraId="442F3831" w14:textId="11EBB0F6" w:rsidR="00775AF9" w:rsidRDefault="00775AF9" w:rsidP="00775AF9">
      <w:pPr>
        <w:pStyle w:val="ListParagraph"/>
        <w:numPr>
          <w:ilvl w:val="3"/>
          <w:numId w:val="4"/>
        </w:numPr>
      </w:pPr>
      <w:r>
        <w:t xml:space="preserve">Prophecy is extremely specific, and exclusive </w:t>
      </w:r>
      <w:r w:rsidR="001818E2">
        <w:t>regarding</w:t>
      </w:r>
      <w:r>
        <w:t xml:space="preserve"> its fulfillment.</w:t>
      </w:r>
    </w:p>
    <w:p w14:paraId="288F549B" w14:textId="0055945F" w:rsidR="00775AF9" w:rsidRPr="00A444CA" w:rsidRDefault="00775AF9" w:rsidP="00775AF9">
      <w:pPr>
        <w:pStyle w:val="ListParagraph"/>
        <w:numPr>
          <w:ilvl w:val="3"/>
          <w:numId w:val="4"/>
        </w:numPr>
        <w:rPr>
          <w:b/>
          <w:bCs/>
        </w:rPr>
      </w:pPr>
      <w:r w:rsidRPr="00A444CA">
        <w:rPr>
          <w:b/>
          <w:bCs/>
        </w:rPr>
        <w:t>Prophecy must be 100% fulfilled to prove divine authorship.</w:t>
      </w:r>
    </w:p>
    <w:p w14:paraId="5312A9C1" w14:textId="05125EA8" w:rsidR="00775AF9" w:rsidRPr="00A444CA" w:rsidRDefault="00775AF9" w:rsidP="00775AF9">
      <w:pPr>
        <w:pStyle w:val="ListParagraph"/>
        <w:numPr>
          <w:ilvl w:val="2"/>
          <w:numId w:val="4"/>
        </w:numPr>
        <w:rPr>
          <w:b/>
          <w:bCs/>
        </w:rPr>
      </w:pPr>
      <w:r w:rsidRPr="00A444CA">
        <w:rPr>
          <w:b/>
          <w:bCs/>
        </w:rPr>
        <w:t>God stakes His claim firmly</w:t>
      </w:r>
      <w:r w:rsidR="001818E2" w:rsidRPr="00A444CA">
        <w:rPr>
          <w:b/>
          <w:bCs/>
        </w:rPr>
        <w:t xml:space="preserve"> (that of Divine foresight)</w:t>
      </w:r>
      <w:r w:rsidRPr="00A444CA">
        <w:rPr>
          <w:b/>
          <w:bCs/>
        </w:rPr>
        <w:t>, and such provides a fool proof test of authenticity of divine prophetic utterance:</w:t>
      </w:r>
    </w:p>
    <w:p w14:paraId="60453EEE" w14:textId="31CD52FB" w:rsidR="00775AF9" w:rsidRDefault="00775AF9" w:rsidP="00775AF9">
      <w:pPr>
        <w:pStyle w:val="ListParagraph"/>
        <w:numPr>
          <w:ilvl w:val="3"/>
          <w:numId w:val="4"/>
        </w:numPr>
      </w:pPr>
      <w:r w:rsidRPr="00A444CA">
        <w:rPr>
          <w:b/>
          <w:bCs/>
          <w:highlight w:val="yellow"/>
        </w:rPr>
        <w:t>Ezekiel 2:5; 33:33</w:t>
      </w:r>
      <w:r w:rsidR="0009224B">
        <w:rPr>
          <w:b/>
          <w:bCs/>
        </w:rPr>
        <w:t xml:space="preserve">; </w:t>
      </w:r>
      <w:r w:rsidR="0009224B" w:rsidRPr="0009224B">
        <w:rPr>
          <w:b/>
          <w:bCs/>
          <w:highlight w:val="yellow"/>
        </w:rPr>
        <w:t>Jeremiah 28:9</w:t>
      </w:r>
      <w:r>
        <w:t xml:space="preserve"> </w:t>
      </w:r>
      <w:r w:rsidR="00706C7A">
        <w:t>–</w:t>
      </w:r>
      <w:r>
        <w:t xml:space="preserve"> </w:t>
      </w:r>
      <w:r w:rsidR="00706C7A">
        <w:t>when a prophet speaks, whether his word is heeded or not, when it comes to pass you will know he was truly a prophet of God.</w:t>
      </w:r>
    </w:p>
    <w:p w14:paraId="23A573C2" w14:textId="735BCDF1" w:rsidR="00706C7A" w:rsidRDefault="00706C7A" w:rsidP="006C0D5A">
      <w:pPr>
        <w:pStyle w:val="ListParagraph"/>
        <w:numPr>
          <w:ilvl w:val="4"/>
          <w:numId w:val="4"/>
        </w:numPr>
      </w:pPr>
      <w:r w:rsidRPr="00A444CA">
        <w:rPr>
          <w:b/>
          <w:bCs/>
          <w:highlight w:val="yellow"/>
        </w:rPr>
        <w:t>Isaiah 55:11</w:t>
      </w:r>
      <w:r>
        <w:t xml:space="preserve"> – God’s word accomplishes what He sends it forth to do.</w:t>
      </w:r>
    </w:p>
    <w:p w14:paraId="13D02F73" w14:textId="6CFEF87C" w:rsidR="00706C7A" w:rsidRDefault="00706C7A" w:rsidP="00775AF9">
      <w:pPr>
        <w:pStyle w:val="ListParagraph"/>
        <w:numPr>
          <w:ilvl w:val="3"/>
          <w:numId w:val="4"/>
        </w:numPr>
      </w:pPr>
      <w:r w:rsidRPr="00A444CA">
        <w:rPr>
          <w:b/>
          <w:bCs/>
          <w:highlight w:val="yellow"/>
        </w:rPr>
        <w:t>Deuteronomy 18:</w:t>
      </w:r>
      <w:r w:rsidR="006C0D5A" w:rsidRPr="00A444CA">
        <w:rPr>
          <w:b/>
          <w:bCs/>
          <w:highlight w:val="yellow"/>
        </w:rPr>
        <w:t>21-22</w:t>
      </w:r>
      <w:r w:rsidR="006C0D5A">
        <w:t xml:space="preserve"> – when a prophet prophesies but it does not occur then he is false.</w:t>
      </w:r>
    </w:p>
    <w:p w14:paraId="7BD16634" w14:textId="65D71C4F" w:rsidR="006C0D5A" w:rsidRDefault="006C0D5A" w:rsidP="006C0D5A">
      <w:pPr>
        <w:pStyle w:val="ListParagraph"/>
        <w:numPr>
          <w:ilvl w:val="4"/>
          <w:numId w:val="4"/>
        </w:numPr>
      </w:pPr>
      <w:r>
        <w:t>God makes many prophecies in the Bible.</w:t>
      </w:r>
    </w:p>
    <w:p w14:paraId="4A0086D1" w14:textId="3DDB3EC4" w:rsidR="006C0D5A" w:rsidRDefault="006C0D5A" w:rsidP="006C0D5A">
      <w:pPr>
        <w:pStyle w:val="ListParagraph"/>
        <w:numPr>
          <w:ilvl w:val="4"/>
          <w:numId w:val="4"/>
        </w:numPr>
      </w:pPr>
      <w:r>
        <w:t>If one is not fulfilled then He is not true, and the Bible is not inspired.</w:t>
      </w:r>
    </w:p>
    <w:p w14:paraId="6DFB7835" w14:textId="6871C219" w:rsidR="006C0D5A" w:rsidRDefault="006C0D5A" w:rsidP="006C0D5A">
      <w:pPr>
        <w:pStyle w:val="ListParagraph"/>
        <w:numPr>
          <w:ilvl w:val="3"/>
          <w:numId w:val="4"/>
        </w:numPr>
      </w:pPr>
      <w:r>
        <w:t xml:space="preserve">Prophetic perfect – </w:t>
      </w:r>
      <w:r w:rsidR="001818E2">
        <w:t>speaking</w:t>
      </w:r>
      <w:r>
        <w:t xml:space="preserve"> of future events in </w:t>
      </w:r>
      <w:r w:rsidR="001818E2">
        <w:t>certainty</w:t>
      </w:r>
      <w:r>
        <w:t xml:space="preserve"> using the perfect tense.</w:t>
      </w:r>
    </w:p>
    <w:p w14:paraId="23166AD7" w14:textId="28CDDEBD" w:rsidR="006C0D5A" w:rsidRDefault="006C0D5A" w:rsidP="006C0D5A">
      <w:pPr>
        <w:pStyle w:val="ListParagraph"/>
        <w:numPr>
          <w:ilvl w:val="4"/>
          <w:numId w:val="4"/>
        </w:numPr>
      </w:pPr>
      <w:r w:rsidRPr="00A444CA">
        <w:rPr>
          <w:b/>
          <w:bCs/>
          <w:highlight w:val="yellow"/>
        </w:rPr>
        <w:t>Isaiah 21:9</w:t>
      </w:r>
      <w:r>
        <w:t xml:space="preserve"> – </w:t>
      </w:r>
      <w:r w:rsidRPr="00A444CA">
        <w:rPr>
          <w:b/>
          <w:bCs/>
          <w:i/>
          <w:iCs/>
          <w:highlight w:val="yellow"/>
        </w:rPr>
        <w:t>“Babylon IS fallen, IS fallen!”</w:t>
      </w:r>
    </w:p>
    <w:p w14:paraId="1888FF9B" w14:textId="2B9F8BF7" w:rsidR="001818E2" w:rsidRDefault="001818E2" w:rsidP="006C0D5A">
      <w:pPr>
        <w:pStyle w:val="ListParagraph"/>
        <w:numPr>
          <w:ilvl w:val="4"/>
          <w:numId w:val="4"/>
        </w:numPr>
      </w:pPr>
      <w:r>
        <w:t xml:space="preserve">Isaiah prophesied 740-700 B.C. and Babylon fell to </w:t>
      </w:r>
      <w:proofErr w:type="spellStart"/>
      <w:r>
        <w:t>Medo</w:t>
      </w:r>
      <w:proofErr w:type="spellEnd"/>
      <w:r>
        <w:t xml:space="preserve">-Persia in 539 B.C. </w:t>
      </w:r>
    </w:p>
    <w:p w14:paraId="55FF8FD4" w14:textId="5726B007" w:rsidR="0028237E" w:rsidRDefault="0028237E" w:rsidP="0028237E">
      <w:pPr>
        <w:pStyle w:val="ListParagraph"/>
        <w:numPr>
          <w:ilvl w:val="1"/>
          <w:numId w:val="4"/>
        </w:numPr>
      </w:pPr>
      <w:r>
        <w:t>Daniel’s interpretation of Nebuchadnezzar’s dream:</w:t>
      </w:r>
    </w:p>
    <w:p w14:paraId="4669D3DF" w14:textId="4B88A5A9" w:rsidR="0028237E" w:rsidRDefault="0028237E" w:rsidP="0028237E">
      <w:pPr>
        <w:pStyle w:val="ListParagraph"/>
        <w:numPr>
          <w:ilvl w:val="2"/>
          <w:numId w:val="4"/>
        </w:numPr>
      </w:pPr>
      <w:r>
        <w:t xml:space="preserve">Daniel’s time – </w:t>
      </w:r>
      <w:r w:rsidRPr="00266DDB">
        <w:rPr>
          <w:b/>
          <w:bCs/>
          <w:highlight w:val="yellow"/>
        </w:rPr>
        <w:t>Daniel 1:1, 21</w:t>
      </w:r>
      <w:r>
        <w:t xml:space="preserve"> – Babylonian empire to </w:t>
      </w:r>
      <w:proofErr w:type="spellStart"/>
      <w:r>
        <w:t>Medo</w:t>
      </w:r>
      <w:proofErr w:type="spellEnd"/>
      <w:r>
        <w:t>-Persian empire.</w:t>
      </w:r>
    </w:p>
    <w:p w14:paraId="498753FC" w14:textId="56785E54" w:rsidR="005B704F" w:rsidRDefault="005B704F" w:rsidP="005B704F">
      <w:pPr>
        <w:pStyle w:val="ListParagraph"/>
        <w:numPr>
          <w:ilvl w:val="3"/>
          <w:numId w:val="4"/>
        </w:numPr>
      </w:pPr>
      <w:r>
        <w:t>605-53</w:t>
      </w:r>
      <w:r w:rsidR="00E772AF">
        <w:t>8</w:t>
      </w:r>
      <w:r>
        <w:t xml:space="preserve"> B.C.</w:t>
      </w:r>
    </w:p>
    <w:p w14:paraId="6996A8D4" w14:textId="77777777" w:rsidR="0028237E" w:rsidRDefault="0028237E" w:rsidP="0028237E">
      <w:pPr>
        <w:pStyle w:val="ListParagraph"/>
        <w:numPr>
          <w:ilvl w:val="2"/>
          <w:numId w:val="4"/>
        </w:numPr>
      </w:pPr>
      <w:r>
        <w:lastRenderedPageBreak/>
        <w:t xml:space="preserve">Dream – </w:t>
      </w:r>
      <w:r w:rsidRPr="00CF1A54">
        <w:rPr>
          <w:b/>
          <w:bCs/>
          <w:highlight w:val="yellow"/>
        </w:rPr>
        <w:t>Daniel 2:31-35</w:t>
      </w:r>
      <w:r>
        <w:t xml:space="preserve"> – image, head (gold), chest and arms (silver), belly and thighs (bronze), legs (iron), feet (partly iron and clay), stone cut out w/out hands and struck/destroyed image became mountain that filled the earth.</w:t>
      </w:r>
    </w:p>
    <w:p w14:paraId="53D7C739" w14:textId="77777777" w:rsidR="0028237E" w:rsidRDefault="0028237E" w:rsidP="0028237E">
      <w:pPr>
        <w:pStyle w:val="ListParagraph"/>
        <w:numPr>
          <w:ilvl w:val="2"/>
          <w:numId w:val="4"/>
        </w:numPr>
      </w:pPr>
      <w:r>
        <w:t xml:space="preserve">Interpretation – </w:t>
      </w:r>
      <w:r w:rsidRPr="00CF1A54">
        <w:rPr>
          <w:b/>
          <w:bCs/>
          <w:highlight w:val="yellow"/>
        </w:rPr>
        <w:t>Daniel 2:36-45</w:t>
      </w:r>
    </w:p>
    <w:p w14:paraId="1802B95D" w14:textId="045595D0" w:rsidR="0028237E" w:rsidRDefault="0028237E" w:rsidP="0028237E">
      <w:pPr>
        <w:pStyle w:val="ListParagraph"/>
        <w:numPr>
          <w:ilvl w:val="3"/>
          <w:numId w:val="4"/>
        </w:numPr>
      </w:pPr>
      <w:r w:rsidRPr="00CF1A54">
        <w:rPr>
          <w:b/>
          <w:bCs/>
          <w:highlight w:val="yellow"/>
        </w:rPr>
        <w:t>(vv. 36-40)</w:t>
      </w:r>
      <w:r>
        <w:t xml:space="preserve"> – head of gold is Nebuchadnezzar – king of Babylon – world empire; succeeded by another, and a third and fourth.</w:t>
      </w:r>
    </w:p>
    <w:p w14:paraId="3B8DEE97" w14:textId="77777777" w:rsidR="0028237E" w:rsidRDefault="0028237E" w:rsidP="0028237E">
      <w:pPr>
        <w:pStyle w:val="ListParagraph"/>
        <w:numPr>
          <w:ilvl w:val="3"/>
          <w:numId w:val="4"/>
        </w:numPr>
      </w:pPr>
      <w:r w:rsidRPr="00CF1A54">
        <w:rPr>
          <w:b/>
          <w:bCs/>
          <w:highlight w:val="yellow"/>
        </w:rPr>
        <w:t>(vv. 44-45)</w:t>
      </w:r>
      <w:r>
        <w:t xml:space="preserve"> – in the days of </w:t>
      </w:r>
      <w:r w:rsidRPr="00CF1A54">
        <w:rPr>
          <w:b/>
          <w:bCs/>
          <w:i/>
          <w:iCs/>
          <w:highlight w:val="yellow"/>
        </w:rPr>
        <w:t>“these kings”</w:t>
      </w:r>
      <w:r>
        <w:t xml:space="preserve"> God sets up His kingdom that destroys them, fills the whole earth, but itself will never be destroyed.</w:t>
      </w:r>
    </w:p>
    <w:p w14:paraId="4F06ED79" w14:textId="77777777" w:rsidR="0028237E" w:rsidRDefault="0028237E" w:rsidP="0028237E">
      <w:pPr>
        <w:pStyle w:val="ListParagraph"/>
        <w:numPr>
          <w:ilvl w:val="3"/>
          <w:numId w:val="4"/>
        </w:numPr>
      </w:pPr>
      <w:r w:rsidRPr="00FB0994">
        <w:rPr>
          <w:b/>
        </w:rPr>
        <w:t>NOTE: (1)</w:t>
      </w:r>
      <w:r>
        <w:t xml:space="preserve"> Each is a world empire. </w:t>
      </w:r>
      <w:r w:rsidRPr="00FB0994">
        <w:rPr>
          <w:b/>
        </w:rPr>
        <w:t>(2)</w:t>
      </w:r>
      <w:r>
        <w:t xml:space="preserve"> Each succeeds the other. </w:t>
      </w:r>
      <w:r w:rsidRPr="00FB0994">
        <w:rPr>
          <w:b/>
        </w:rPr>
        <w:t>(3)</w:t>
      </w:r>
      <w:r>
        <w:t xml:space="preserve"> In the dream, the image represents them all at once, as well as their destruction together.</w:t>
      </w:r>
    </w:p>
    <w:p w14:paraId="57D113E5" w14:textId="77777777" w:rsidR="0028237E" w:rsidRDefault="0028237E" w:rsidP="0028237E">
      <w:pPr>
        <w:pStyle w:val="ListParagraph"/>
        <w:numPr>
          <w:ilvl w:val="3"/>
          <w:numId w:val="4"/>
        </w:numPr>
        <w:rPr>
          <w:b/>
        </w:rPr>
      </w:pPr>
      <w:r w:rsidRPr="00CF1A54">
        <w:rPr>
          <w:b/>
        </w:rPr>
        <w:t>Head of gold (Babylon); Chest and arms of silver (</w:t>
      </w:r>
      <w:proofErr w:type="spellStart"/>
      <w:r w:rsidRPr="00CF1A54">
        <w:rPr>
          <w:b/>
        </w:rPr>
        <w:t>Medo</w:t>
      </w:r>
      <w:proofErr w:type="spellEnd"/>
      <w:r w:rsidRPr="00CF1A54">
        <w:rPr>
          <w:b/>
        </w:rPr>
        <w:t>-Persia); Belly and thig</w:t>
      </w:r>
      <w:r>
        <w:rPr>
          <w:b/>
        </w:rPr>
        <w:t>h</w:t>
      </w:r>
      <w:r w:rsidRPr="00CF1A54">
        <w:rPr>
          <w:b/>
        </w:rPr>
        <w:t>s of bronze (Greece); Legs of iron, feet of iron and clay (Rome)</w:t>
      </w:r>
    </w:p>
    <w:p w14:paraId="5A817B66" w14:textId="6AB15554" w:rsidR="0028237E" w:rsidRPr="00666630" w:rsidRDefault="0028237E" w:rsidP="0028237E">
      <w:pPr>
        <w:pStyle w:val="ListParagraph"/>
        <w:numPr>
          <w:ilvl w:val="4"/>
          <w:numId w:val="4"/>
        </w:numPr>
        <w:rPr>
          <w:bCs/>
        </w:rPr>
      </w:pPr>
      <w:proofErr w:type="spellStart"/>
      <w:r w:rsidRPr="00666630">
        <w:rPr>
          <w:bCs/>
        </w:rPr>
        <w:t>Medo</w:t>
      </w:r>
      <w:proofErr w:type="spellEnd"/>
      <w:r w:rsidRPr="00666630">
        <w:rPr>
          <w:bCs/>
        </w:rPr>
        <w:t>-Persian</w:t>
      </w:r>
      <w:r w:rsidR="00666630" w:rsidRPr="00666630">
        <w:rPr>
          <w:bCs/>
        </w:rPr>
        <w:t xml:space="preserve"> take over detailed in chapter 5 – </w:t>
      </w:r>
      <w:r w:rsidR="00666630" w:rsidRPr="00C427AC">
        <w:rPr>
          <w:b/>
          <w:highlight w:val="yellow"/>
        </w:rPr>
        <w:t>Daniel 5:30-31</w:t>
      </w:r>
      <w:r w:rsidR="005B704F">
        <w:rPr>
          <w:b/>
        </w:rPr>
        <w:t xml:space="preserve"> (539 B.C.)</w:t>
      </w:r>
    </w:p>
    <w:p w14:paraId="22906C91" w14:textId="7C8B7CC4" w:rsidR="00666630" w:rsidRPr="00666630" w:rsidRDefault="0030467E" w:rsidP="0028237E">
      <w:pPr>
        <w:pStyle w:val="ListParagraph"/>
        <w:numPr>
          <w:ilvl w:val="4"/>
          <w:numId w:val="4"/>
        </w:numPr>
        <w:rPr>
          <w:bCs/>
        </w:rPr>
      </w:pPr>
      <w:r w:rsidRPr="0030467E">
        <w:rPr>
          <w:b/>
        </w:rPr>
        <w:t xml:space="preserve">Daniel 8 specifically prophesies of Greece overtaking </w:t>
      </w:r>
      <w:proofErr w:type="spellStart"/>
      <w:r w:rsidR="00666630" w:rsidRPr="0030467E">
        <w:rPr>
          <w:b/>
        </w:rPr>
        <w:t>Medo</w:t>
      </w:r>
      <w:proofErr w:type="spellEnd"/>
      <w:r w:rsidR="00666630" w:rsidRPr="0030467E">
        <w:rPr>
          <w:b/>
        </w:rPr>
        <w:t>-Persia</w:t>
      </w:r>
      <w:r w:rsidR="00666630" w:rsidRPr="00666630">
        <w:rPr>
          <w:bCs/>
        </w:rPr>
        <w:t xml:space="preserve"> </w:t>
      </w:r>
      <w:r w:rsidR="0009224B" w:rsidRPr="0009224B">
        <w:rPr>
          <w:b/>
        </w:rPr>
        <w:t>and speaks in detail of a king of Greece</w:t>
      </w:r>
      <w:r w:rsidR="0009224B">
        <w:rPr>
          <w:bCs/>
        </w:rPr>
        <w:t xml:space="preserve"> </w:t>
      </w:r>
      <w:r w:rsidR="00666630" w:rsidRPr="00666630">
        <w:rPr>
          <w:bCs/>
        </w:rPr>
        <w:t>– Vision of a ram fighting a goat.</w:t>
      </w:r>
    </w:p>
    <w:p w14:paraId="5386D11A" w14:textId="79D1034A" w:rsidR="0009224B" w:rsidRDefault="0009224B" w:rsidP="00666630">
      <w:pPr>
        <w:pStyle w:val="ListParagraph"/>
        <w:numPr>
          <w:ilvl w:val="5"/>
          <w:numId w:val="4"/>
        </w:numPr>
        <w:rPr>
          <w:bCs/>
        </w:rPr>
      </w:pPr>
      <w:r>
        <w:rPr>
          <w:bCs/>
        </w:rPr>
        <w:t xml:space="preserve">Time of prophecy – </w:t>
      </w:r>
      <w:r w:rsidRPr="00BC0949">
        <w:rPr>
          <w:b/>
          <w:highlight w:val="yellow"/>
        </w:rPr>
        <w:t>Daniel 8:1</w:t>
      </w:r>
      <w:r>
        <w:rPr>
          <w:bCs/>
        </w:rPr>
        <w:t xml:space="preserve"> – 3</w:t>
      </w:r>
      <w:r w:rsidRPr="0009224B">
        <w:rPr>
          <w:bCs/>
          <w:vertAlign w:val="superscript"/>
        </w:rPr>
        <w:t>rd</w:t>
      </w:r>
      <w:r>
        <w:rPr>
          <w:bCs/>
        </w:rPr>
        <w:t xml:space="preserve"> year of Belshazzar – approximately </w:t>
      </w:r>
      <w:r w:rsidRPr="0078111A">
        <w:rPr>
          <w:b/>
        </w:rPr>
        <w:t>550 B.C.</w:t>
      </w:r>
    </w:p>
    <w:p w14:paraId="29249EF0" w14:textId="706B0459" w:rsidR="00BC0949" w:rsidRDefault="00BC0949" w:rsidP="00666630">
      <w:pPr>
        <w:pStyle w:val="ListParagraph"/>
        <w:numPr>
          <w:ilvl w:val="5"/>
          <w:numId w:val="4"/>
        </w:numPr>
        <w:rPr>
          <w:bCs/>
        </w:rPr>
      </w:pPr>
      <w:r>
        <w:rPr>
          <w:bCs/>
        </w:rPr>
        <w:t xml:space="preserve">Initial vision of Daniel – </w:t>
      </w:r>
      <w:r w:rsidRPr="0078111A">
        <w:rPr>
          <w:b/>
          <w:highlight w:val="yellow"/>
        </w:rPr>
        <w:t>Daniel 8:3-14</w:t>
      </w:r>
    </w:p>
    <w:p w14:paraId="721BBF5A" w14:textId="054C0B87" w:rsidR="00BC0949" w:rsidRDefault="00BC0949" w:rsidP="00BC0949">
      <w:pPr>
        <w:pStyle w:val="ListParagraph"/>
        <w:numPr>
          <w:ilvl w:val="6"/>
          <w:numId w:val="4"/>
        </w:numPr>
        <w:rPr>
          <w:bCs/>
        </w:rPr>
      </w:pPr>
      <w:r w:rsidRPr="0078111A">
        <w:rPr>
          <w:b/>
          <w:highlight w:val="yellow"/>
        </w:rPr>
        <w:t>(vv. 3-4)</w:t>
      </w:r>
      <w:r>
        <w:rPr>
          <w:bCs/>
        </w:rPr>
        <w:t xml:space="preserve"> – Ram with 2 horns, one higher than the other – pushing west, north, and south.</w:t>
      </w:r>
    </w:p>
    <w:p w14:paraId="58AC969A" w14:textId="38E44EFE" w:rsidR="00BC0949" w:rsidRDefault="00BC0949" w:rsidP="00BC0949">
      <w:pPr>
        <w:pStyle w:val="ListParagraph"/>
        <w:numPr>
          <w:ilvl w:val="6"/>
          <w:numId w:val="4"/>
        </w:numPr>
        <w:rPr>
          <w:bCs/>
        </w:rPr>
      </w:pPr>
      <w:r w:rsidRPr="0078111A">
        <w:rPr>
          <w:b/>
          <w:highlight w:val="yellow"/>
        </w:rPr>
        <w:t>(v</w:t>
      </w:r>
      <w:r w:rsidR="0088204D" w:rsidRPr="0078111A">
        <w:rPr>
          <w:b/>
          <w:highlight w:val="yellow"/>
        </w:rPr>
        <w:t>. 5)</w:t>
      </w:r>
      <w:r w:rsidR="0088204D">
        <w:rPr>
          <w:bCs/>
        </w:rPr>
        <w:t xml:space="preserve"> – male goat from west with </w:t>
      </w:r>
      <w:r w:rsidR="0088204D" w:rsidRPr="0078111A">
        <w:rPr>
          <w:b/>
          <w:i/>
          <w:iCs/>
          <w:highlight w:val="yellow"/>
        </w:rPr>
        <w:t>“notable horn”</w:t>
      </w:r>
      <w:r w:rsidR="0088204D">
        <w:rPr>
          <w:bCs/>
        </w:rPr>
        <w:t xml:space="preserve"> between eyes.</w:t>
      </w:r>
    </w:p>
    <w:p w14:paraId="75ADA682" w14:textId="4E601B4E" w:rsidR="0088204D" w:rsidRDefault="0088204D" w:rsidP="00BC0949">
      <w:pPr>
        <w:pStyle w:val="ListParagraph"/>
        <w:numPr>
          <w:ilvl w:val="6"/>
          <w:numId w:val="4"/>
        </w:numPr>
        <w:rPr>
          <w:bCs/>
        </w:rPr>
      </w:pPr>
      <w:r w:rsidRPr="0078111A">
        <w:rPr>
          <w:b/>
          <w:highlight w:val="yellow"/>
        </w:rPr>
        <w:t>(vv. 6-7)</w:t>
      </w:r>
      <w:r>
        <w:rPr>
          <w:bCs/>
        </w:rPr>
        <w:t xml:space="preserve"> – Goat attacked the ram and defeated it.</w:t>
      </w:r>
    </w:p>
    <w:p w14:paraId="37DE3C0A" w14:textId="0A5CCA96" w:rsidR="0088204D" w:rsidRDefault="0088204D" w:rsidP="00BC0949">
      <w:pPr>
        <w:pStyle w:val="ListParagraph"/>
        <w:numPr>
          <w:ilvl w:val="6"/>
          <w:numId w:val="4"/>
        </w:numPr>
        <w:rPr>
          <w:bCs/>
        </w:rPr>
      </w:pPr>
      <w:r w:rsidRPr="0078111A">
        <w:rPr>
          <w:b/>
          <w:highlight w:val="yellow"/>
        </w:rPr>
        <w:t>(vv. 8-14)</w:t>
      </w:r>
      <w:r>
        <w:rPr>
          <w:bCs/>
        </w:rPr>
        <w:t xml:space="preserve"> – notable horn broken, replaced by 4 notable horns, out of 1 came a little horn.</w:t>
      </w:r>
    </w:p>
    <w:p w14:paraId="26786430" w14:textId="74D65438" w:rsidR="0088204D" w:rsidRDefault="0088204D" w:rsidP="0088204D">
      <w:pPr>
        <w:pStyle w:val="ListParagraph"/>
        <w:numPr>
          <w:ilvl w:val="7"/>
          <w:numId w:val="4"/>
        </w:numPr>
        <w:rPr>
          <w:bCs/>
        </w:rPr>
      </w:pPr>
      <w:r>
        <w:rPr>
          <w:bCs/>
        </w:rPr>
        <w:t xml:space="preserve">Little horn exalted himself </w:t>
      </w:r>
      <w:r w:rsidRPr="0078111A">
        <w:rPr>
          <w:b/>
          <w:i/>
          <w:iCs/>
          <w:highlight w:val="yellow"/>
        </w:rPr>
        <w:t xml:space="preserve">“as high as the </w:t>
      </w:r>
      <w:proofErr w:type="gramStart"/>
      <w:r w:rsidRPr="0078111A">
        <w:rPr>
          <w:b/>
          <w:i/>
          <w:iCs/>
          <w:highlight w:val="yellow"/>
        </w:rPr>
        <w:t>Prince</w:t>
      </w:r>
      <w:proofErr w:type="gramEnd"/>
      <w:r w:rsidRPr="0078111A">
        <w:rPr>
          <w:b/>
          <w:i/>
          <w:iCs/>
          <w:highlight w:val="yellow"/>
        </w:rPr>
        <w:t xml:space="preserve"> of the host” (v. 11a).</w:t>
      </w:r>
    </w:p>
    <w:p w14:paraId="38F87224" w14:textId="779EEAF6" w:rsidR="0088204D" w:rsidRDefault="0088204D" w:rsidP="0088204D">
      <w:pPr>
        <w:pStyle w:val="ListParagraph"/>
        <w:numPr>
          <w:ilvl w:val="7"/>
          <w:numId w:val="4"/>
        </w:numPr>
        <w:rPr>
          <w:bCs/>
        </w:rPr>
      </w:pPr>
      <w:r>
        <w:rPr>
          <w:bCs/>
        </w:rPr>
        <w:t xml:space="preserve">Took away the daily sacrifices, and sanctuary cast down </w:t>
      </w:r>
      <w:r w:rsidRPr="0078111A">
        <w:rPr>
          <w:b/>
          <w:highlight w:val="yellow"/>
        </w:rPr>
        <w:t>(v. 11b).</w:t>
      </w:r>
    </w:p>
    <w:p w14:paraId="355C8F65" w14:textId="4448DBE4" w:rsidR="0088204D" w:rsidRDefault="0088204D" w:rsidP="0088204D">
      <w:pPr>
        <w:pStyle w:val="ListParagraph"/>
        <w:numPr>
          <w:ilvl w:val="5"/>
          <w:numId w:val="4"/>
        </w:numPr>
        <w:rPr>
          <w:bCs/>
        </w:rPr>
      </w:pPr>
      <w:r>
        <w:rPr>
          <w:bCs/>
        </w:rPr>
        <w:t xml:space="preserve">Interpretation of the vision – </w:t>
      </w:r>
      <w:r w:rsidRPr="0078111A">
        <w:rPr>
          <w:b/>
          <w:highlight w:val="yellow"/>
        </w:rPr>
        <w:t>Daniel 8:20-26</w:t>
      </w:r>
    </w:p>
    <w:p w14:paraId="4C0BC900" w14:textId="7319DA95" w:rsidR="0088204D" w:rsidRDefault="0088204D" w:rsidP="0088204D">
      <w:pPr>
        <w:pStyle w:val="ListParagraph"/>
        <w:numPr>
          <w:ilvl w:val="6"/>
          <w:numId w:val="4"/>
        </w:numPr>
        <w:rPr>
          <w:bCs/>
        </w:rPr>
      </w:pPr>
      <w:r w:rsidRPr="0078111A">
        <w:rPr>
          <w:b/>
          <w:highlight w:val="yellow"/>
        </w:rPr>
        <w:t>(v. 20)</w:t>
      </w:r>
      <w:r>
        <w:rPr>
          <w:bCs/>
        </w:rPr>
        <w:t xml:space="preserve"> – Ram w/ 2 horns – Media and Persia.</w:t>
      </w:r>
    </w:p>
    <w:p w14:paraId="4DDF3C7E" w14:textId="427CB486" w:rsidR="0088204D" w:rsidRPr="0078111A" w:rsidRDefault="0088204D" w:rsidP="0088204D">
      <w:pPr>
        <w:pStyle w:val="ListParagraph"/>
        <w:numPr>
          <w:ilvl w:val="7"/>
          <w:numId w:val="4"/>
        </w:numPr>
        <w:rPr>
          <w:b/>
          <w:i/>
          <w:iCs/>
        </w:rPr>
      </w:pPr>
      <w:r w:rsidRPr="0078111A">
        <w:rPr>
          <w:b/>
          <w:i/>
          <w:iCs/>
          <w:highlight w:val="yellow"/>
        </w:rPr>
        <w:lastRenderedPageBreak/>
        <w:t>“</w:t>
      </w:r>
      <w:proofErr w:type="gramStart"/>
      <w:r w:rsidRPr="0078111A">
        <w:rPr>
          <w:b/>
          <w:i/>
          <w:iCs/>
          <w:highlight w:val="yellow"/>
        </w:rPr>
        <w:t>one</w:t>
      </w:r>
      <w:proofErr w:type="gramEnd"/>
      <w:r w:rsidRPr="0078111A">
        <w:rPr>
          <w:b/>
          <w:i/>
          <w:iCs/>
          <w:highlight w:val="yellow"/>
        </w:rPr>
        <w:t xml:space="preserve"> [horn] was higher than the other, and the higher one came up last” (v. 3).</w:t>
      </w:r>
    </w:p>
    <w:p w14:paraId="693B955E" w14:textId="351CDB8C" w:rsidR="0088204D" w:rsidRDefault="00F2666E" w:rsidP="0088204D">
      <w:pPr>
        <w:pStyle w:val="ListParagraph"/>
        <w:numPr>
          <w:ilvl w:val="7"/>
          <w:numId w:val="4"/>
        </w:numPr>
        <w:rPr>
          <w:bCs/>
        </w:rPr>
      </w:pPr>
      <w:r>
        <w:rPr>
          <w:bCs/>
        </w:rPr>
        <w:t>“</w:t>
      </w:r>
      <w:r w:rsidRPr="00F2666E">
        <w:rPr>
          <w:bCs/>
        </w:rPr>
        <w:t>Herodotus</w:t>
      </w:r>
      <w:r>
        <w:rPr>
          <w:bCs/>
        </w:rPr>
        <w:t xml:space="preserve"> (Greek historian)</w:t>
      </w:r>
      <w:r w:rsidRPr="00F2666E">
        <w:rPr>
          <w:bCs/>
        </w:rPr>
        <w:t xml:space="preserve"> wrote: </w:t>
      </w:r>
      <w:r>
        <w:rPr>
          <w:bCs/>
        </w:rPr>
        <w:t>‘</w:t>
      </w:r>
      <w:r w:rsidRPr="00F2666E">
        <w:rPr>
          <w:bCs/>
        </w:rPr>
        <w:t>On the present occasion the Persians under Cyrus rose against the Medes and from then onwards were masters of Asia</w:t>
      </w:r>
      <w:r>
        <w:rPr>
          <w:bCs/>
        </w:rPr>
        <w:t>’</w:t>
      </w:r>
      <w:r w:rsidRPr="00F2666E">
        <w:rPr>
          <w:bCs/>
        </w:rPr>
        <w:t xml:space="preserve"> (1:130).</w:t>
      </w:r>
      <w:r>
        <w:rPr>
          <w:bCs/>
        </w:rPr>
        <w:t>” (</w:t>
      </w:r>
      <w:hyperlink r:id="rId8" w:history="1">
        <w:r w:rsidRPr="000F3CCF">
          <w:rPr>
            <w:rStyle w:val="Hyperlink"/>
            <w:bCs/>
          </w:rPr>
          <w:t>https://apologeticspress.org/the-prophecy-of-daniel-8-4224/</w:t>
        </w:r>
      </w:hyperlink>
      <w:r>
        <w:rPr>
          <w:bCs/>
        </w:rPr>
        <w:t>)</w:t>
      </w:r>
    </w:p>
    <w:p w14:paraId="791300BF" w14:textId="43E315DD" w:rsidR="00F2666E" w:rsidRDefault="00F2666E" w:rsidP="00F2666E">
      <w:pPr>
        <w:pStyle w:val="ListParagraph"/>
        <w:numPr>
          <w:ilvl w:val="6"/>
          <w:numId w:val="4"/>
        </w:numPr>
        <w:rPr>
          <w:bCs/>
        </w:rPr>
      </w:pPr>
      <w:r w:rsidRPr="0078111A">
        <w:rPr>
          <w:b/>
          <w:highlight w:val="yellow"/>
        </w:rPr>
        <w:t>(v. 21)</w:t>
      </w:r>
      <w:r>
        <w:rPr>
          <w:bCs/>
        </w:rPr>
        <w:t xml:space="preserve"> – Male goat w/ notable</w:t>
      </w:r>
      <w:r w:rsidR="00C26E44">
        <w:rPr>
          <w:bCs/>
        </w:rPr>
        <w:t>/large horn – Greece.</w:t>
      </w:r>
    </w:p>
    <w:p w14:paraId="18B4A625" w14:textId="55B04D25" w:rsidR="0078111A" w:rsidRDefault="0078111A" w:rsidP="00C26E44">
      <w:pPr>
        <w:pStyle w:val="ListParagraph"/>
        <w:numPr>
          <w:ilvl w:val="7"/>
          <w:numId w:val="4"/>
        </w:numPr>
        <w:rPr>
          <w:bCs/>
        </w:rPr>
      </w:pPr>
      <w:r w:rsidRPr="00C427AC">
        <w:rPr>
          <w:b/>
          <w:highlight w:val="yellow"/>
        </w:rPr>
        <w:t>Daniel 8:7</w:t>
      </w:r>
      <w:r>
        <w:rPr>
          <w:bCs/>
        </w:rPr>
        <w:t xml:space="preserve"> (Goat attacking Ram) – </w:t>
      </w:r>
      <w:r w:rsidRPr="005B704F">
        <w:rPr>
          <w:b/>
        </w:rPr>
        <w:t>330 B.C.</w:t>
      </w:r>
      <w:r w:rsidRPr="00666630">
        <w:rPr>
          <w:bCs/>
        </w:rPr>
        <w:t xml:space="preserve"> – Battle of the Persian Gates – </w:t>
      </w:r>
      <w:proofErr w:type="spellStart"/>
      <w:r w:rsidRPr="00666630">
        <w:rPr>
          <w:bCs/>
        </w:rPr>
        <w:t>Medo</w:t>
      </w:r>
      <w:proofErr w:type="spellEnd"/>
      <w:r w:rsidRPr="00666630">
        <w:rPr>
          <w:bCs/>
        </w:rPr>
        <w:t>-Persia overtaken by Greece</w:t>
      </w:r>
      <w:r>
        <w:rPr>
          <w:bCs/>
        </w:rPr>
        <w:t>.</w:t>
      </w:r>
    </w:p>
    <w:p w14:paraId="6B0561F1" w14:textId="0D7A127B" w:rsidR="00C26E44" w:rsidRDefault="00C26E44" w:rsidP="00C26E44">
      <w:pPr>
        <w:pStyle w:val="ListParagraph"/>
        <w:numPr>
          <w:ilvl w:val="7"/>
          <w:numId w:val="4"/>
        </w:numPr>
        <w:rPr>
          <w:bCs/>
        </w:rPr>
      </w:pPr>
      <w:r>
        <w:rPr>
          <w:bCs/>
        </w:rPr>
        <w:t xml:space="preserve">Horn – </w:t>
      </w:r>
      <w:r w:rsidR="005F0FC7" w:rsidRPr="005F0FC7">
        <w:rPr>
          <w:b/>
          <w:i/>
          <w:iCs/>
          <w:highlight w:val="yellow"/>
        </w:rPr>
        <w:t>“</w:t>
      </w:r>
      <w:r w:rsidRPr="005F0FC7">
        <w:rPr>
          <w:b/>
          <w:i/>
          <w:iCs/>
          <w:highlight w:val="yellow"/>
        </w:rPr>
        <w:t>first king</w:t>
      </w:r>
      <w:r w:rsidR="005F0FC7" w:rsidRPr="005F0FC7">
        <w:rPr>
          <w:b/>
          <w:i/>
          <w:iCs/>
          <w:highlight w:val="yellow"/>
        </w:rPr>
        <w:t>”</w:t>
      </w:r>
      <w:r>
        <w:rPr>
          <w:bCs/>
        </w:rPr>
        <w:t xml:space="preserve"> – Alexander the Great</w:t>
      </w:r>
    </w:p>
    <w:p w14:paraId="50C46FED" w14:textId="075E7157" w:rsidR="00C26E44" w:rsidRDefault="00C26E44" w:rsidP="00C26E44">
      <w:pPr>
        <w:pStyle w:val="ListParagraph"/>
        <w:numPr>
          <w:ilvl w:val="6"/>
          <w:numId w:val="4"/>
        </w:numPr>
        <w:rPr>
          <w:bCs/>
        </w:rPr>
      </w:pPr>
      <w:r w:rsidRPr="0078111A">
        <w:rPr>
          <w:b/>
          <w:highlight w:val="yellow"/>
        </w:rPr>
        <w:t>(v. 22)</w:t>
      </w:r>
      <w:r>
        <w:rPr>
          <w:bCs/>
        </w:rPr>
        <w:t xml:space="preserve"> – broken horn and 4 horns that stood in its place – 4 kingdoms.</w:t>
      </w:r>
    </w:p>
    <w:p w14:paraId="720AE81E" w14:textId="77777777" w:rsidR="00C26E44" w:rsidRPr="00666630" w:rsidRDefault="00C26E44" w:rsidP="00C26E44">
      <w:pPr>
        <w:pStyle w:val="ListParagraph"/>
        <w:numPr>
          <w:ilvl w:val="7"/>
          <w:numId w:val="4"/>
        </w:numPr>
        <w:rPr>
          <w:bCs/>
        </w:rPr>
      </w:pPr>
      <w:r w:rsidRPr="00666630">
        <w:rPr>
          <w:bCs/>
        </w:rPr>
        <w:t>After Alexander the Great’s death, kin</w:t>
      </w:r>
      <w:r>
        <w:rPr>
          <w:bCs/>
        </w:rPr>
        <w:t>g</w:t>
      </w:r>
      <w:r w:rsidRPr="00666630">
        <w:rPr>
          <w:bCs/>
        </w:rPr>
        <w:t>dom divided among his four generals.</w:t>
      </w:r>
    </w:p>
    <w:p w14:paraId="636A6914" w14:textId="24102027" w:rsidR="00C26E44" w:rsidRDefault="00C26E44" w:rsidP="00C26E44">
      <w:pPr>
        <w:pStyle w:val="ListParagraph"/>
        <w:numPr>
          <w:ilvl w:val="7"/>
          <w:numId w:val="4"/>
        </w:numPr>
        <w:rPr>
          <w:bCs/>
        </w:rPr>
      </w:pPr>
      <w:r w:rsidRPr="00B54D72">
        <w:rPr>
          <w:bCs/>
        </w:rPr>
        <w:t>“</w:t>
      </w:r>
      <w:r>
        <w:rPr>
          <w:bCs/>
        </w:rPr>
        <w:t>’</w:t>
      </w:r>
      <w:r w:rsidRPr="00B54D72">
        <w:rPr>
          <w:bCs/>
        </w:rPr>
        <w:t xml:space="preserve">[T]he Macedonian Empire split into four main kingdoms—the one of </w:t>
      </w:r>
      <w:proofErr w:type="spellStart"/>
      <w:r w:rsidRPr="00B54D72">
        <w:rPr>
          <w:bCs/>
        </w:rPr>
        <w:t>Seleucus</w:t>
      </w:r>
      <w:proofErr w:type="spellEnd"/>
      <w:r w:rsidRPr="00B54D72">
        <w:rPr>
          <w:bCs/>
        </w:rPr>
        <w:t xml:space="preserve"> (Asia), Ptolemy (Egypt), Lysimachus (Thrace), and Antipater’s son </w:t>
      </w:r>
      <w:proofErr w:type="spellStart"/>
      <w:r w:rsidRPr="00B54D72">
        <w:rPr>
          <w:bCs/>
        </w:rPr>
        <w:t>Cassander</w:t>
      </w:r>
      <w:proofErr w:type="spellEnd"/>
      <w:r w:rsidRPr="00B54D72">
        <w:rPr>
          <w:bCs/>
        </w:rPr>
        <w:t xml:space="preserve"> (Macedonia, including Greece)</w:t>
      </w:r>
      <w:r w:rsidR="005F0FC7">
        <w:rPr>
          <w:bCs/>
        </w:rPr>
        <w:t xml:space="preserve">” </w:t>
      </w:r>
      <w:r w:rsidRPr="00B54D72">
        <w:rPr>
          <w:bCs/>
        </w:rPr>
        <w:t>(</w:t>
      </w:r>
      <w:r w:rsidR="003569A4" w:rsidRPr="003569A4">
        <w:rPr>
          <w:bCs/>
        </w:rPr>
        <w:t>http://www.historyofmacedonia.org/AncientMacedonia/AlexandertheGreat.html</w:t>
      </w:r>
      <w:r w:rsidR="003569A4">
        <w:rPr>
          <w:bCs/>
        </w:rPr>
        <w:t>)</w:t>
      </w:r>
    </w:p>
    <w:p w14:paraId="62719B14" w14:textId="602B85F7" w:rsidR="00792144" w:rsidRDefault="00792144" w:rsidP="00792144">
      <w:pPr>
        <w:pStyle w:val="ListParagraph"/>
        <w:numPr>
          <w:ilvl w:val="6"/>
          <w:numId w:val="4"/>
        </w:numPr>
        <w:rPr>
          <w:bCs/>
        </w:rPr>
      </w:pPr>
      <w:r w:rsidRPr="00A52901">
        <w:rPr>
          <w:b/>
          <w:highlight w:val="yellow"/>
        </w:rPr>
        <w:t>(vv. 9, 23-26)</w:t>
      </w:r>
      <w:r>
        <w:rPr>
          <w:bCs/>
        </w:rPr>
        <w:t xml:space="preserve"> – out of one of the 4 horns came a little horn – </w:t>
      </w:r>
      <w:r w:rsidRPr="00A52901">
        <w:rPr>
          <w:b/>
          <w:i/>
          <w:iCs/>
          <w:highlight w:val="yellow"/>
        </w:rPr>
        <w:t>“A king shall arise” (v. 23)</w:t>
      </w:r>
      <w:r>
        <w:rPr>
          <w:bCs/>
        </w:rPr>
        <w:t>.</w:t>
      </w:r>
    </w:p>
    <w:p w14:paraId="40E4EF3B" w14:textId="111AC0B7" w:rsidR="00792144" w:rsidRDefault="00792144" w:rsidP="00792144">
      <w:pPr>
        <w:pStyle w:val="ListParagraph"/>
        <w:numPr>
          <w:ilvl w:val="7"/>
          <w:numId w:val="4"/>
        </w:numPr>
        <w:rPr>
          <w:bCs/>
        </w:rPr>
      </w:pPr>
      <w:r>
        <w:rPr>
          <w:bCs/>
        </w:rPr>
        <w:t xml:space="preserve">“The little horn (v. 9), which arose out of the four, is generally agreed to mean Antiochus Epiphanes </w:t>
      </w:r>
      <w:r w:rsidR="001B07C0">
        <w:rPr>
          <w:bCs/>
        </w:rPr>
        <w:t>(</w:t>
      </w:r>
      <w:r>
        <w:rPr>
          <w:bCs/>
        </w:rPr>
        <w:t xml:space="preserve">175-163 B.C.), of the Syrian </w:t>
      </w:r>
      <w:r>
        <w:rPr>
          <w:bCs/>
        </w:rPr>
        <w:lastRenderedPageBreak/>
        <w:t>branch of the Greek Empire, who made a determined effort to stamp out the Jewish religion” (Halley’s Bible Handbook, 440).</w:t>
      </w:r>
    </w:p>
    <w:p w14:paraId="7742FE87" w14:textId="77A7F1C5" w:rsidR="00792144" w:rsidRPr="00A52901" w:rsidRDefault="007E7D5B" w:rsidP="00792144">
      <w:pPr>
        <w:pStyle w:val="ListParagraph"/>
        <w:numPr>
          <w:ilvl w:val="7"/>
          <w:numId w:val="4"/>
        </w:numPr>
        <w:rPr>
          <w:b/>
          <w:i/>
          <w:iCs/>
        </w:rPr>
      </w:pPr>
      <w:r w:rsidRPr="00A52901">
        <w:rPr>
          <w:b/>
          <w:i/>
          <w:iCs/>
          <w:highlight w:val="yellow"/>
        </w:rPr>
        <w:t xml:space="preserve">“He even exalted himself as high as the </w:t>
      </w:r>
      <w:proofErr w:type="gramStart"/>
      <w:r w:rsidRPr="00A52901">
        <w:rPr>
          <w:b/>
          <w:i/>
          <w:iCs/>
          <w:highlight w:val="yellow"/>
        </w:rPr>
        <w:t>Prince</w:t>
      </w:r>
      <w:proofErr w:type="gramEnd"/>
      <w:r w:rsidRPr="00A52901">
        <w:rPr>
          <w:b/>
          <w:i/>
          <w:iCs/>
          <w:highlight w:val="yellow"/>
        </w:rPr>
        <w:t xml:space="preserve"> of the host” (v. 11); “He shall exalt himself in his heart” (v. 25).</w:t>
      </w:r>
    </w:p>
    <w:p w14:paraId="08575430" w14:textId="625235EC" w:rsidR="007E7D5B" w:rsidRDefault="007E7D5B" w:rsidP="007E7D5B">
      <w:pPr>
        <w:pStyle w:val="ListParagraph"/>
        <w:numPr>
          <w:ilvl w:val="8"/>
          <w:numId w:val="4"/>
        </w:numPr>
        <w:rPr>
          <w:bCs/>
        </w:rPr>
      </w:pPr>
      <w:r>
        <w:rPr>
          <w:bCs/>
        </w:rPr>
        <w:t>“</w:t>
      </w:r>
      <w:r w:rsidRPr="007E7D5B">
        <w:rPr>
          <w:bCs/>
        </w:rPr>
        <w:t xml:space="preserve">Bible scholar H.W. </w:t>
      </w:r>
      <w:proofErr w:type="spellStart"/>
      <w:r w:rsidRPr="007E7D5B">
        <w:rPr>
          <w:bCs/>
        </w:rPr>
        <w:t>Hoehner</w:t>
      </w:r>
      <w:proofErr w:type="spellEnd"/>
      <w:r w:rsidRPr="007E7D5B">
        <w:rPr>
          <w:bCs/>
        </w:rPr>
        <w:t xml:space="preserve"> explained that Antiochus Epiphanes IV “assumed the title of Theos Epiphanes meaning ‘the manifest God’” (1976, 1:192-193).</w:t>
      </w:r>
      <w:r>
        <w:rPr>
          <w:bCs/>
        </w:rPr>
        <w:t xml:space="preserve">” </w:t>
      </w:r>
      <w:r>
        <w:rPr>
          <w:bCs/>
        </w:rPr>
        <w:t>(</w:t>
      </w:r>
      <w:hyperlink r:id="rId9" w:history="1">
        <w:r w:rsidRPr="000F3CCF">
          <w:rPr>
            <w:rStyle w:val="Hyperlink"/>
            <w:bCs/>
          </w:rPr>
          <w:t>https://apologeticspress.org/the-prophecy-of-daniel-8-4224/</w:t>
        </w:r>
      </w:hyperlink>
      <w:r>
        <w:rPr>
          <w:bCs/>
        </w:rPr>
        <w:t>)</w:t>
      </w:r>
    </w:p>
    <w:p w14:paraId="09287D01" w14:textId="3477C1D2" w:rsidR="00A52901" w:rsidRDefault="00A52901" w:rsidP="007E7D5B">
      <w:pPr>
        <w:pStyle w:val="ListParagraph"/>
        <w:numPr>
          <w:ilvl w:val="8"/>
          <w:numId w:val="4"/>
        </w:numPr>
        <w:rPr>
          <w:bCs/>
        </w:rPr>
      </w:pPr>
      <w:r>
        <w:rPr>
          <w:bCs/>
        </w:rPr>
        <w:t>Coins minted during Epiphanes’ reign – “</w:t>
      </w:r>
      <w:proofErr w:type="spellStart"/>
      <w:r>
        <w:rPr>
          <w:bCs/>
        </w:rPr>
        <w:t>Tetradrachma</w:t>
      </w:r>
      <w:proofErr w:type="spellEnd"/>
      <w:r>
        <w:rPr>
          <w:bCs/>
        </w:rPr>
        <w:t xml:space="preserve"> of the Seleucid Empire of Antiochus IV Epiphanes</w:t>
      </w:r>
      <w:r w:rsidR="00210768">
        <w:rPr>
          <w:bCs/>
        </w:rPr>
        <w:t>…This coin portrays Zeus enthroned; the obverse bears the portrait of Antiochus IV with the inscription ‘of King Antiochus God Manifest’” (Archer, Gleason L., A Survey of Old Testament Introduction, 439)</w:t>
      </w:r>
      <w:r>
        <w:rPr>
          <w:bCs/>
        </w:rPr>
        <w:t xml:space="preserve"> </w:t>
      </w:r>
    </w:p>
    <w:p w14:paraId="12CDED75" w14:textId="57712CF1" w:rsidR="007E7D5B" w:rsidRPr="00A52901" w:rsidRDefault="007E7D5B" w:rsidP="007E7D5B">
      <w:pPr>
        <w:pStyle w:val="ListParagraph"/>
        <w:numPr>
          <w:ilvl w:val="7"/>
          <w:numId w:val="4"/>
        </w:numPr>
        <w:rPr>
          <w:b/>
          <w:i/>
          <w:iCs/>
        </w:rPr>
      </w:pPr>
      <w:r w:rsidRPr="00A52901">
        <w:rPr>
          <w:b/>
          <w:i/>
          <w:iCs/>
          <w:highlight w:val="yellow"/>
        </w:rPr>
        <w:t>“</w:t>
      </w:r>
      <w:proofErr w:type="gramStart"/>
      <w:r w:rsidRPr="00A52901">
        <w:rPr>
          <w:b/>
          <w:i/>
          <w:iCs/>
          <w:highlight w:val="yellow"/>
        </w:rPr>
        <w:t>grew</w:t>
      </w:r>
      <w:proofErr w:type="gramEnd"/>
      <w:r w:rsidRPr="00A52901">
        <w:rPr>
          <w:b/>
          <w:i/>
          <w:iCs/>
          <w:highlight w:val="yellow"/>
        </w:rPr>
        <w:t xml:space="preserve"> exceedingly great toward…the Glorious land” (v. 9); “and by him the daily sacrifices were taken away” (v. 11)</w:t>
      </w:r>
    </w:p>
    <w:p w14:paraId="49CD362A" w14:textId="0C6B9DC6" w:rsidR="007E7D5B" w:rsidRDefault="007E7D5B" w:rsidP="007E7D5B">
      <w:pPr>
        <w:pStyle w:val="ListParagraph"/>
        <w:numPr>
          <w:ilvl w:val="8"/>
          <w:numId w:val="4"/>
        </w:numPr>
        <w:rPr>
          <w:bCs/>
        </w:rPr>
      </w:pPr>
      <w:r w:rsidRPr="00A52901">
        <w:rPr>
          <w:b/>
          <w:i/>
          <w:iCs/>
          <w:highlight w:val="yellow"/>
        </w:rPr>
        <w:lastRenderedPageBreak/>
        <w:t>“Glorious land”</w:t>
      </w:r>
      <w:r>
        <w:rPr>
          <w:bCs/>
        </w:rPr>
        <w:t xml:space="preserve"> – Judea and Jerusalem.</w:t>
      </w:r>
    </w:p>
    <w:p w14:paraId="1A6C8AAC" w14:textId="7A8B5AA0" w:rsidR="007E7D5B" w:rsidRDefault="007E7D5B" w:rsidP="007E7D5B">
      <w:pPr>
        <w:pStyle w:val="ListParagraph"/>
        <w:numPr>
          <w:ilvl w:val="8"/>
          <w:numId w:val="4"/>
        </w:numPr>
        <w:rPr>
          <w:bCs/>
        </w:rPr>
      </w:pPr>
      <w:r>
        <w:rPr>
          <w:bCs/>
        </w:rPr>
        <w:t>“</w:t>
      </w:r>
      <w:r w:rsidR="004E6209">
        <w:rPr>
          <w:bCs/>
        </w:rPr>
        <w:t xml:space="preserve">And Antiochus, after he had smitten Egypt, returned in the hundred and forty and third year and went up against Israel and Jerusalem with a heavy multitude and </w:t>
      </w:r>
      <w:proofErr w:type="gramStart"/>
      <w:r w:rsidR="004E6209">
        <w:rPr>
          <w:bCs/>
        </w:rPr>
        <w:t>entered into</w:t>
      </w:r>
      <w:proofErr w:type="gramEnd"/>
      <w:r w:rsidR="004E6209">
        <w:rPr>
          <w:bCs/>
        </w:rPr>
        <w:t xml:space="preserve"> the sanctuary in pride…And when he had taken all, he went away into his own land. And he made a great </w:t>
      </w:r>
      <w:proofErr w:type="gramStart"/>
      <w:r w:rsidR="004E6209">
        <w:rPr>
          <w:bCs/>
        </w:rPr>
        <w:t>slaughter, and</w:t>
      </w:r>
      <w:proofErr w:type="gramEnd"/>
      <w:r w:rsidR="004E6209">
        <w:rPr>
          <w:bCs/>
        </w:rPr>
        <w:t xml:space="preserve"> spoke with great pride.” (1 Maccabees 1:20-24; Bibliotheca, The Apocrypha, 390)</w:t>
      </w:r>
    </w:p>
    <w:p w14:paraId="0CFB4F2E" w14:textId="77777777" w:rsidR="004E6209" w:rsidRDefault="004E6209" w:rsidP="007E7D5B">
      <w:pPr>
        <w:pStyle w:val="ListParagraph"/>
        <w:numPr>
          <w:ilvl w:val="8"/>
          <w:numId w:val="4"/>
        </w:numPr>
        <w:rPr>
          <w:bCs/>
        </w:rPr>
      </w:pPr>
      <w:r>
        <w:rPr>
          <w:bCs/>
        </w:rPr>
        <w:t>“And the king [Antiochus Epiphanes] sent letters by the hand of messengers to Jerusalem and the cities of Judah, that they should follow laws strange to the land, and should forbid whole burnt offerings and sacrifice and drink offerings in the sanctuary, and should profane the sabbaths and feasts, and pollute the sanctuary and holy ones.” (1 Maccabees 1:44-46; Bibliotheca, The Apocrypha, 392)</w:t>
      </w:r>
    </w:p>
    <w:p w14:paraId="1200491E" w14:textId="77777777" w:rsidR="0078111A" w:rsidRPr="00A52901" w:rsidRDefault="004E6209" w:rsidP="004E6209">
      <w:pPr>
        <w:pStyle w:val="ListParagraph"/>
        <w:numPr>
          <w:ilvl w:val="7"/>
          <w:numId w:val="4"/>
        </w:numPr>
        <w:rPr>
          <w:b/>
          <w:i/>
          <w:iCs/>
        </w:rPr>
      </w:pPr>
      <w:r w:rsidRPr="00A52901">
        <w:rPr>
          <w:b/>
          <w:i/>
          <w:iCs/>
          <w:highlight w:val="yellow"/>
        </w:rPr>
        <w:lastRenderedPageBreak/>
        <w:t>“But he shall be broken without human means</w:t>
      </w:r>
      <w:r w:rsidR="0078111A" w:rsidRPr="00A52901">
        <w:rPr>
          <w:b/>
          <w:i/>
          <w:iCs/>
          <w:highlight w:val="yellow"/>
        </w:rPr>
        <w:t>” (v. 25).</w:t>
      </w:r>
    </w:p>
    <w:p w14:paraId="7247EF16" w14:textId="778BC623" w:rsidR="00666630" w:rsidRPr="00210768" w:rsidRDefault="0078111A" w:rsidP="00210768">
      <w:pPr>
        <w:pStyle w:val="ListParagraph"/>
        <w:numPr>
          <w:ilvl w:val="8"/>
          <w:numId w:val="4"/>
        </w:numPr>
        <w:rPr>
          <w:bCs/>
        </w:rPr>
      </w:pPr>
      <w:r>
        <w:rPr>
          <w:bCs/>
        </w:rPr>
        <w:t>Died because of a distemper, or fever – “</w:t>
      </w:r>
      <w:r w:rsidRPr="0078111A">
        <w:rPr>
          <w:bCs/>
        </w:rPr>
        <w:t>he was confounded, and by the anxiety he was in fell into a distemper, which, as it lasted a great while, and as his pains increased upon him, so he at length perceived he should die in a little time; so he called his friends to him, and told them that his distemper was severe upon him; and confessed withal, that this calamity was sent upon him for the miseries he had brought upon the Jewish nation, while he plundered their temple, and contemned their God; and when he had said this, he gave up the ghost.</w:t>
      </w:r>
      <w:r>
        <w:rPr>
          <w:bCs/>
        </w:rPr>
        <w:t>” (Josephus, Antiquity of the Jews, 12:9:1) (</w:t>
      </w:r>
      <w:r w:rsidRPr="0078111A">
        <w:rPr>
          <w:bCs/>
        </w:rPr>
        <w:t>https://www.biblestudytools.com/history/flavius-josephus/antiquities-jews/book-12/chapter-9.html</w:t>
      </w:r>
      <w:r>
        <w:rPr>
          <w:bCs/>
        </w:rPr>
        <w:t>)</w:t>
      </w:r>
    </w:p>
    <w:p w14:paraId="5B41A4B0" w14:textId="5F25DF9A" w:rsidR="005B704F" w:rsidRPr="00666630" w:rsidRDefault="005B704F" w:rsidP="005B704F">
      <w:pPr>
        <w:pStyle w:val="ListParagraph"/>
        <w:numPr>
          <w:ilvl w:val="3"/>
          <w:numId w:val="4"/>
        </w:numPr>
        <w:rPr>
          <w:b/>
        </w:rPr>
      </w:pPr>
      <w:r>
        <w:rPr>
          <w:bCs/>
        </w:rPr>
        <w:t>Greece (330 B.C.) followed by Roman (146 B.C.) – 184 years in between.</w:t>
      </w:r>
    </w:p>
    <w:p w14:paraId="47C429E9" w14:textId="74C77DEC" w:rsidR="0028237E" w:rsidRPr="00666630" w:rsidRDefault="0028237E" w:rsidP="0028237E">
      <w:pPr>
        <w:pStyle w:val="ListParagraph"/>
        <w:numPr>
          <w:ilvl w:val="3"/>
          <w:numId w:val="4"/>
        </w:numPr>
      </w:pPr>
      <w:r w:rsidRPr="00D10F50">
        <w:rPr>
          <w:bCs/>
        </w:rPr>
        <w:t>The Kingdom of Christ/God established in the latter days during the Roman empire</w:t>
      </w:r>
      <w:r w:rsidR="00666630">
        <w:rPr>
          <w:bCs/>
        </w:rPr>
        <w:t>.</w:t>
      </w:r>
      <w:r w:rsidR="006509F2">
        <w:rPr>
          <w:bCs/>
        </w:rPr>
        <w:t xml:space="preserve"> (</w:t>
      </w:r>
      <w:r w:rsidR="006509F2" w:rsidRPr="006509F2">
        <w:rPr>
          <w:b/>
          <w:highlight w:val="yellow"/>
        </w:rPr>
        <w:t>cf. Daniel 2:44-45</w:t>
      </w:r>
      <w:r w:rsidR="006509F2">
        <w:rPr>
          <w:bCs/>
        </w:rPr>
        <w:t>)</w:t>
      </w:r>
    </w:p>
    <w:p w14:paraId="14891D9A" w14:textId="097F8377" w:rsidR="00666630" w:rsidRPr="000871FF" w:rsidRDefault="00666630" w:rsidP="00666630">
      <w:pPr>
        <w:pStyle w:val="ListParagraph"/>
        <w:numPr>
          <w:ilvl w:val="4"/>
          <w:numId w:val="4"/>
        </w:numPr>
      </w:pPr>
      <w:r w:rsidRPr="00C427AC">
        <w:rPr>
          <w:b/>
          <w:highlight w:val="yellow"/>
        </w:rPr>
        <w:lastRenderedPageBreak/>
        <w:t>Mark 9:1</w:t>
      </w:r>
      <w:r>
        <w:rPr>
          <w:bCs/>
        </w:rPr>
        <w:t xml:space="preserve"> – considered to be a failed prophecy by some critics – fail to rea</w:t>
      </w:r>
      <w:r w:rsidR="000871FF">
        <w:rPr>
          <w:bCs/>
        </w:rPr>
        <w:t>l</w:t>
      </w:r>
      <w:r>
        <w:rPr>
          <w:bCs/>
        </w:rPr>
        <w:t xml:space="preserve">ize this was not a prophecy of the end of times, but the establishment of </w:t>
      </w:r>
      <w:r w:rsidR="000871FF">
        <w:rPr>
          <w:bCs/>
        </w:rPr>
        <w:t>His spiritual kingdom.</w:t>
      </w:r>
    </w:p>
    <w:p w14:paraId="65C10F86" w14:textId="4B279208" w:rsidR="000871FF" w:rsidRPr="00666630" w:rsidRDefault="000871FF" w:rsidP="000871FF">
      <w:pPr>
        <w:pStyle w:val="ListParagraph"/>
        <w:numPr>
          <w:ilvl w:val="5"/>
          <w:numId w:val="4"/>
        </w:numPr>
      </w:pPr>
      <w:r>
        <w:rPr>
          <w:bCs/>
        </w:rPr>
        <w:t>“</w:t>
      </w:r>
      <w:r w:rsidRPr="000871FF">
        <w:rPr>
          <w:bCs/>
        </w:rPr>
        <w:t xml:space="preserve">According to The Skeptics Annotated Bible, in Mark 9:1, </w:t>
      </w:r>
      <w:r>
        <w:rPr>
          <w:bCs/>
        </w:rPr>
        <w:t>‘</w:t>
      </w:r>
      <w:r w:rsidRPr="000871FF">
        <w:rPr>
          <w:bCs/>
        </w:rPr>
        <w:t>Jesus falsely prophesies that the end of the world will come within his listeners’ lifetimes.</w:t>
      </w:r>
      <w:r>
        <w:rPr>
          <w:bCs/>
        </w:rPr>
        <w:t>’” (</w:t>
      </w:r>
      <w:r w:rsidRPr="000871FF">
        <w:rPr>
          <w:bCs/>
        </w:rPr>
        <w:t>https://apologeticspress.org/a-failed-prophecy-of-christ-5956/</w:t>
      </w:r>
      <w:r>
        <w:rPr>
          <w:bCs/>
        </w:rPr>
        <w:t>)</w:t>
      </w:r>
    </w:p>
    <w:p w14:paraId="2867D74B" w14:textId="70B73466" w:rsidR="00666630" w:rsidRPr="00666630" w:rsidRDefault="00666630" w:rsidP="00666630">
      <w:pPr>
        <w:pStyle w:val="ListParagraph"/>
        <w:numPr>
          <w:ilvl w:val="4"/>
          <w:numId w:val="4"/>
        </w:numPr>
      </w:pPr>
      <w:r>
        <w:rPr>
          <w:bCs/>
        </w:rPr>
        <w:t>This is the kingdom to follow the fourth in Nebuchadnezzar’s dream, breaking in pieces the others – God’s kingdom.</w:t>
      </w:r>
    </w:p>
    <w:p w14:paraId="0591E10C" w14:textId="65C205D3" w:rsidR="00666630" w:rsidRPr="007F2869" w:rsidRDefault="00666630" w:rsidP="000871FF">
      <w:pPr>
        <w:pStyle w:val="ListParagraph"/>
        <w:numPr>
          <w:ilvl w:val="4"/>
          <w:numId w:val="4"/>
        </w:numPr>
      </w:pPr>
      <w:r>
        <w:rPr>
          <w:bCs/>
        </w:rPr>
        <w:t xml:space="preserve">Fulfilled in </w:t>
      </w:r>
      <w:r w:rsidRPr="00C427AC">
        <w:rPr>
          <w:b/>
          <w:highlight w:val="yellow"/>
        </w:rPr>
        <w:t>Acts 2</w:t>
      </w:r>
      <w:r>
        <w:rPr>
          <w:bCs/>
        </w:rPr>
        <w:t xml:space="preserve"> </w:t>
      </w:r>
      <w:r w:rsidR="005B704F" w:rsidRPr="005B704F">
        <w:rPr>
          <w:b/>
        </w:rPr>
        <w:t>(30 A.D.)</w:t>
      </w:r>
      <w:r w:rsidR="005B704F">
        <w:rPr>
          <w:bCs/>
        </w:rPr>
        <w:t xml:space="preserve"> </w:t>
      </w:r>
      <w:r>
        <w:rPr>
          <w:bCs/>
        </w:rPr>
        <w:t>– SPIRITUAL</w:t>
      </w:r>
      <w:r w:rsidR="00954AD8">
        <w:rPr>
          <w:bCs/>
        </w:rPr>
        <w:t xml:space="preserve"> (</w:t>
      </w:r>
      <w:r w:rsidR="00954AD8" w:rsidRPr="00954AD8">
        <w:rPr>
          <w:b/>
          <w:highlight w:val="yellow"/>
        </w:rPr>
        <w:t>cf. John 18:36</w:t>
      </w:r>
      <w:r w:rsidR="00954AD8">
        <w:rPr>
          <w:bCs/>
        </w:rPr>
        <w:t>),</w:t>
      </w:r>
      <w:r>
        <w:rPr>
          <w:bCs/>
        </w:rPr>
        <w:t xml:space="preserve"> MESSIANIC KINGDOM – THE CHURCH.</w:t>
      </w:r>
    </w:p>
    <w:p w14:paraId="52D567CC" w14:textId="5A8C3846" w:rsidR="007F2869" w:rsidRPr="007F2869" w:rsidRDefault="007F2869" w:rsidP="007F2869">
      <w:pPr>
        <w:pStyle w:val="ListParagraph"/>
        <w:numPr>
          <w:ilvl w:val="5"/>
          <w:numId w:val="4"/>
        </w:numPr>
      </w:pPr>
      <w:r w:rsidRPr="007F2869">
        <w:rPr>
          <w:b/>
          <w:highlight w:val="yellow"/>
        </w:rPr>
        <w:t>Mark 9:1</w:t>
      </w:r>
      <w:r>
        <w:rPr>
          <w:bCs/>
        </w:rPr>
        <w:t xml:space="preserve"> – power.</w:t>
      </w:r>
    </w:p>
    <w:p w14:paraId="5224B69F" w14:textId="18DB9555" w:rsidR="007F2869" w:rsidRPr="001339DB" w:rsidRDefault="007F2869" w:rsidP="007F2869">
      <w:pPr>
        <w:pStyle w:val="ListParagraph"/>
        <w:numPr>
          <w:ilvl w:val="5"/>
          <w:numId w:val="4"/>
        </w:numPr>
      </w:pPr>
      <w:r w:rsidRPr="007F2869">
        <w:rPr>
          <w:b/>
          <w:highlight w:val="yellow"/>
        </w:rPr>
        <w:t>Acts 1:5-8</w:t>
      </w:r>
      <w:r w:rsidRPr="007F2869">
        <w:rPr>
          <w:b/>
        </w:rPr>
        <w:t xml:space="preserve"> </w:t>
      </w:r>
      <w:r>
        <w:rPr>
          <w:bCs/>
        </w:rPr>
        <w:t>– not many days/Holy Spirit/Power.</w:t>
      </w:r>
    </w:p>
    <w:p w14:paraId="6BD3ABDA" w14:textId="5B21EEF1" w:rsidR="001339DB" w:rsidRPr="003432BD" w:rsidRDefault="001339DB" w:rsidP="001339DB">
      <w:pPr>
        <w:pStyle w:val="ListParagraph"/>
        <w:numPr>
          <w:ilvl w:val="2"/>
          <w:numId w:val="4"/>
        </w:numPr>
        <w:rPr>
          <w:b/>
        </w:rPr>
      </w:pPr>
      <w:r w:rsidRPr="003432BD">
        <w:rPr>
          <w:b/>
        </w:rPr>
        <w:t>Critics baselessly argue for later date of Daniel – claim history, not prophecy:</w:t>
      </w:r>
    </w:p>
    <w:p w14:paraId="7030C13C" w14:textId="3F859E05" w:rsidR="001339DB" w:rsidRPr="001339DB" w:rsidRDefault="001339DB" w:rsidP="001339DB">
      <w:pPr>
        <w:pStyle w:val="ListParagraph"/>
        <w:numPr>
          <w:ilvl w:val="3"/>
          <w:numId w:val="4"/>
        </w:numPr>
      </w:pPr>
      <w:r>
        <w:rPr>
          <w:bCs/>
        </w:rPr>
        <w:t>If truly written by Daniel – 550 B.C.</w:t>
      </w:r>
      <w:r w:rsidR="00E63312">
        <w:rPr>
          <w:bCs/>
        </w:rPr>
        <w:t xml:space="preserve"> (Daniel 8 prophecy)</w:t>
      </w:r>
      <w:r>
        <w:rPr>
          <w:bCs/>
        </w:rPr>
        <w:t xml:space="preserve"> accurately depicting events not transpiring until 164 B.C – aided by divine guidance – INSPIRED.</w:t>
      </w:r>
    </w:p>
    <w:p w14:paraId="52D31108" w14:textId="299783DD" w:rsidR="001339DB" w:rsidRDefault="003432BD" w:rsidP="001339DB">
      <w:pPr>
        <w:pStyle w:val="ListParagraph"/>
        <w:numPr>
          <w:ilvl w:val="3"/>
          <w:numId w:val="4"/>
        </w:numPr>
      </w:pPr>
      <w:r>
        <w:t>Say Daniel was written 2</w:t>
      </w:r>
      <w:r w:rsidRPr="003432BD">
        <w:rPr>
          <w:vertAlign w:val="superscript"/>
        </w:rPr>
        <w:t>nd</w:t>
      </w:r>
      <w:r>
        <w:t xml:space="preserve"> century B.C. (Maccabean date) – “Champions of the Maccabean Date Theory allege that it was impossible for a sixth-century author to have composed such detailed predictions concerning coming events in the history of Israel as are contained in the prophetic chapters of the book of Daniel...Thus, all of the fulfilled predictions can be explained as </w:t>
      </w:r>
      <w:proofErr w:type="spellStart"/>
      <w:r w:rsidRPr="003432BD">
        <w:rPr>
          <w:i/>
          <w:iCs/>
        </w:rPr>
        <w:t>vaticinia</w:t>
      </w:r>
      <w:proofErr w:type="spellEnd"/>
      <w:r w:rsidRPr="003432BD">
        <w:rPr>
          <w:i/>
          <w:iCs/>
        </w:rPr>
        <w:t xml:space="preserve"> ex </w:t>
      </w:r>
      <w:proofErr w:type="spellStart"/>
      <w:r w:rsidRPr="003432BD">
        <w:rPr>
          <w:i/>
          <w:iCs/>
        </w:rPr>
        <w:t>eventu</w:t>
      </w:r>
      <w:proofErr w:type="spellEnd"/>
      <w:r>
        <w:t xml:space="preserve"> [predictions from the event].” (Archer, Gleason L., A Survey of Old Testament Introduction, 438)</w:t>
      </w:r>
    </w:p>
    <w:p w14:paraId="09312AA0" w14:textId="282C27F0" w:rsidR="003432BD" w:rsidRPr="000871FF" w:rsidRDefault="003432BD" w:rsidP="001339DB">
      <w:pPr>
        <w:pStyle w:val="ListParagraph"/>
        <w:numPr>
          <w:ilvl w:val="3"/>
          <w:numId w:val="4"/>
        </w:numPr>
      </w:pPr>
      <w:r>
        <w:t>“Our Lord Jesus Christ referred to the last section of the book (9:27; 11:31; 12:11) as the work of Daniel the prophet (</w:t>
      </w:r>
      <w:r w:rsidRPr="007F2869">
        <w:rPr>
          <w:b/>
          <w:bCs/>
          <w:highlight w:val="yellow"/>
        </w:rPr>
        <w:t>Matt. 24:15</w:t>
      </w:r>
      <w:r>
        <w:t>). This is the very section the critics most often dispute. The Christian chooses Christ over t</w:t>
      </w:r>
      <w:r w:rsidR="007B3C0B">
        <w:t>h</w:t>
      </w:r>
      <w:r>
        <w:t>e critics.” (Geisler, Norman L., A Popular Survey of the Old Testament, 283)</w:t>
      </w:r>
    </w:p>
    <w:p w14:paraId="460AAAE8" w14:textId="589607D7" w:rsidR="000871FF" w:rsidRDefault="000871FF" w:rsidP="000871FF">
      <w:pPr>
        <w:pStyle w:val="ListParagraph"/>
        <w:numPr>
          <w:ilvl w:val="1"/>
          <w:numId w:val="4"/>
        </w:numPr>
      </w:pPr>
      <w:r>
        <w:t>Cyrus named:</w:t>
      </w:r>
    </w:p>
    <w:p w14:paraId="38DE159E" w14:textId="434BD28E" w:rsidR="005B704F" w:rsidRDefault="005B704F" w:rsidP="000871FF">
      <w:pPr>
        <w:pStyle w:val="ListParagraph"/>
        <w:numPr>
          <w:ilvl w:val="2"/>
          <w:numId w:val="4"/>
        </w:numPr>
      </w:pPr>
      <w:r>
        <w:t>Isaiah – 740-700 B.C.</w:t>
      </w:r>
    </w:p>
    <w:p w14:paraId="0B5DBB50" w14:textId="0EB7B66C" w:rsidR="000871FF" w:rsidRPr="005B704F" w:rsidRDefault="000D536E" w:rsidP="000871FF">
      <w:pPr>
        <w:pStyle w:val="ListParagraph"/>
        <w:numPr>
          <w:ilvl w:val="2"/>
          <w:numId w:val="4"/>
        </w:numPr>
      </w:pPr>
      <w:r>
        <w:t xml:space="preserve">Babylon prophesied to fall to the Medes – </w:t>
      </w:r>
      <w:r w:rsidRPr="00C427AC">
        <w:rPr>
          <w:b/>
          <w:bCs/>
          <w:highlight w:val="yellow"/>
        </w:rPr>
        <w:t>Isaiah 13:17-19; 21:</w:t>
      </w:r>
      <w:proofErr w:type="gramStart"/>
      <w:r w:rsidRPr="00C427AC">
        <w:rPr>
          <w:b/>
          <w:bCs/>
          <w:highlight w:val="yellow"/>
        </w:rPr>
        <w:t>9</w:t>
      </w:r>
      <w:proofErr w:type="gramEnd"/>
    </w:p>
    <w:p w14:paraId="05D887D3" w14:textId="58E4675D" w:rsidR="005B704F" w:rsidRPr="005B704F" w:rsidRDefault="005B704F" w:rsidP="005B704F">
      <w:pPr>
        <w:pStyle w:val="ListParagraph"/>
        <w:numPr>
          <w:ilvl w:val="3"/>
          <w:numId w:val="4"/>
        </w:numPr>
      </w:pPr>
      <w:r>
        <w:rPr>
          <w:b/>
          <w:bCs/>
        </w:rPr>
        <w:t>Babylon’s rise – 605 B.C.</w:t>
      </w:r>
    </w:p>
    <w:p w14:paraId="3603C289" w14:textId="4704C38C" w:rsidR="005B704F" w:rsidRPr="005B704F" w:rsidRDefault="005B704F" w:rsidP="005B704F">
      <w:pPr>
        <w:pStyle w:val="ListParagraph"/>
        <w:numPr>
          <w:ilvl w:val="4"/>
          <w:numId w:val="4"/>
        </w:numPr>
      </w:pPr>
      <w:r>
        <w:rPr>
          <w:b/>
          <w:bCs/>
        </w:rPr>
        <w:t>Fall – 539 B.C.</w:t>
      </w:r>
    </w:p>
    <w:p w14:paraId="4204E806" w14:textId="58F0B1DB" w:rsidR="005B704F" w:rsidRDefault="005B704F" w:rsidP="005B704F">
      <w:pPr>
        <w:pStyle w:val="ListParagraph"/>
        <w:numPr>
          <w:ilvl w:val="4"/>
          <w:numId w:val="4"/>
        </w:numPr>
      </w:pPr>
      <w:r>
        <w:rPr>
          <w:b/>
          <w:bCs/>
        </w:rPr>
        <w:lastRenderedPageBreak/>
        <w:t>Isaiah’s prophecy of Babylon’s fall to the Medes was at least 100 years before Babylon even rose to power.</w:t>
      </w:r>
    </w:p>
    <w:p w14:paraId="43117DF5" w14:textId="49BC2463" w:rsidR="000D536E" w:rsidRPr="00734609" w:rsidRDefault="000D536E" w:rsidP="000871FF">
      <w:pPr>
        <w:pStyle w:val="ListParagraph"/>
        <w:numPr>
          <w:ilvl w:val="2"/>
          <w:numId w:val="4"/>
        </w:numPr>
      </w:pPr>
      <w:r>
        <w:t xml:space="preserve">Specified, by name, the man who would be leading the Medes to overtake Babylon – </w:t>
      </w:r>
      <w:r w:rsidRPr="00C427AC">
        <w:rPr>
          <w:b/>
          <w:bCs/>
          <w:highlight w:val="yellow"/>
        </w:rPr>
        <w:t>Isaiah 44:28; 45:1-</w:t>
      </w:r>
      <w:proofErr w:type="gramStart"/>
      <w:r w:rsidRPr="00C427AC">
        <w:rPr>
          <w:b/>
          <w:bCs/>
          <w:highlight w:val="yellow"/>
        </w:rPr>
        <w:t>7</w:t>
      </w:r>
      <w:proofErr w:type="gramEnd"/>
    </w:p>
    <w:p w14:paraId="0025A7B5" w14:textId="74CA3EFD" w:rsidR="00734609" w:rsidRPr="00734609" w:rsidRDefault="00734609" w:rsidP="00734609">
      <w:pPr>
        <w:pStyle w:val="ListParagraph"/>
        <w:numPr>
          <w:ilvl w:val="3"/>
          <w:numId w:val="4"/>
        </w:numPr>
      </w:pPr>
      <w:r w:rsidRPr="00734609">
        <w:rPr>
          <w:b/>
          <w:bCs/>
          <w:highlight w:val="yellow"/>
        </w:rPr>
        <w:t>Isaiah 44:28</w:t>
      </w:r>
      <w:r w:rsidRPr="00734609">
        <w:t xml:space="preserve"> – Cyrus to release Jews from captivity, aid on return to Jerusalem to rebuild the temple.</w:t>
      </w:r>
    </w:p>
    <w:p w14:paraId="4C8FC04E" w14:textId="70B2BFC8" w:rsidR="00734609" w:rsidRDefault="00734609" w:rsidP="00734609">
      <w:pPr>
        <w:pStyle w:val="ListParagraph"/>
        <w:numPr>
          <w:ilvl w:val="3"/>
          <w:numId w:val="4"/>
        </w:numPr>
      </w:pPr>
      <w:r w:rsidRPr="00734609">
        <w:t xml:space="preserve">Fulfilled – </w:t>
      </w:r>
      <w:r w:rsidRPr="00734609">
        <w:rPr>
          <w:b/>
          <w:bCs/>
          <w:highlight w:val="yellow"/>
        </w:rPr>
        <w:t>2 Chronicles 36:22; Ezra 1:1</w:t>
      </w:r>
    </w:p>
    <w:p w14:paraId="67DBD30C" w14:textId="2B2B0779" w:rsidR="000D536E" w:rsidRDefault="000D536E" w:rsidP="000871FF">
      <w:pPr>
        <w:pStyle w:val="ListParagraph"/>
        <w:numPr>
          <w:ilvl w:val="2"/>
          <w:numId w:val="4"/>
        </w:numPr>
      </w:pPr>
      <w:r>
        <w:t>150 years before Cyrus was born – Documented historical figure.</w:t>
      </w:r>
    </w:p>
    <w:p w14:paraId="09BF74C1" w14:textId="0BB4B2C0" w:rsidR="002A3167" w:rsidRDefault="002A3167" w:rsidP="000D536E">
      <w:pPr>
        <w:pStyle w:val="ListParagraph"/>
        <w:numPr>
          <w:ilvl w:val="1"/>
          <w:numId w:val="4"/>
        </w:numPr>
      </w:pPr>
      <w:r>
        <w:t>Messianic prophecy:</w:t>
      </w:r>
    </w:p>
    <w:p w14:paraId="092F452F" w14:textId="0C4D70F8" w:rsidR="002A3167" w:rsidRDefault="002A3167" w:rsidP="002A3167">
      <w:pPr>
        <w:pStyle w:val="ListParagraph"/>
        <w:numPr>
          <w:ilvl w:val="2"/>
          <w:numId w:val="4"/>
        </w:numPr>
      </w:pPr>
      <w:r>
        <w:t xml:space="preserve">Birthplace – Bethlehem of Judea – </w:t>
      </w:r>
      <w:r w:rsidRPr="000E0273">
        <w:rPr>
          <w:b/>
          <w:bCs/>
          <w:highlight w:val="yellow"/>
        </w:rPr>
        <w:t>Micah 5:2</w:t>
      </w:r>
    </w:p>
    <w:p w14:paraId="181A3722" w14:textId="6CDFA9CD" w:rsidR="002A3167" w:rsidRDefault="002A3167" w:rsidP="002A3167">
      <w:pPr>
        <w:pStyle w:val="ListParagraph"/>
        <w:numPr>
          <w:ilvl w:val="3"/>
          <w:numId w:val="4"/>
        </w:numPr>
      </w:pPr>
      <w:r>
        <w:t>Micah’s prophecy – 735-700 B.C.</w:t>
      </w:r>
    </w:p>
    <w:p w14:paraId="0B83027A" w14:textId="25D00083" w:rsidR="002A3167" w:rsidRDefault="002A3167" w:rsidP="002A3167">
      <w:pPr>
        <w:pStyle w:val="ListParagraph"/>
        <w:numPr>
          <w:ilvl w:val="3"/>
          <w:numId w:val="4"/>
        </w:numPr>
      </w:pPr>
      <w:r>
        <w:t xml:space="preserve">Fulfillment – </w:t>
      </w:r>
      <w:r w:rsidRPr="000E0273">
        <w:rPr>
          <w:b/>
          <w:bCs/>
          <w:highlight w:val="yellow"/>
        </w:rPr>
        <w:t>Matthew 2:3-5</w:t>
      </w:r>
    </w:p>
    <w:p w14:paraId="055440FA" w14:textId="049DDC48" w:rsidR="002A3167" w:rsidRDefault="002A3167" w:rsidP="002A3167">
      <w:pPr>
        <w:pStyle w:val="ListParagraph"/>
        <w:numPr>
          <w:ilvl w:val="2"/>
          <w:numId w:val="4"/>
        </w:numPr>
      </w:pPr>
      <w:r>
        <w:t xml:space="preserve">Death – with wicked – </w:t>
      </w:r>
      <w:r w:rsidRPr="000E0273">
        <w:rPr>
          <w:b/>
          <w:bCs/>
          <w:highlight w:val="yellow"/>
        </w:rPr>
        <w:t>Isaiah 53:8-9</w:t>
      </w:r>
    </w:p>
    <w:p w14:paraId="3985E352" w14:textId="33094A93" w:rsidR="002A3167" w:rsidRDefault="002A3167" w:rsidP="002A3167">
      <w:pPr>
        <w:pStyle w:val="ListParagraph"/>
        <w:numPr>
          <w:ilvl w:val="3"/>
          <w:numId w:val="4"/>
        </w:numPr>
      </w:pPr>
      <w:r>
        <w:t xml:space="preserve">Isaiah’s prophecy – </w:t>
      </w:r>
      <w:r w:rsidRPr="000E0273">
        <w:t>740-700 B.C.</w:t>
      </w:r>
    </w:p>
    <w:p w14:paraId="44E777CB" w14:textId="0623AC50" w:rsidR="002A3167" w:rsidRDefault="002A3167" w:rsidP="002A3167">
      <w:pPr>
        <w:pStyle w:val="ListParagraph"/>
        <w:numPr>
          <w:ilvl w:val="3"/>
          <w:numId w:val="4"/>
        </w:numPr>
      </w:pPr>
      <w:r>
        <w:t xml:space="preserve">Fulfillment – </w:t>
      </w:r>
      <w:r w:rsidRPr="000E0273">
        <w:rPr>
          <w:b/>
          <w:bCs/>
          <w:highlight w:val="yellow"/>
        </w:rPr>
        <w:t>Luke 23:32-33</w:t>
      </w:r>
      <w:r>
        <w:t xml:space="preserve"> – crucified between thieves/</w:t>
      </w:r>
      <w:proofErr w:type="gramStart"/>
      <w:r>
        <w:t>criminals</w:t>
      </w:r>
      <w:proofErr w:type="gramEnd"/>
    </w:p>
    <w:p w14:paraId="1740896F" w14:textId="5BB4669D" w:rsidR="002A3167" w:rsidRDefault="002A3167" w:rsidP="002A3167">
      <w:pPr>
        <w:pStyle w:val="ListParagraph"/>
        <w:numPr>
          <w:ilvl w:val="2"/>
          <w:numId w:val="4"/>
        </w:numPr>
      </w:pPr>
      <w:r>
        <w:t>Death – hands and feet pierced</w:t>
      </w:r>
      <w:r w:rsidR="000E0273">
        <w:t xml:space="preserve"> – </w:t>
      </w:r>
      <w:r w:rsidR="000E0273" w:rsidRPr="000E0273">
        <w:rPr>
          <w:b/>
          <w:bCs/>
          <w:highlight w:val="yellow"/>
        </w:rPr>
        <w:t>Psalm 22:16</w:t>
      </w:r>
    </w:p>
    <w:p w14:paraId="4B81BBE5" w14:textId="378BDBBD" w:rsidR="000E0273" w:rsidRDefault="000E0273" w:rsidP="000E0273">
      <w:pPr>
        <w:pStyle w:val="ListParagraph"/>
        <w:numPr>
          <w:ilvl w:val="3"/>
          <w:numId w:val="4"/>
        </w:numPr>
      </w:pPr>
      <w:r>
        <w:t>Prophecy (David) – reign as king – 1010-970 B.C.</w:t>
      </w:r>
    </w:p>
    <w:p w14:paraId="28B40340" w14:textId="69F48F73" w:rsidR="000E0273" w:rsidRDefault="000E0273" w:rsidP="000E0273">
      <w:pPr>
        <w:pStyle w:val="ListParagraph"/>
        <w:numPr>
          <w:ilvl w:val="3"/>
          <w:numId w:val="4"/>
        </w:numPr>
      </w:pPr>
      <w:r>
        <w:t xml:space="preserve">Fulfillment – </w:t>
      </w:r>
      <w:r w:rsidRPr="000E0273">
        <w:rPr>
          <w:b/>
          <w:bCs/>
          <w:highlight w:val="yellow"/>
        </w:rPr>
        <w:t>Matthew 27:35</w:t>
      </w:r>
      <w:r>
        <w:t xml:space="preserve"> – crucifixion involving the hands and feet being pierced. </w:t>
      </w:r>
    </w:p>
    <w:p w14:paraId="5F39DF5E" w14:textId="6219A4F9" w:rsidR="000E0273" w:rsidRDefault="000E0273" w:rsidP="000E0273">
      <w:pPr>
        <w:pStyle w:val="ListParagraph"/>
        <w:numPr>
          <w:ilvl w:val="4"/>
          <w:numId w:val="4"/>
        </w:numPr>
      </w:pPr>
      <w:r>
        <w:t xml:space="preserve">Thomas’ statement – </w:t>
      </w:r>
      <w:r w:rsidRPr="000E0273">
        <w:rPr>
          <w:b/>
          <w:bCs/>
          <w:highlight w:val="yellow"/>
        </w:rPr>
        <w:t>John 20:24-28</w:t>
      </w:r>
    </w:p>
    <w:p w14:paraId="6B4B5679" w14:textId="02FA69AB" w:rsidR="000E0273" w:rsidRPr="000E0273" w:rsidRDefault="000E0273" w:rsidP="000E0273">
      <w:pPr>
        <w:pStyle w:val="ListParagraph"/>
        <w:numPr>
          <w:ilvl w:val="2"/>
          <w:numId w:val="4"/>
        </w:numPr>
        <w:rPr>
          <w:b/>
          <w:bCs/>
        </w:rPr>
      </w:pPr>
      <w:r w:rsidRPr="000E0273">
        <w:rPr>
          <w:b/>
          <w:bCs/>
        </w:rPr>
        <w:t>NOTE: Things the Messiah could not have contrived because they were done to Him.</w:t>
      </w:r>
    </w:p>
    <w:p w14:paraId="540D3DDC" w14:textId="768EFE1A" w:rsidR="000E0273" w:rsidRPr="000E0273" w:rsidRDefault="000E0273" w:rsidP="000E0273">
      <w:pPr>
        <w:pStyle w:val="ListParagraph"/>
        <w:numPr>
          <w:ilvl w:val="2"/>
          <w:numId w:val="4"/>
        </w:numPr>
        <w:rPr>
          <w:b/>
          <w:bCs/>
        </w:rPr>
      </w:pPr>
      <w:r w:rsidRPr="000E0273">
        <w:rPr>
          <w:b/>
          <w:bCs/>
        </w:rPr>
        <w:t>Over 300 specific prophecies concerning the Messiah.</w:t>
      </w:r>
    </w:p>
    <w:p w14:paraId="7CBB9C1F" w14:textId="53E4C0A6" w:rsidR="000D536E" w:rsidRDefault="000D536E" w:rsidP="000D536E">
      <w:pPr>
        <w:pStyle w:val="ListParagraph"/>
        <w:numPr>
          <w:ilvl w:val="1"/>
          <w:numId w:val="4"/>
        </w:numPr>
      </w:pPr>
      <w:r>
        <w:t xml:space="preserve">Many other prophecies are detailed in the </w:t>
      </w:r>
      <w:proofErr w:type="gramStart"/>
      <w:r>
        <w:t>Bible, and</w:t>
      </w:r>
      <w:proofErr w:type="gramEnd"/>
      <w:r>
        <w:t xml:space="preserve"> verified to have been fulfilled by secular history.</w:t>
      </w:r>
    </w:p>
    <w:p w14:paraId="0EB4858F" w14:textId="34F92295" w:rsidR="000D536E" w:rsidRDefault="000D536E" w:rsidP="000D536E">
      <w:pPr>
        <w:pStyle w:val="ListParagraph"/>
        <w:numPr>
          <w:ilvl w:val="1"/>
          <w:numId w:val="4"/>
        </w:numPr>
      </w:pPr>
      <w:r w:rsidRPr="00C427AC">
        <w:rPr>
          <w:b/>
          <w:bCs/>
          <w:highlight w:val="yellow"/>
        </w:rPr>
        <w:t>2 Peter 1:20-21</w:t>
      </w:r>
      <w:r>
        <w:t xml:space="preserve"> – this did not come from man, but from God.</w:t>
      </w:r>
    </w:p>
    <w:p w14:paraId="73205B91" w14:textId="118CCAA2" w:rsidR="000D536E" w:rsidRPr="00C427AC" w:rsidRDefault="000D536E" w:rsidP="000D536E">
      <w:pPr>
        <w:rPr>
          <w:b/>
          <w:bCs/>
        </w:rPr>
      </w:pPr>
      <w:r w:rsidRPr="00C427AC">
        <w:rPr>
          <w:b/>
          <w:bCs/>
        </w:rPr>
        <w:t>Conclusion</w:t>
      </w:r>
    </w:p>
    <w:p w14:paraId="24B6F766" w14:textId="4E31C731" w:rsidR="00C427AC" w:rsidRDefault="00C427AC" w:rsidP="00C427AC">
      <w:pPr>
        <w:pStyle w:val="ListParagraph"/>
        <w:numPr>
          <w:ilvl w:val="0"/>
          <w:numId w:val="9"/>
        </w:numPr>
      </w:pPr>
      <w:r>
        <w:t xml:space="preserve">The Bible claim of inspiration is bold, and impressive – </w:t>
      </w:r>
      <w:r w:rsidRPr="00E31082">
        <w:rPr>
          <w:b/>
          <w:bCs/>
          <w:highlight w:val="yellow"/>
        </w:rPr>
        <w:t xml:space="preserve">2 Timothy </w:t>
      </w:r>
      <w:proofErr w:type="gramStart"/>
      <w:r w:rsidRPr="00E31082">
        <w:rPr>
          <w:b/>
          <w:bCs/>
          <w:highlight w:val="yellow"/>
        </w:rPr>
        <w:t>3:16;</w:t>
      </w:r>
      <w:proofErr w:type="gramEnd"/>
      <w:r w:rsidRPr="00E31082">
        <w:rPr>
          <w:b/>
          <w:bCs/>
          <w:highlight w:val="yellow"/>
        </w:rPr>
        <w:t xml:space="preserve"> 2 Peter 1:20-21</w:t>
      </w:r>
    </w:p>
    <w:p w14:paraId="0CFE258F" w14:textId="13DA7599" w:rsidR="00C427AC" w:rsidRDefault="00C427AC" w:rsidP="00C427AC">
      <w:pPr>
        <w:pStyle w:val="ListParagraph"/>
        <w:numPr>
          <w:ilvl w:val="0"/>
          <w:numId w:val="9"/>
        </w:numPr>
      </w:pPr>
      <w:r>
        <w:t>This claim means nothing if it cannot be proven. The reason it is such a bold claim is because it is subject to many factors which may dramatically expose it as fraudulent.</w:t>
      </w:r>
    </w:p>
    <w:p w14:paraId="6A51D0AE" w14:textId="70CC79B6" w:rsidR="00C427AC" w:rsidRDefault="00C427AC" w:rsidP="00C427AC">
      <w:pPr>
        <w:pStyle w:val="ListParagraph"/>
        <w:numPr>
          <w:ilvl w:val="0"/>
          <w:numId w:val="9"/>
        </w:numPr>
      </w:pPr>
      <w:r>
        <w:t>However, the Bible has withstood every test, and continues to be proven inspired of God.</w:t>
      </w:r>
    </w:p>
    <w:p w14:paraId="3B63FF8F" w14:textId="7FB5AA62" w:rsidR="00C427AC" w:rsidRDefault="00C427AC" w:rsidP="00C427AC">
      <w:pPr>
        <w:pStyle w:val="ListParagraph"/>
        <w:numPr>
          <w:ilvl w:val="0"/>
          <w:numId w:val="9"/>
        </w:numPr>
      </w:pPr>
      <w:r>
        <w:t>Another question arises, however, as to the confidence in the collection of writings we have in our possession that we refer to as the inspired word of God.</w:t>
      </w:r>
    </w:p>
    <w:p w14:paraId="48AC70ED" w14:textId="19C8E809" w:rsidR="00C427AC" w:rsidRDefault="00C427AC" w:rsidP="00C427AC">
      <w:pPr>
        <w:pStyle w:val="ListParagraph"/>
        <w:numPr>
          <w:ilvl w:val="1"/>
          <w:numId w:val="9"/>
        </w:numPr>
      </w:pPr>
      <w:r>
        <w:t>Do we have the full inspired word of God?</w:t>
      </w:r>
    </w:p>
    <w:p w14:paraId="31E93457" w14:textId="14CD4515" w:rsidR="00C427AC" w:rsidRDefault="00C427AC" w:rsidP="00C427AC">
      <w:pPr>
        <w:pStyle w:val="ListParagraph"/>
        <w:numPr>
          <w:ilvl w:val="1"/>
          <w:numId w:val="9"/>
        </w:numPr>
      </w:pPr>
      <w:r>
        <w:t>How do we know these are the texts God originally revealed?</w:t>
      </w:r>
    </w:p>
    <w:p w14:paraId="38FB0712" w14:textId="0D8E669C" w:rsidR="00E31082" w:rsidRDefault="00E31082" w:rsidP="00C427AC">
      <w:pPr>
        <w:pStyle w:val="ListParagraph"/>
        <w:numPr>
          <w:ilvl w:val="1"/>
          <w:numId w:val="9"/>
        </w:numPr>
      </w:pPr>
      <w:r>
        <w:t>Can we have confidence that what has been preserved to this day is indeed God’s will for man?</w:t>
      </w:r>
    </w:p>
    <w:p w14:paraId="270AD523" w14:textId="5DD63BEF" w:rsidR="00C427AC" w:rsidRDefault="00C427AC" w:rsidP="00C427AC">
      <w:pPr>
        <w:pStyle w:val="ListParagraph"/>
        <w:numPr>
          <w:ilvl w:val="1"/>
          <w:numId w:val="9"/>
        </w:numPr>
      </w:pPr>
      <w:r>
        <w:t xml:space="preserve">A </w:t>
      </w:r>
      <w:r w:rsidR="00E31082">
        <w:t>consideration</w:t>
      </w:r>
      <w:r>
        <w:t xml:space="preserve"> of God’s claims of providence throughout the bible, as well as </w:t>
      </w:r>
      <w:r w:rsidR="00E31082">
        <w:t>evidence of such providential care of His word is overwhelming.</w:t>
      </w:r>
    </w:p>
    <w:p w14:paraId="2747CA70" w14:textId="104D9028" w:rsidR="00E31082" w:rsidRDefault="00E31082" w:rsidP="00C427AC">
      <w:pPr>
        <w:pStyle w:val="ListParagraph"/>
        <w:numPr>
          <w:ilvl w:val="1"/>
          <w:numId w:val="9"/>
        </w:numPr>
      </w:pPr>
      <w:r>
        <w:t>This will be considered in following lessons.</w:t>
      </w:r>
    </w:p>
    <w:sectPr w:rsidR="00E31082" w:rsidSect="0061210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C650" w14:textId="77777777" w:rsidR="009C423F" w:rsidRDefault="009C423F" w:rsidP="002426B6">
      <w:r>
        <w:separator/>
      </w:r>
    </w:p>
  </w:endnote>
  <w:endnote w:type="continuationSeparator" w:id="0">
    <w:p w14:paraId="015F8FF0" w14:textId="77777777" w:rsidR="009C423F" w:rsidRDefault="009C423F" w:rsidP="002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479785"/>
      <w:docPartObj>
        <w:docPartGallery w:val="Page Numbers (Bottom of Page)"/>
        <w:docPartUnique/>
      </w:docPartObj>
    </w:sdtPr>
    <w:sdtContent>
      <w:p w14:paraId="5EEA2D8B" w14:textId="766AAFEE"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B3F59" w14:textId="77777777" w:rsidR="002426B6" w:rsidRDefault="002426B6" w:rsidP="00242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05747"/>
      <w:docPartObj>
        <w:docPartGallery w:val="Page Numbers (Bottom of Page)"/>
        <w:docPartUnique/>
      </w:docPartObj>
    </w:sdtPr>
    <w:sdtContent>
      <w:p w14:paraId="0238D912" w14:textId="14F93C79"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856DA" w14:textId="77777777" w:rsidR="002426B6" w:rsidRDefault="002426B6" w:rsidP="00242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40FE" w14:textId="77777777" w:rsidR="009C423F" w:rsidRDefault="009C423F" w:rsidP="002426B6">
      <w:r>
        <w:separator/>
      </w:r>
    </w:p>
  </w:footnote>
  <w:footnote w:type="continuationSeparator" w:id="0">
    <w:p w14:paraId="4C050ABA" w14:textId="77777777" w:rsidR="009C423F" w:rsidRDefault="009C423F" w:rsidP="0024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43F2" w14:textId="6A35B7DA" w:rsidR="002426B6" w:rsidRDefault="002426B6" w:rsidP="002426B6">
    <w:pPr>
      <w:pStyle w:val="Header"/>
      <w:jc w:val="right"/>
    </w:pPr>
    <w:r>
      <w:t>Inspiration and Providence (1): Claim and Evidence of Inspiration</w:t>
    </w:r>
    <w:r w:rsidR="00121A2D">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CC4"/>
    <w:multiLevelType w:val="hybridMultilevel"/>
    <w:tmpl w:val="650267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91517CD"/>
    <w:multiLevelType w:val="hybridMultilevel"/>
    <w:tmpl w:val="8604C4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359BE"/>
    <w:multiLevelType w:val="hybridMultilevel"/>
    <w:tmpl w:val="2AE4DC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437F7"/>
    <w:multiLevelType w:val="hybridMultilevel"/>
    <w:tmpl w:val="979A8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C50BE"/>
    <w:multiLevelType w:val="hybridMultilevel"/>
    <w:tmpl w:val="AA1A49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3E6A"/>
    <w:multiLevelType w:val="hybridMultilevel"/>
    <w:tmpl w:val="54C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10323"/>
    <w:multiLevelType w:val="hybridMultilevel"/>
    <w:tmpl w:val="8B72F6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114E4D"/>
    <w:multiLevelType w:val="hybridMultilevel"/>
    <w:tmpl w:val="3CB2CB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0849117">
    <w:abstractNumId w:val="5"/>
  </w:num>
  <w:num w:numId="2" w16cid:durableId="1918904422">
    <w:abstractNumId w:val="3"/>
  </w:num>
  <w:num w:numId="3" w16cid:durableId="229851834">
    <w:abstractNumId w:val="1"/>
  </w:num>
  <w:num w:numId="4" w16cid:durableId="1036345383">
    <w:abstractNumId w:val="0"/>
  </w:num>
  <w:num w:numId="5" w16cid:durableId="1886943934">
    <w:abstractNumId w:val="4"/>
  </w:num>
  <w:num w:numId="6" w16cid:durableId="371619090">
    <w:abstractNumId w:val="7"/>
  </w:num>
  <w:num w:numId="7" w16cid:durableId="589704702">
    <w:abstractNumId w:val="2"/>
  </w:num>
  <w:num w:numId="8" w16cid:durableId="710691709">
    <w:abstractNumId w:val="8"/>
  </w:num>
  <w:num w:numId="9" w16cid:durableId="1767577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6"/>
    <w:rsid w:val="00030ED2"/>
    <w:rsid w:val="00065B25"/>
    <w:rsid w:val="0007581D"/>
    <w:rsid w:val="000871FF"/>
    <w:rsid w:val="000872D7"/>
    <w:rsid w:val="0009224B"/>
    <w:rsid w:val="000C2E48"/>
    <w:rsid w:val="000C378B"/>
    <w:rsid w:val="000D536E"/>
    <w:rsid w:val="000E0273"/>
    <w:rsid w:val="000E5918"/>
    <w:rsid w:val="00106F69"/>
    <w:rsid w:val="0011157B"/>
    <w:rsid w:val="00121A2D"/>
    <w:rsid w:val="0013029B"/>
    <w:rsid w:val="001339DB"/>
    <w:rsid w:val="001818E2"/>
    <w:rsid w:val="001A27C6"/>
    <w:rsid w:val="001B07C0"/>
    <w:rsid w:val="001E1457"/>
    <w:rsid w:val="001F43DE"/>
    <w:rsid w:val="002072F7"/>
    <w:rsid w:val="00210768"/>
    <w:rsid w:val="00226C7C"/>
    <w:rsid w:val="002426B6"/>
    <w:rsid w:val="00244936"/>
    <w:rsid w:val="0025094B"/>
    <w:rsid w:val="00255240"/>
    <w:rsid w:val="00266DDB"/>
    <w:rsid w:val="0028237E"/>
    <w:rsid w:val="002A3167"/>
    <w:rsid w:val="002D6668"/>
    <w:rsid w:val="002E112C"/>
    <w:rsid w:val="002F7DF3"/>
    <w:rsid w:val="00302D10"/>
    <w:rsid w:val="0030467E"/>
    <w:rsid w:val="0031440B"/>
    <w:rsid w:val="0031721D"/>
    <w:rsid w:val="00323501"/>
    <w:rsid w:val="003432BD"/>
    <w:rsid w:val="003569A4"/>
    <w:rsid w:val="003A43AE"/>
    <w:rsid w:val="003C0002"/>
    <w:rsid w:val="003F0A0B"/>
    <w:rsid w:val="00417854"/>
    <w:rsid w:val="00470751"/>
    <w:rsid w:val="004C587C"/>
    <w:rsid w:val="004E049F"/>
    <w:rsid w:val="004E51B5"/>
    <w:rsid w:val="004E6209"/>
    <w:rsid w:val="004F0E28"/>
    <w:rsid w:val="00505586"/>
    <w:rsid w:val="005529F9"/>
    <w:rsid w:val="005B704F"/>
    <w:rsid w:val="005D49E1"/>
    <w:rsid w:val="005D4D3A"/>
    <w:rsid w:val="005F0FC7"/>
    <w:rsid w:val="00612107"/>
    <w:rsid w:val="006509F2"/>
    <w:rsid w:val="00654AFE"/>
    <w:rsid w:val="00656DF4"/>
    <w:rsid w:val="00666630"/>
    <w:rsid w:val="0066692E"/>
    <w:rsid w:val="00667F54"/>
    <w:rsid w:val="006A3892"/>
    <w:rsid w:val="006A54F4"/>
    <w:rsid w:val="006A5D80"/>
    <w:rsid w:val="006B58FA"/>
    <w:rsid w:val="006C0D5A"/>
    <w:rsid w:val="006F3214"/>
    <w:rsid w:val="006F54DD"/>
    <w:rsid w:val="00706C7A"/>
    <w:rsid w:val="00734609"/>
    <w:rsid w:val="00751268"/>
    <w:rsid w:val="00775AF9"/>
    <w:rsid w:val="00780166"/>
    <w:rsid w:val="0078111A"/>
    <w:rsid w:val="00792144"/>
    <w:rsid w:val="007B3C0B"/>
    <w:rsid w:val="007B7AE5"/>
    <w:rsid w:val="007C10B4"/>
    <w:rsid w:val="007E7D5B"/>
    <w:rsid w:val="007F2869"/>
    <w:rsid w:val="00807500"/>
    <w:rsid w:val="00807624"/>
    <w:rsid w:val="00815099"/>
    <w:rsid w:val="0088204D"/>
    <w:rsid w:val="00895DEE"/>
    <w:rsid w:val="008B52A0"/>
    <w:rsid w:val="008C31F1"/>
    <w:rsid w:val="008D037E"/>
    <w:rsid w:val="00914AC0"/>
    <w:rsid w:val="00954AD8"/>
    <w:rsid w:val="00961C1A"/>
    <w:rsid w:val="009C423F"/>
    <w:rsid w:val="009C5EC5"/>
    <w:rsid w:val="009D2E41"/>
    <w:rsid w:val="00A1231C"/>
    <w:rsid w:val="00A142DB"/>
    <w:rsid w:val="00A1734F"/>
    <w:rsid w:val="00A444CA"/>
    <w:rsid w:val="00A52901"/>
    <w:rsid w:val="00A86657"/>
    <w:rsid w:val="00A9177E"/>
    <w:rsid w:val="00AB6041"/>
    <w:rsid w:val="00AC1170"/>
    <w:rsid w:val="00AC4BC3"/>
    <w:rsid w:val="00AF60E5"/>
    <w:rsid w:val="00B17B52"/>
    <w:rsid w:val="00B54D72"/>
    <w:rsid w:val="00B64AA0"/>
    <w:rsid w:val="00BB2EDA"/>
    <w:rsid w:val="00BC0949"/>
    <w:rsid w:val="00BD52A7"/>
    <w:rsid w:val="00BE2690"/>
    <w:rsid w:val="00BE2820"/>
    <w:rsid w:val="00BF1772"/>
    <w:rsid w:val="00C0609C"/>
    <w:rsid w:val="00C07E50"/>
    <w:rsid w:val="00C14BFF"/>
    <w:rsid w:val="00C26E44"/>
    <w:rsid w:val="00C40B9C"/>
    <w:rsid w:val="00C427AC"/>
    <w:rsid w:val="00C50297"/>
    <w:rsid w:val="00C5560B"/>
    <w:rsid w:val="00C60C5A"/>
    <w:rsid w:val="00C7296D"/>
    <w:rsid w:val="00C73706"/>
    <w:rsid w:val="00C83902"/>
    <w:rsid w:val="00C9220D"/>
    <w:rsid w:val="00CB6EBB"/>
    <w:rsid w:val="00CD7C26"/>
    <w:rsid w:val="00D32C41"/>
    <w:rsid w:val="00D372AB"/>
    <w:rsid w:val="00D53F35"/>
    <w:rsid w:val="00D66A7E"/>
    <w:rsid w:val="00D67643"/>
    <w:rsid w:val="00DD1BC5"/>
    <w:rsid w:val="00DF1CFA"/>
    <w:rsid w:val="00E31082"/>
    <w:rsid w:val="00E42FF4"/>
    <w:rsid w:val="00E4300F"/>
    <w:rsid w:val="00E443E9"/>
    <w:rsid w:val="00E56630"/>
    <w:rsid w:val="00E63312"/>
    <w:rsid w:val="00E73FAB"/>
    <w:rsid w:val="00E74E5E"/>
    <w:rsid w:val="00E772AF"/>
    <w:rsid w:val="00E96462"/>
    <w:rsid w:val="00F2666E"/>
    <w:rsid w:val="00F37890"/>
    <w:rsid w:val="00F70B77"/>
    <w:rsid w:val="00FC4B33"/>
    <w:rsid w:val="00FE0258"/>
    <w:rsid w:val="00FE666E"/>
    <w:rsid w:val="00FF2106"/>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08A93"/>
  <w15:chartTrackingRefBased/>
  <w15:docId w15:val="{3207315F-6C63-D544-8067-DAB934E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B6"/>
    <w:pPr>
      <w:ind w:left="720"/>
      <w:contextualSpacing/>
    </w:pPr>
  </w:style>
  <w:style w:type="paragraph" w:styleId="Header">
    <w:name w:val="header"/>
    <w:basedOn w:val="Normal"/>
    <w:link w:val="HeaderChar"/>
    <w:uiPriority w:val="99"/>
    <w:unhideWhenUsed/>
    <w:rsid w:val="002426B6"/>
    <w:pPr>
      <w:tabs>
        <w:tab w:val="center" w:pos="4680"/>
        <w:tab w:val="right" w:pos="9360"/>
      </w:tabs>
    </w:pPr>
  </w:style>
  <w:style w:type="character" w:customStyle="1" w:styleId="HeaderChar">
    <w:name w:val="Header Char"/>
    <w:basedOn w:val="DefaultParagraphFont"/>
    <w:link w:val="Header"/>
    <w:uiPriority w:val="99"/>
    <w:rsid w:val="002426B6"/>
  </w:style>
  <w:style w:type="paragraph" w:styleId="Footer">
    <w:name w:val="footer"/>
    <w:basedOn w:val="Normal"/>
    <w:link w:val="FooterChar"/>
    <w:uiPriority w:val="99"/>
    <w:unhideWhenUsed/>
    <w:rsid w:val="002426B6"/>
    <w:pPr>
      <w:tabs>
        <w:tab w:val="center" w:pos="4680"/>
        <w:tab w:val="right" w:pos="9360"/>
      </w:tabs>
    </w:pPr>
  </w:style>
  <w:style w:type="character" w:customStyle="1" w:styleId="FooterChar">
    <w:name w:val="Footer Char"/>
    <w:basedOn w:val="DefaultParagraphFont"/>
    <w:link w:val="Footer"/>
    <w:uiPriority w:val="99"/>
    <w:rsid w:val="002426B6"/>
  </w:style>
  <w:style w:type="character" w:styleId="PageNumber">
    <w:name w:val="page number"/>
    <w:basedOn w:val="DefaultParagraphFont"/>
    <w:uiPriority w:val="99"/>
    <w:semiHidden/>
    <w:unhideWhenUsed/>
    <w:rsid w:val="002426B6"/>
  </w:style>
  <w:style w:type="character" w:styleId="Hyperlink">
    <w:name w:val="Hyperlink"/>
    <w:basedOn w:val="DefaultParagraphFont"/>
    <w:uiPriority w:val="99"/>
    <w:unhideWhenUsed/>
    <w:rsid w:val="007C10B4"/>
    <w:rPr>
      <w:color w:val="0563C1" w:themeColor="hyperlink"/>
      <w:u w:val="single"/>
    </w:rPr>
  </w:style>
  <w:style w:type="character" w:styleId="UnresolvedMention">
    <w:name w:val="Unresolved Mention"/>
    <w:basedOn w:val="DefaultParagraphFont"/>
    <w:uiPriority w:val="99"/>
    <w:semiHidden/>
    <w:unhideWhenUsed/>
    <w:rsid w:val="007C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logeticspress.org/the-prophecy-of-daniel-8-42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ologeticspress.org/bible-contradictionsare-they-real-524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ologeticspress.org/the-prophecy-of-daniel-8-4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17</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223</cp:revision>
  <cp:lastPrinted>2023-04-29T20:56:00Z</cp:lastPrinted>
  <dcterms:created xsi:type="dcterms:W3CDTF">2023-04-26T21:31:00Z</dcterms:created>
  <dcterms:modified xsi:type="dcterms:W3CDTF">2023-05-12T15:38:00Z</dcterms:modified>
</cp:coreProperties>
</file>