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5AE10" w14:textId="71D2C8CF" w:rsidR="007B7AE5" w:rsidRPr="003844E9" w:rsidRDefault="003844E9">
      <w:pPr>
        <w:rPr>
          <w:b/>
          <w:bCs/>
          <w:sz w:val="32"/>
          <w:szCs w:val="32"/>
        </w:rPr>
      </w:pPr>
      <w:r w:rsidRPr="003844E9">
        <w:rPr>
          <w:b/>
          <w:bCs/>
          <w:sz w:val="32"/>
          <w:szCs w:val="32"/>
        </w:rPr>
        <w:t xml:space="preserve">“They repented at the preaching of </w:t>
      </w:r>
      <w:proofErr w:type="gramStart"/>
      <w:r w:rsidRPr="003844E9">
        <w:rPr>
          <w:b/>
          <w:bCs/>
          <w:sz w:val="32"/>
          <w:szCs w:val="32"/>
        </w:rPr>
        <w:t>Jonah</w:t>
      </w:r>
      <w:proofErr w:type="gramEnd"/>
      <w:r w:rsidRPr="003844E9">
        <w:rPr>
          <w:b/>
          <w:bCs/>
          <w:sz w:val="32"/>
          <w:szCs w:val="32"/>
        </w:rPr>
        <w:t>”</w:t>
      </w:r>
    </w:p>
    <w:p w14:paraId="3663E126" w14:textId="3564FB04" w:rsidR="003844E9" w:rsidRPr="003844E9" w:rsidRDefault="003844E9">
      <w:pPr>
        <w:rPr>
          <w:i/>
          <w:iCs/>
          <w:sz w:val="28"/>
          <w:szCs w:val="28"/>
        </w:rPr>
      </w:pPr>
      <w:r w:rsidRPr="003844E9">
        <w:rPr>
          <w:i/>
          <w:iCs/>
          <w:sz w:val="28"/>
          <w:szCs w:val="28"/>
        </w:rPr>
        <w:t>Matthew 12:41</w:t>
      </w:r>
    </w:p>
    <w:p w14:paraId="2BC1D323" w14:textId="109A2376" w:rsidR="003844E9" w:rsidRPr="003844E9" w:rsidRDefault="003844E9">
      <w:pPr>
        <w:rPr>
          <w:b/>
          <w:bCs/>
        </w:rPr>
      </w:pPr>
      <w:r w:rsidRPr="003844E9">
        <w:rPr>
          <w:b/>
          <w:bCs/>
        </w:rPr>
        <w:t>Introduction</w:t>
      </w:r>
    </w:p>
    <w:p w14:paraId="11F1B7C2" w14:textId="658A829E" w:rsidR="003844E9" w:rsidRDefault="009712F3" w:rsidP="009712F3">
      <w:pPr>
        <w:pStyle w:val="ListParagraph"/>
        <w:numPr>
          <w:ilvl w:val="0"/>
          <w:numId w:val="1"/>
        </w:numPr>
      </w:pPr>
      <w:r>
        <w:t xml:space="preserve">One cannot </w:t>
      </w:r>
      <w:r w:rsidR="006D573A">
        <w:t>turn many pages within the New Testament before finding something about repentance.</w:t>
      </w:r>
    </w:p>
    <w:p w14:paraId="104B4BE7" w14:textId="72E93789" w:rsidR="006D573A" w:rsidRDefault="006D573A" w:rsidP="009712F3">
      <w:pPr>
        <w:pStyle w:val="ListParagraph"/>
        <w:numPr>
          <w:ilvl w:val="0"/>
          <w:numId w:val="1"/>
        </w:numPr>
      </w:pPr>
      <w:r>
        <w:t>That the gospel of Christ requires repentance is an unavoidable fact.</w:t>
      </w:r>
    </w:p>
    <w:p w14:paraId="5921DCAF" w14:textId="37C51718" w:rsidR="006D573A" w:rsidRDefault="006D573A" w:rsidP="009712F3">
      <w:pPr>
        <w:pStyle w:val="ListParagraph"/>
        <w:numPr>
          <w:ilvl w:val="0"/>
          <w:numId w:val="1"/>
        </w:numPr>
      </w:pPr>
      <w:r>
        <w:t xml:space="preserve">What is repentance? What </w:t>
      </w:r>
      <w:proofErr w:type="gramStart"/>
      <w:r>
        <w:t>is</w:t>
      </w:r>
      <w:proofErr w:type="gramEnd"/>
      <w:r>
        <w:t xml:space="preserve"> Christ truly seek from us when He tells us to repent?</w:t>
      </w:r>
    </w:p>
    <w:p w14:paraId="317BC608" w14:textId="66585F6E" w:rsidR="006D573A" w:rsidRDefault="006D573A" w:rsidP="009712F3">
      <w:pPr>
        <w:pStyle w:val="ListParagraph"/>
        <w:numPr>
          <w:ilvl w:val="0"/>
          <w:numId w:val="1"/>
        </w:numPr>
      </w:pPr>
      <w:r w:rsidRPr="006D573A">
        <w:rPr>
          <w:b/>
          <w:bCs/>
          <w:highlight w:val="yellow"/>
        </w:rPr>
        <w:t>Matthew 12:41</w:t>
      </w:r>
      <w:r>
        <w:t xml:space="preserve"> speaks about repentance.</w:t>
      </w:r>
    </w:p>
    <w:p w14:paraId="4D07BED7" w14:textId="536613C7" w:rsidR="006D573A" w:rsidRDefault="006D573A" w:rsidP="006D573A">
      <w:pPr>
        <w:pStyle w:val="ListParagraph"/>
        <w:numPr>
          <w:ilvl w:val="1"/>
          <w:numId w:val="1"/>
        </w:numPr>
      </w:pPr>
      <w:r>
        <w:t>The overall context helps us to know what it is that Christ desires.</w:t>
      </w:r>
    </w:p>
    <w:p w14:paraId="54F17560" w14:textId="770C61E4" w:rsidR="006D573A" w:rsidRDefault="006D573A" w:rsidP="006D573A">
      <w:pPr>
        <w:pStyle w:val="ListParagraph"/>
        <w:numPr>
          <w:ilvl w:val="1"/>
          <w:numId w:val="1"/>
        </w:numPr>
      </w:pPr>
      <w:r>
        <w:t>Also, the exact language used to refer to the actions of Nineveh give us great insight into the concept of repentance.</w:t>
      </w:r>
    </w:p>
    <w:p w14:paraId="198B0B69" w14:textId="0DF698FF" w:rsidR="006D34D6" w:rsidRDefault="006D34D6" w:rsidP="006D34D6">
      <w:pPr>
        <w:pStyle w:val="ListParagraph"/>
        <w:numPr>
          <w:ilvl w:val="0"/>
          <w:numId w:val="2"/>
        </w:numPr>
      </w:pPr>
      <w:r>
        <w:t xml:space="preserve">A “Causal” </w:t>
      </w:r>
      <w:proofErr w:type="spellStart"/>
      <w:r>
        <w:t>eis</w:t>
      </w:r>
      <w:proofErr w:type="spellEnd"/>
      <w:r>
        <w:t>?</w:t>
      </w:r>
    </w:p>
    <w:p w14:paraId="2259A4C7" w14:textId="7E59B661" w:rsidR="00ED4B47" w:rsidRDefault="00ED4B47" w:rsidP="00ED4B47">
      <w:pPr>
        <w:pStyle w:val="ListParagraph"/>
        <w:numPr>
          <w:ilvl w:val="0"/>
          <w:numId w:val="4"/>
        </w:numPr>
      </w:pPr>
      <w:r>
        <w:t xml:space="preserve">“Repent, and let every one of you be baptized in the name of Jesus Christ [because of] </w:t>
      </w:r>
      <w:r w:rsidR="00850B46">
        <w:t xml:space="preserve">the </w:t>
      </w:r>
      <w:r>
        <w:t>remission of sins?”</w:t>
      </w:r>
    </w:p>
    <w:p w14:paraId="645C98D3" w14:textId="506AFD47" w:rsidR="00ED4B47" w:rsidRDefault="00ED4B47" w:rsidP="00ED4B47">
      <w:pPr>
        <w:pStyle w:val="ListParagraph"/>
        <w:numPr>
          <w:ilvl w:val="1"/>
          <w:numId w:val="4"/>
        </w:numPr>
      </w:pPr>
      <w:r w:rsidRPr="001A3767">
        <w:rPr>
          <w:b/>
          <w:bCs/>
          <w:highlight w:val="yellow"/>
        </w:rPr>
        <w:t>Acts 2:37-38</w:t>
      </w:r>
      <w:r>
        <w:t xml:space="preserve"> – shows the obvious necessity of baptism for salvation.</w:t>
      </w:r>
    </w:p>
    <w:p w14:paraId="566C1F56" w14:textId="4EE0A6F6" w:rsidR="00ED4B47" w:rsidRDefault="00ED4B47" w:rsidP="00ED4B47">
      <w:pPr>
        <w:pStyle w:val="ListParagraph"/>
        <w:numPr>
          <w:ilvl w:val="2"/>
          <w:numId w:val="4"/>
        </w:numPr>
      </w:pPr>
      <w:r w:rsidRPr="001A3767">
        <w:rPr>
          <w:b/>
          <w:bCs/>
          <w:highlight w:val="yellow"/>
        </w:rPr>
        <w:t>Acts 2:41</w:t>
      </w:r>
      <w:r>
        <w:t xml:space="preserve"> – if you gladly receive the </w:t>
      </w:r>
      <w:r w:rsidR="00E87C1F">
        <w:t>word,</w:t>
      </w:r>
      <w:r>
        <w:t xml:space="preserve"> you will be baptized.</w:t>
      </w:r>
    </w:p>
    <w:p w14:paraId="78A3F89A" w14:textId="66EE2F08" w:rsidR="00ED4B47" w:rsidRDefault="00ED4B47" w:rsidP="00ED4B47">
      <w:pPr>
        <w:pStyle w:val="ListParagraph"/>
        <w:numPr>
          <w:ilvl w:val="2"/>
          <w:numId w:val="4"/>
        </w:numPr>
      </w:pPr>
      <w:r w:rsidRPr="001A3767">
        <w:rPr>
          <w:b/>
          <w:bCs/>
          <w:highlight w:val="yellow"/>
        </w:rPr>
        <w:t>Matthew 28:18-20</w:t>
      </w:r>
      <w:r>
        <w:t xml:space="preserve"> – this is the fulfillment of Jesus’ “great commission.”</w:t>
      </w:r>
    </w:p>
    <w:p w14:paraId="4461FEC7" w14:textId="3809DA6C" w:rsidR="00ED4B47" w:rsidRDefault="00ED4B47" w:rsidP="00ED4B47">
      <w:pPr>
        <w:pStyle w:val="ListParagraph"/>
        <w:numPr>
          <w:ilvl w:val="1"/>
          <w:numId w:val="4"/>
        </w:numPr>
      </w:pPr>
      <w:r>
        <w:t>Those who refuse to believe in the necessity of baptism have suggested that “for” means “because of.”</w:t>
      </w:r>
    </w:p>
    <w:p w14:paraId="2EE2621C" w14:textId="1FCFACF9" w:rsidR="00ED4B47" w:rsidRDefault="00ED4B47" w:rsidP="00ED4B47">
      <w:pPr>
        <w:pStyle w:val="ListParagraph"/>
        <w:numPr>
          <w:ilvl w:val="2"/>
          <w:numId w:val="4"/>
        </w:numPr>
      </w:pPr>
      <w:r>
        <w:t xml:space="preserve">That is, baptism is done “because of” salvation, or the </w:t>
      </w:r>
      <w:r w:rsidR="00E87C1F">
        <w:t>remission</w:t>
      </w:r>
      <w:r>
        <w:t xml:space="preserve"> of sins.</w:t>
      </w:r>
    </w:p>
    <w:p w14:paraId="7B6A0C40" w14:textId="72AA4AEC" w:rsidR="00ED4B47" w:rsidRDefault="00ED4B47" w:rsidP="00ED4B47">
      <w:pPr>
        <w:pStyle w:val="ListParagraph"/>
        <w:numPr>
          <w:ilvl w:val="2"/>
          <w:numId w:val="4"/>
        </w:numPr>
      </w:pPr>
      <w:r>
        <w:t xml:space="preserve">It is a </w:t>
      </w:r>
      <w:r w:rsidRPr="001A3767">
        <w:rPr>
          <w:b/>
          <w:bCs/>
        </w:rPr>
        <w:t>post-</w:t>
      </w:r>
      <w:r w:rsidR="00E87C1F" w:rsidRPr="001A3767">
        <w:rPr>
          <w:b/>
          <w:bCs/>
        </w:rPr>
        <w:t>salvation</w:t>
      </w:r>
      <w:r>
        <w:t xml:space="preserve"> action that </w:t>
      </w:r>
      <w:r w:rsidRPr="001A3767">
        <w:rPr>
          <w:b/>
          <w:bCs/>
        </w:rPr>
        <w:t>follows</w:t>
      </w:r>
      <w:r>
        <w:t xml:space="preserve"> the remission of sins.</w:t>
      </w:r>
    </w:p>
    <w:p w14:paraId="7C20E176" w14:textId="2B2683F1" w:rsidR="00ED4B47" w:rsidRDefault="00ED4B47" w:rsidP="00ED4B47">
      <w:pPr>
        <w:pStyle w:val="ListParagraph"/>
        <w:numPr>
          <w:ilvl w:val="2"/>
          <w:numId w:val="4"/>
        </w:numPr>
      </w:pPr>
      <w:r>
        <w:t>Salvation by faith only.</w:t>
      </w:r>
    </w:p>
    <w:p w14:paraId="49225670" w14:textId="2726588D" w:rsidR="00ED4B47" w:rsidRPr="001A3767" w:rsidRDefault="003000C7" w:rsidP="00ED4B47">
      <w:pPr>
        <w:pStyle w:val="ListParagraph"/>
        <w:numPr>
          <w:ilvl w:val="2"/>
          <w:numId w:val="4"/>
        </w:numPr>
        <w:rPr>
          <w:b/>
          <w:bCs/>
        </w:rPr>
      </w:pPr>
      <w:r w:rsidRPr="001A3767">
        <w:rPr>
          <w:b/>
          <w:bCs/>
        </w:rPr>
        <w:t xml:space="preserve">Baptism </w:t>
      </w:r>
      <w:r w:rsidR="001A3767" w:rsidRPr="001A3767">
        <w:rPr>
          <w:b/>
          <w:bCs/>
        </w:rPr>
        <w:t>a</w:t>
      </w:r>
      <w:r w:rsidRPr="001A3767">
        <w:rPr>
          <w:b/>
          <w:bCs/>
        </w:rPr>
        <w:t>s an “outward sign of an inward grace.”</w:t>
      </w:r>
    </w:p>
    <w:p w14:paraId="48DBBF6A" w14:textId="2435CACC" w:rsidR="003000C7" w:rsidRDefault="003000C7" w:rsidP="003000C7">
      <w:pPr>
        <w:pStyle w:val="ListParagraph"/>
        <w:numPr>
          <w:ilvl w:val="0"/>
          <w:numId w:val="4"/>
        </w:numPr>
      </w:pPr>
      <w:r w:rsidRPr="001A3767">
        <w:rPr>
          <w:b/>
          <w:bCs/>
          <w:i/>
          <w:iCs/>
          <w:highlight w:val="yellow"/>
        </w:rPr>
        <w:t>“for”</w:t>
      </w:r>
      <w:r>
        <w:t xml:space="preserve"> – </w:t>
      </w:r>
      <w:proofErr w:type="spellStart"/>
      <w:r w:rsidRPr="00E87C1F">
        <w:rPr>
          <w:i/>
          <w:iCs/>
        </w:rPr>
        <w:t>eis</w:t>
      </w:r>
      <w:proofErr w:type="spellEnd"/>
      <w:r>
        <w:t xml:space="preserve"> – </w:t>
      </w:r>
      <w:r w:rsidRPr="003000C7">
        <w:t>to or into (indicating the point reached or entered), of place, time, or (figuratively) purpose (result, etc.)</w:t>
      </w:r>
      <w:r>
        <w:t xml:space="preserve"> (STRONG)</w:t>
      </w:r>
    </w:p>
    <w:p w14:paraId="42570191" w14:textId="5C0BB775" w:rsidR="003000C7" w:rsidRPr="001A3767" w:rsidRDefault="003000C7" w:rsidP="003000C7">
      <w:pPr>
        <w:pStyle w:val="ListParagraph"/>
        <w:numPr>
          <w:ilvl w:val="1"/>
          <w:numId w:val="4"/>
        </w:numPr>
        <w:rPr>
          <w:b/>
          <w:bCs/>
        </w:rPr>
      </w:pPr>
      <w:r w:rsidRPr="001A3767">
        <w:rPr>
          <w:b/>
          <w:bCs/>
        </w:rPr>
        <w:t>This never means “because of.”</w:t>
      </w:r>
    </w:p>
    <w:p w14:paraId="6E89CD48" w14:textId="41C6F2D2" w:rsidR="003000C7" w:rsidRDefault="003000C7" w:rsidP="003000C7">
      <w:pPr>
        <w:pStyle w:val="ListParagraph"/>
        <w:numPr>
          <w:ilvl w:val="1"/>
          <w:numId w:val="4"/>
        </w:numPr>
      </w:pPr>
      <w:r>
        <w:t xml:space="preserve">Would have used </w:t>
      </w:r>
      <w:proofErr w:type="spellStart"/>
      <w:r w:rsidRPr="00E87C1F">
        <w:rPr>
          <w:i/>
          <w:iCs/>
        </w:rPr>
        <w:t>dia</w:t>
      </w:r>
      <w:proofErr w:type="spellEnd"/>
      <w:r>
        <w:t xml:space="preserve"> – </w:t>
      </w:r>
      <w:r w:rsidR="00E87C1F">
        <w:t xml:space="preserve">“(2) </w:t>
      </w:r>
      <w:r w:rsidRPr="003000C7">
        <w:t>through</w:t>
      </w:r>
      <w:r w:rsidR="00E87C1F">
        <w:t>; (2</w:t>
      </w:r>
      <w:proofErr w:type="gramStart"/>
      <w:r w:rsidR="00E87C1F">
        <w:t>a)</w:t>
      </w:r>
      <w:r w:rsidRPr="003000C7">
        <w:t>the</w:t>
      </w:r>
      <w:proofErr w:type="gramEnd"/>
      <w:r w:rsidRPr="003000C7">
        <w:t xml:space="preserve"> ground or reason by which something is or is not done</w:t>
      </w:r>
      <w:r w:rsidR="00E87C1F">
        <w:t>; (2a3)</w:t>
      </w:r>
      <w:r w:rsidR="00E87C1F" w:rsidRPr="00E87C1F">
        <w:t xml:space="preserve"> </w:t>
      </w:r>
      <w:r w:rsidR="00E87C1F" w:rsidRPr="00E87C1F">
        <w:t>because of for this reason</w:t>
      </w:r>
      <w:r w:rsidR="00E87C1F">
        <w:t>” (THAYER)</w:t>
      </w:r>
    </w:p>
    <w:p w14:paraId="216698F9" w14:textId="7344C7A9" w:rsidR="00E87C1F" w:rsidRDefault="00E87C1F" w:rsidP="00E87C1F">
      <w:pPr>
        <w:pStyle w:val="ListParagraph"/>
        <w:numPr>
          <w:ilvl w:val="0"/>
          <w:numId w:val="4"/>
        </w:numPr>
      </w:pPr>
      <w:r w:rsidRPr="001A3767">
        <w:rPr>
          <w:b/>
          <w:bCs/>
          <w:highlight w:val="yellow"/>
        </w:rPr>
        <w:t>Matthew 12:41</w:t>
      </w:r>
      <w:r>
        <w:t xml:space="preserve"> is used as a proof te</w:t>
      </w:r>
      <w:r w:rsidR="00E7756C">
        <w:t>x</w:t>
      </w:r>
      <w:r>
        <w:t xml:space="preserve">t of a “causal” </w:t>
      </w:r>
      <w:proofErr w:type="spellStart"/>
      <w:r>
        <w:t>eis</w:t>
      </w:r>
      <w:proofErr w:type="spellEnd"/>
      <w:r>
        <w:t>?</w:t>
      </w:r>
    </w:p>
    <w:p w14:paraId="0063F240" w14:textId="06BE82FA" w:rsidR="00E87C1F" w:rsidRDefault="00E87C1F" w:rsidP="00E87C1F">
      <w:pPr>
        <w:pStyle w:val="ListParagraph"/>
        <w:numPr>
          <w:ilvl w:val="1"/>
          <w:numId w:val="4"/>
        </w:numPr>
      </w:pPr>
      <w:proofErr w:type="spellStart"/>
      <w:r w:rsidRPr="001A3767">
        <w:rPr>
          <w:i/>
          <w:iCs/>
        </w:rPr>
        <w:t>M</w:t>
      </w:r>
      <w:r w:rsidRPr="001A3767">
        <w:rPr>
          <w:i/>
          <w:iCs/>
        </w:rPr>
        <w:t>etenoēsan</w:t>
      </w:r>
      <w:proofErr w:type="spellEnd"/>
      <w:r>
        <w:t xml:space="preserve"> (“they repented”) </w:t>
      </w:r>
      <w:proofErr w:type="spellStart"/>
      <w:r w:rsidRPr="001A3767">
        <w:rPr>
          <w:i/>
          <w:iCs/>
        </w:rPr>
        <w:t>eis</w:t>
      </w:r>
      <w:proofErr w:type="spellEnd"/>
      <w:r>
        <w:t xml:space="preserve"> (“at”) </w:t>
      </w:r>
      <w:r w:rsidRPr="001A3767">
        <w:rPr>
          <w:i/>
          <w:iCs/>
        </w:rPr>
        <w:t>to</w:t>
      </w:r>
      <w:r>
        <w:t xml:space="preserve"> (“the”) </w:t>
      </w:r>
      <w:proofErr w:type="spellStart"/>
      <w:r w:rsidR="00EA7A99" w:rsidRPr="001A3767">
        <w:rPr>
          <w:i/>
          <w:iCs/>
        </w:rPr>
        <w:t>kērygma</w:t>
      </w:r>
      <w:proofErr w:type="spellEnd"/>
      <w:r>
        <w:t xml:space="preserve"> (“preaching”) </w:t>
      </w:r>
      <w:proofErr w:type="spellStart"/>
      <w:r w:rsidRPr="001A3767">
        <w:rPr>
          <w:i/>
          <w:iCs/>
        </w:rPr>
        <w:t>iōna</w:t>
      </w:r>
      <w:proofErr w:type="spellEnd"/>
      <w:r>
        <w:t xml:space="preserve"> (“of Jonah”)</w:t>
      </w:r>
    </w:p>
    <w:p w14:paraId="09846CDF" w14:textId="45266E05" w:rsidR="00E87C1F" w:rsidRDefault="00E87C1F" w:rsidP="00E87C1F">
      <w:pPr>
        <w:pStyle w:val="ListParagraph"/>
        <w:numPr>
          <w:ilvl w:val="1"/>
          <w:numId w:val="4"/>
        </w:numPr>
      </w:pPr>
      <w:r w:rsidRPr="001A3767">
        <w:rPr>
          <w:b/>
          <w:bCs/>
          <w:i/>
          <w:iCs/>
          <w:highlight w:val="yellow"/>
        </w:rPr>
        <w:t>“at”</w:t>
      </w:r>
      <w:r>
        <w:t xml:space="preserve"> is the Greek, </w:t>
      </w:r>
      <w:proofErr w:type="spellStart"/>
      <w:r w:rsidRPr="001A3767">
        <w:rPr>
          <w:i/>
          <w:iCs/>
        </w:rPr>
        <w:t>eis</w:t>
      </w:r>
      <w:proofErr w:type="spellEnd"/>
      <w:r w:rsidRPr="001A3767">
        <w:rPr>
          <w:i/>
          <w:iCs/>
        </w:rPr>
        <w:t>.</w:t>
      </w:r>
    </w:p>
    <w:p w14:paraId="7A8974F7" w14:textId="1B72062F" w:rsidR="00E87C1F" w:rsidRDefault="00E87C1F" w:rsidP="00E87C1F">
      <w:pPr>
        <w:pStyle w:val="ListParagraph"/>
        <w:numPr>
          <w:ilvl w:val="1"/>
          <w:numId w:val="4"/>
        </w:numPr>
      </w:pPr>
      <w:r>
        <w:t xml:space="preserve">“Did they repent </w:t>
      </w:r>
      <w:r w:rsidRPr="00E87C1F">
        <w:rPr>
          <w:b/>
          <w:bCs/>
        </w:rPr>
        <w:t>in order to</w:t>
      </w:r>
      <w:r>
        <w:t xml:space="preserve"> get Jonah to preach, or did they repent </w:t>
      </w:r>
      <w:r w:rsidRPr="00E87C1F">
        <w:rPr>
          <w:b/>
          <w:bCs/>
        </w:rPr>
        <w:t>because of</w:t>
      </w:r>
      <w:r>
        <w:t xml:space="preserve"> Jonah’s preaching?”</w:t>
      </w:r>
    </w:p>
    <w:p w14:paraId="15B70B0A" w14:textId="4840822B" w:rsidR="00E87C1F" w:rsidRDefault="00E7756C" w:rsidP="00E7756C">
      <w:pPr>
        <w:pStyle w:val="ListParagraph"/>
        <w:numPr>
          <w:ilvl w:val="2"/>
          <w:numId w:val="4"/>
        </w:numPr>
      </w:pPr>
      <w:r>
        <w:t xml:space="preserve">Suggesting that this is proof that </w:t>
      </w:r>
      <w:proofErr w:type="spellStart"/>
      <w:r w:rsidRPr="001A3767">
        <w:rPr>
          <w:i/>
          <w:iCs/>
        </w:rPr>
        <w:t>eis</w:t>
      </w:r>
      <w:proofErr w:type="spellEnd"/>
      <w:r>
        <w:t xml:space="preserve"> is used in a causal sense – because of.</w:t>
      </w:r>
    </w:p>
    <w:p w14:paraId="261F5A56" w14:textId="48BD30A4" w:rsidR="00E7756C" w:rsidRPr="001A3767" w:rsidRDefault="00E7756C" w:rsidP="00E7756C">
      <w:pPr>
        <w:pStyle w:val="ListParagraph"/>
        <w:numPr>
          <w:ilvl w:val="2"/>
          <w:numId w:val="4"/>
        </w:numPr>
        <w:rPr>
          <w:b/>
          <w:bCs/>
        </w:rPr>
      </w:pPr>
      <w:r w:rsidRPr="001A3767">
        <w:rPr>
          <w:b/>
          <w:bCs/>
        </w:rPr>
        <w:t xml:space="preserve">This is still not the case because </w:t>
      </w:r>
      <w:proofErr w:type="spellStart"/>
      <w:r w:rsidRPr="001A3767">
        <w:rPr>
          <w:b/>
          <w:bCs/>
          <w:i/>
          <w:iCs/>
        </w:rPr>
        <w:t>eis</w:t>
      </w:r>
      <w:proofErr w:type="spellEnd"/>
      <w:r w:rsidRPr="001A3767">
        <w:rPr>
          <w:b/>
          <w:bCs/>
          <w:i/>
          <w:iCs/>
        </w:rPr>
        <w:t xml:space="preserve"> </w:t>
      </w:r>
      <w:r w:rsidRPr="001A3767">
        <w:rPr>
          <w:b/>
          <w:bCs/>
        </w:rPr>
        <w:t>does not mean “because of.”</w:t>
      </w:r>
    </w:p>
    <w:p w14:paraId="20E0AC65" w14:textId="6C345AEB" w:rsidR="00E7756C" w:rsidRPr="001A3767" w:rsidRDefault="00E7756C" w:rsidP="00E7756C">
      <w:pPr>
        <w:pStyle w:val="ListParagraph"/>
        <w:numPr>
          <w:ilvl w:val="1"/>
          <w:numId w:val="4"/>
        </w:numPr>
        <w:rPr>
          <w:b/>
          <w:bCs/>
        </w:rPr>
      </w:pPr>
      <w:r w:rsidRPr="001A3767">
        <w:rPr>
          <w:b/>
          <w:bCs/>
        </w:rPr>
        <w:t xml:space="preserve">Literal – “they repented into the preaching of </w:t>
      </w:r>
      <w:proofErr w:type="gramStart"/>
      <w:r w:rsidRPr="001A3767">
        <w:rPr>
          <w:b/>
          <w:bCs/>
        </w:rPr>
        <w:t>Jonah</w:t>
      </w:r>
      <w:proofErr w:type="gramEnd"/>
      <w:r w:rsidRPr="001A3767">
        <w:rPr>
          <w:b/>
          <w:bCs/>
        </w:rPr>
        <w:t>”</w:t>
      </w:r>
    </w:p>
    <w:p w14:paraId="633E36AA" w14:textId="4BABD9EB" w:rsidR="00E7756C" w:rsidRDefault="00E7756C" w:rsidP="00E7756C">
      <w:pPr>
        <w:pStyle w:val="ListParagraph"/>
        <w:numPr>
          <w:ilvl w:val="2"/>
          <w:numId w:val="4"/>
        </w:numPr>
      </w:pPr>
      <w:r>
        <w:t>This may seem awkward, but it is exactly what Jesus said, AND IT IS HOW THEY WOULD HAVE UNDERSTOOD IT.</w:t>
      </w:r>
    </w:p>
    <w:p w14:paraId="58F56A0D" w14:textId="53FBFD50" w:rsidR="00E7756C" w:rsidRDefault="00E7756C" w:rsidP="00E7756C">
      <w:pPr>
        <w:pStyle w:val="ListParagraph"/>
        <w:numPr>
          <w:ilvl w:val="2"/>
          <w:numId w:val="4"/>
        </w:numPr>
      </w:pPr>
      <w:r w:rsidRPr="001A3767">
        <w:rPr>
          <w:b/>
          <w:bCs/>
        </w:rPr>
        <w:lastRenderedPageBreak/>
        <w:t>Figure of speech – Metonymy of the Cause</w:t>
      </w:r>
      <w:r>
        <w:t xml:space="preserve"> – </w:t>
      </w:r>
      <w:r w:rsidR="002F11CA">
        <w:t>“The ORGANIC CAUSE or instrument is put for the thing effected by it.” (E.W. Bull</w:t>
      </w:r>
      <w:r w:rsidR="001A3767">
        <w:t>inger, Figures of Speech Used in the Bible, 545)</w:t>
      </w:r>
    </w:p>
    <w:p w14:paraId="0C4CDAEE" w14:textId="42946DFA" w:rsidR="001A3767" w:rsidRDefault="001A3767" w:rsidP="00E7756C">
      <w:pPr>
        <w:pStyle w:val="ListParagraph"/>
        <w:numPr>
          <w:ilvl w:val="3"/>
          <w:numId w:val="4"/>
        </w:numPr>
      </w:pPr>
      <w:r w:rsidRPr="001A3767">
        <w:rPr>
          <w:b/>
          <w:bCs/>
        </w:rPr>
        <w:t>Example</w:t>
      </w:r>
      <w:r>
        <w:t xml:space="preserve"> – </w:t>
      </w:r>
      <w:r w:rsidRPr="001A3767">
        <w:rPr>
          <w:b/>
          <w:bCs/>
          <w:highlight w:val="yellow"/>
        </w:rPr>
        <w:t>Matthew 10:34</w:t>
      </w:r>
      <w:r>
        <w:t xml:space="preserve"> – </w:t>
      </w:r>
      <w:r w:rsidRPr="001A3767">
        <w:rPr>
          <w:b/>
          <w:bCs/>
          <w:i/>
          <w:iCs/>
          <w:highlight w:val="yellow"/>
        </w:rPr>
        <w:t>“sword”</w:t>
      </w:r>
      <w:r>
        <w:t xml:space="preserve"> is the organic cause of division (</w:t>
      </w:r>
      <w:r w:rsidRPr="001A3767">
        <w:rPr>
          <w:b/>
          <w:bCs/>
          <w:highlight w:val="yellow"/>
        </w:rPr>
        <w:t>cf. Luke 12:51</w:t>
      </w:r>
      <w:r>
        <w:t xml:space="preserve">) – </w:t>
      </w:r>
      <w:r w:rsidRPr="001A3767">
        <w:rPr>
          <w:b/>
          <w:bCs/>
          <w:i/>
          <w:iCs/>
          <w:highlight w:val="yellow"/>
        </w:rPr>
        <w:t>“sword”</w:t>
      </w:r>
      <w:r>
        <w:t xml:space="preserve"> (cause) is put for the effect </w:t>
      </w:r>
      <w:r w:rsidRPr="001A3767">
        <w:t>(</w:t>
      </w:r>
      <w:r w:rsidRPr="001A3767">
        <w:rPr>
          <w:b/>
          <w:bCs/>
          <w:i/>
          <w:iCs/>
          <w:highlight w:val="yellow"/>
        </w:rPr>
        <w:t>“division”</w:t>
      </w:r>
      <w:r>
        <w:t>).</w:t>
      </w:r>
    </w:p>
    <w:p w14:paraId="5A3230EE" w14:textId="5DC5E772" w:rsidR="00E7756C" w:rsidRDefault="00E7756C" w:rsidP="00E7756C">
      <w:pPr>
        <w:pStyle w:val="ListParagraph"/>
        <w:numPr>
          <w:ilvl w:val="3"/>
          <w:numId w:val="4"/>
        </w:numPr>
      </w:pPr>
      <w:r w:rsidRPr="001A3767">
        <w:rPr>
          <w:b/>
          <w:bCs/>
          <w:i/>
          <w:iCs/>
          <w:highlight w:val="yellow"/>
        </w:rPr>
        <w:t>“preaching”</w:t>
      </w:r>
      <w:r>
        <w:t xml:space="preserve"> is the cause of the “change, or alteration of life” to conform to the message</w:t>
      </w:r>
      <w:r w:rsidR="00EA7A99">
        <w:t xml:space="preserve"> (</w:t>
      </w:r>
      <w:r w:rsidR="00EA7A99" w:rsidRPr="001A3767">
        <w:rPr>
          <w:b/>
          <w:bCs/>
        </w:rPr>
        <w:t>the effect of preaching</w:t>
      </w:r>
      <w:r w:rsidR="00EA7A99">
        <w:t>).</w:t>
      </w:r>
    </w:p>
    <w:p w14:paraId="3F9E40F0" w14:textId="48D4F35E" w:rsidR="00E7756C" w:rsidRPr="001A3767" w:rsidRDefault="00E7756C" w:rsidP="00E7756C">
      <w:pPr>
        <w:pStyle w:val="ListParagraph"/>
        <w:numPr>
          <w:ilvl w:val="3"/>
          <w:numId w:val="4"/>
        </w:numPr>
        <w:rPr>
          <w:b/>
          <w:bCs/>
        </w:rPr>
      </w:pPr>
      <w:r w:rsidRPr="001A3767">
        <w:rPr>
          <w:b/>
          <w:bCs/>
        </w:rPr>
        <w:t xml:space="preserve">They repented INTO the requirements Jonah was </w:t>
      </w:r>
      <w:r w:rsidR="00EA7A99" w:rsidRPr="001A3767">
        <w:rPr>
          <w:b/>
          <w:bCs/>
        </w:rPr>
        <w:t>enjoining</w:t>
      </w:r>
      <w:r w:rsidRPr="001A3767">
        <w:rPr>
          <w:b/>
          <w:bCs/>
        </w:rPr>
        <w:t xml:space="preserve"> upon them in his message of repentance</w:t>
      </w:r>
      <w:r w:rsidR="001A3767" w:rsidRPr="001A3767">
        <w:rPr>
          <w:b/>
          <w:bCs/>
        </w:rPr>
        <w:t xml:space="preserve"> – or the effect intended by Jonah’s message.</w:t>
      </w:r>
    </w:p>
    <w:p w14:paraId="31CEE77B" w14:textId="1BD0307C" w:rsidR="00E7756C" w:rsidRDefault="00E7756C" w:rsidP="00E7756C">
      <w:pPr>
        <w:pStyle w:val="ListParagraph"/>
        <w:numPr>
          <w:ilvl w:val="2"/>
          <w:numId w:val="4"/>
        </w:numPr>
      </w:pPr>
      <w:r>
        <w:t>The context of the passage bears out this meaning, as well as the specific context of Jonah.</w:t>
      </w:r>
    </w:p>
    <w:p w14:paraId="1DD3857F" w14:textId="6A3BF74C" w:rsidR="003844E9" w:rsidRDefault="00E16ABD" w:rsidP="003844E9">
      <w:pPr>
        <w:pStyle w:val="ListParagraph"/>
        <w:numPr>
          <w:ilvl w:val="0"/>
          <w:numId w:val="2"/>
        </w:numPr>
      </w:pPr>
      <w:r>
        <w:t>The Text in Context</w:t>
      </w:r>
    </w:p>
    <w:p w14:paraId="13691AAD" w14:textId="6440C504" w:rsidR="00932508" w:rsidRDefault="00E04CD2" w:rsidP="00932508">
      <w:pPr>
        <w:pStyle w:val="ListParagraph"/>
        <w:numPr>
          <w:ilvl w:val="0"/>
          <w:numId w:val="3"/>
        </w:numPr>
      </w:pPr>
      <w:r>
        <w:t>Ultimately, the context manifests the Jews, namely the scribes and Pharisees, were refusing incontrovertible evidence of Jesus’ divinity and Messiahship.</w:t>
      </w:r>
    </w:p>
    <w:p w14:paraId="07D7E2D3" w14:textId="5ABA7F52" w:rsidR="00E04CD2" w:rsidRDefault="00E04CD2" w:rsidP="00E04CD2">
      <w:pPr>
        <w:pStyle w:val="ListParagraph"/>
        <w:numPr>
          <w:ilvl w:val="1"/>
          <w:numId w:val="3"/>
        </w:numPr>
      </w:pPr>
      <w:r>
        <w:t>As they refused the evidence before them, they did not accept what it signified.</w:t>
      </w:r>
      <w:r w:rsidR="0066635E">
        <w:t xml:space="preserve"> (</w:t>
      </w:r>
      <w:r w:rsidR="0066635E" w:rsidRPr="0066635E">
        <w:rPr>
          <w:b/>
          <w:bCs/>
          <w:highlight w:val="yellow"/>
        </w:rPr>
        <w:t>cf. John 6:26-27</w:t>
      </w:r>
      <w:r w:rsidR="0066635E">
        <w:t xml:space="preserve"> – miracles showing God has set His seal on Jesus to offer everlasting life – through the spiritual food of His words – </w:t>
      </w:r>
      <w:r w:rsidR="0066635E" w:rsidRPr="0066635E">
        <w:rPr>
          <w:b/>
          <w:bCs/>
          <w:highlight w:val="yellow"/>
        </w:rPr>
        <w:t>John 6:63, 68</w:t>
      </w:r>
      <w:r w:rsidR="0066635E">
        <w:t>)</w:t>
      </w:r>
    </w:p>
    <w:p w14:paraId="3E0526AD" w14:textId="723C0E00" w:rsidR="00E04CD2" w:rsidRDefault="00E04CD2" w:rsidP="00E04CD2">
      <w:pPr>
        <w:pStyle w:val="ListParagraph"/>
        <w:numPr>
          <w:ilvl w:val="1"/>
          <w:numId w:val="3"/>
        </w:numPr>
      </w:pPr>
      <w:r>
        <w:t>Therefore, they did not respond to the gospel of salvation which Jesus (and His disciples – chapter 10) was preaching.</w:t>
      </w:r>
    </w:p>
    <w:p w14:paraId="07570183" w14:textId="3A2CD2AA" w:rsidR="00E04CD2" w:rsidRDefault="00E04CD2" w:rsidP="00E04CD2">
      <w:pPr>
        <w:pStyle w:val="ListParagraph"/>
        <w:numPr>
          <w:ilvl w:val="0"/>
          <w:numId w:val="3"/>
        </w:numPr>
      </w:pPr>
      <w:r>
        <w:t xml:space="preserve">Attributing Jesus’ miracle to Beelzebub </w:t>
      </w:r>
      <w:r w:rsidRPr="00036C23">
        <w:rPr>
          <w:b/>
          <w:bCs/>
          <w:highlight w:val="yellow"/>
        </w:rPr>
        <w:t>(</w:t>
      </w:r>
      <w:r w:rsidR="00036C23" w:rsidRPr="00036C23">
        <w:rPr>
          <w:b/>
          <w:bCs/>
          <w:highlight w:val="yellow"/>
        </w:rPr>
        <w:t xml:space="preserve">vv. </w:t>
      </w:r>
      <w:r w:rsidRPr="00036C23">
        <w:rPr>
          <w:b/>
          <w:bCs/>
          <w:highlight w:val="yellow"/>
        </w:rPr>
        <w:t>22-30)</w:t>
      </w:r>
    </w:p>
    <w:p w14:paraId="17442ECC" w14:textId="3E119A50" w:rsidR="00036C23" w:rsidRDefault="00036C23" w:rsidP="00036C23">
      <w:pPr>
        <w:pStyle w:val="ListParagraph"/>
        <w:numPr>
          <w:ilvl w:val="1"/>
          <w:numId w:val="3"/>
        </w:numPr>
      </w:pPr>
      <w:r w:rsidRPr="00036C23">
        <w:rPr>
          <w:b/>
          <w:bCs/>
          <w:highlight w:val="yellow"/>
        </w:rPr>
        <w:t>(vv. 22-23)</w:t>
      </w:r>
      <w:r>
        <w:t xml:space="preserve"> – Jesus healed a blind/mute – demon possessed, cast out demon – multitudes entertaining the conclusion that He is the Messiah.</w:t>
      </w:r>
    </w:p>
    <w:p w14:paraId="6F3AE095" w14:textId="0B1AC068" w:rsidR="00036C23" w:rsidRDefault="00036C23" w:rsidP="00036C23">
      <w:pPr>
        <w:pStyle w:val="ListParagraph"/>
        <w:numPr>
          <w:ilvl w:val="1"/>
          <w:numId w:val="3"/>
        </w:numPr>
      </w:pPr>
      <w:r w:rsidRPr="00036C23">
        <w:rPr>
          <w:b/>
          <w:bCs/>
          <w:highlight w:val="yellow"/>
        </w:rPr>
        <w:t>(v. 24)</w:t>
      </w:r>
      <w:r>
        <w:t xml:space="preserve"> – Pharisees interject, claim Jesus did it by the power of Beelzebub (Satan).</w:t>
      </w:r>
    </w:p>
    <w:p w14:paraId="5CCEF359" w14:textId="62978038" w:rsidR="00036C23" w:rsidRDefault="00036C23" w:rsidP="00036C23">
      <w:pPr>
        <w:pStyle w:val="ListParagraph"/>
        <w:numPr>
          <w:ilvl w:val="1"/>
          <w:numId w:val="3"/>
        </w:numPr>
      </w:pPr>
      <w:r w:rsidRPr="00036C23">
        <w:rPr>
          <w:b/>
          <w:bCs/>
          <w:highlight w:val="yellow"/>
        </w:rPr>
        <w:t>(vv. 25-30)</w:t>
      </w:r>
      <w:r>
        <w:t xml:space="preserve"> – Jesus uses sound logic to refute their claim, and challenges the crowd to follow the evidence fully, and follow Him.</w:t>
      </w:r>
    </w:p>
    <w:p w14:paraId="5F1BF896" w14:textId="6C6DF4EF" w:rsidR="00036C23" w:rsidRDefault="00036C23" w:rsidP="00036C23">
      <w:pPr>
        <w:pStyle w:val="ListParagraph"/>
        <w:numPr>
          <w:ilvl w:val="2"/>
          <w:numId w:val="3"/>
        </w:numPr>
      </w:pPr>
      <w:r w:rsidRPr="00036C23">
        <w:rPr>
          <w:b/>
          <w:bCs/>
          <w:highlight w:val="yellow"/>
        </w:rPr>
        <w:t>(vv. 25-26)</w:t>
      </w:r>
      <w:r>
        <w:t xml:space="preserve"> – if Satan is divided against himself hiss kingdom will not stand.</w:t>
      </w:r>
    </w:p>
    <w:p w14:paraId="4BCCC294" w14:textId="7418E2E9" w:rsidR="00036C23" w:rsidRDefault="00036C23" w:rsidP="00036C23">
      <w:pPr>
        <w:pStyle w:val="ListParagraph"/>
        <w:numPr>
          <w:ilvl w:val="2"/>
          <w:numId w:val="3"/>
        </w:numPr>
      </w:pPr>
      <w:r w:rsidRPr="00036C23">
        <w:rPr>
          <w:b/>
          <w:bCs/>
          <w:highlight w:val="yellow"/>
        </w:rPr>
        <w:t>(v. 27)</w:t>
      </w:r>
      <w:r>
        <w:t xml:space="preserve"> – your sons must use the same power when they cast out demons.</w:t>
      </w:r>
    </w:p>
    <w:p w14:paraId="4FFE3ADE" w14:textId="460E6F7E" w:rsidR="00036C23" w:rsidRDefault="00036C23" w:rsidP="00036C23">
      <w:pPr>
        <w:pStyle w:val="ListParagraph"/>
        <w:numPr>
          <w:ilvl w:val="2"/>
          <w:numId w:val="3"/>
        </w:numPr>
      </w:pPr>
      <w:r w:rsidRPr="00036C23">
        <w:rPr>
          <w:b/>
          <w:bCs/>
          <w:highlight w:val="yellow"/>
        </w:rPr>
        <w:t>(v. 28)</w:t>
      </w:r>
      <w:r>
        <w:t xml:space="preserve"> – only alternative is the Spirit of God, and if that is the case the kingdom is upon them. (Will they accept it? No, that’s the point.)</w:t>
      </w:r>
    </w:p>
    <w:p w14:paraId="7EF6B3DC" w14:textId="5838823F" w:rsidR="00036C23" w:rsidRDefault="00036C23" w:rsidP="00036C23">
      <w:pPr>
        <w:pStyle w:val="ListParagraph"/>
        <w:numPr>
          <w:ilvl w:val="2"/>
          <w:numId w:val="3"/>
        </w:numPr>
      </w:pPr>
      <w:r w:rsidRPr="00036C23">
        <w:rPr>
          <w:b/>
          <w:bCs/>
          <w:highlight w:val="yellow"/>
        </w:rPr>
        <w:t>(v. 29)</w:t>
      </w:r>
      <w:r>
        <w:t xml:space="preserve"> – Jesus’ actions are one of an enemy, not an ally. (Compare vv. 25-26)</w:t>
      </w:r>
    </w:p>
    <w:p w14:paraId="67DFD941" w14:textId="7D432E20" w:rsidR="00036C23" w:rsidRDefault="00036C23" w:rsidP="00036C23">
      <w:pPr>
        <w:pStyle w:val="ListParagraph"/>
        <w:numPr>
          <w:ilvl w:val="2"/>
          <w:numId w:val="3"/>
        </w:numPr>
      </w:pPr>
      <w:r w:rsidRPr="00036C23">
        <w:rPr>
          <w:b/>
          <w:bCs/>
          <w:highlight w:val="yellow"/>
        </w:rPr>
        <w:t>(v. 30)</w:t>
      </w:r>
      <w:r>
        <w:t xml:space="preserve"> – those who have witnessed this cannot be neutral. Jesus’ works demand faithfulness to Him.</w:t>
      </w:r>
    </w:p>
    <w:p w14:paraId="5A6C7438" w14:textId="4DE3B92C" w:rsidR="00E04CD2" w:rsidRDefault="00E04CD2" w:rsidP="00E04CD2">
      <w:pPr>
        <w:pStyle w:val="ListParagraph"/>
        <w:numPr>
          <w:ilvl w:val="0"/>
          <w:numId w:val="3"/>
        </w:numPr>
      </w:pPr>
      <w:r>
        <w:t xml:space="preserve">Jesus’ warning concerning blasphemy against the Holy Spirit </w:t>
      </w:r>
      <w:r w:rsidRPr="00FA3077">
        <w:rPr>
          <w:b/>
          <w:bCs/>
          <w:highlight w:val="yellow"/>
        </w:rPr>
        <w:t>(vv. 31-32)</w:t>
      </w:r>
    </w:p>
    <w:p w14:paraId="3CBDB7EC" w14:textId="28EF7707" w:rsidR="00036C23" w:rsidRDefault="00036C23" w:rsidP="00036C23">
      <w:pPr>
        <w:pStyle w:val="ListParagraph"/>
        <w:numPr>
          <w:ilvl w:val="1"/>
          <w:numId w:val="3"/>
        </w:numPr>
      </w:pPr>
      <w:r>
        <w:t>This was the work of the Holy Spirit in conju</w:t>
      </w:r>
      <w:r w:rsidR="00FD4094">
        <w:t>n</w:t>
      </w:r>
      <w:r>
        <w:t xml:space="preserve">ction with Jesus </w:t>
      </w:r>
      <w:r w:rsidRPr="00FA3077">
        <w:rPr>
          <w:b/>
          <w:bCs/>
          <w:highlight w:val="yellow"/>
        </w:rPr>
        <w:t xml:space="preserve">(v. </w:t>
      </w:r>
      <w:r w:rsidR="00FD4094" w:rsidRPr="00FA3077">
        <w:rPr>
          <w:b/>
          <w:bCs/>
          <w:highlight w:val="yellow"/>
        </w:rPr>
        <w:t>28).</w:t>
      </w:r>
    </w:p>
    <w:p w14:paraId="339F2724" w14:textId="0247BF89" w:rsidR="00FD4094" w:rsidRDefault="00FD4094" w:rsidP="00036C23">
      <w:pPr>
        <w:pStyle w:val="ListParagraph"/>
        <w:numPr>
          <w:ilvl w:val="1"/>
          <w:numId w:val="3"/>
        </w:numPr>
      </w:pPr>
      <w:r>
        <w:t>When they attributed the work to Satan, they SPOKE EVIL AGAINST (blasphemed) the Holy Spirit.</w:t>
      </w:r>
    </w:p>
    <w:p w14:paraId="2A3120B1" w14:textId="78E9CD7E" w:rsidR="00FD4094" w:rsidRDefault="00FD4094" w:rsidP="00036C23">
      <w:pPr>
        <w:pStyle w:val="ListParagraph"/>
        <w:numPr>
          <w:ilvl w:val="1"/>
          <w:numId w:val="3"/>
        </w:numPr>
      </w:pPr>
      <w:r>
        <w:lastRenderedPageBreak/>
        <w:t>IF they refuse Jesus’ testimony, they could be convinced of another testimony and be forgiven. (</w:t>
      </w:r>
      <w:r w:rsidRPr="00FA3077">
        <w:rPr>
          <w:b/>
          <w:bCs/>
          <w:highlight w:val="yellow"/>
        </w:rPr>
        <w:t>cf. John 5:31</w:t>
      </w:r>
      <w:r>
        <w:t xml:space="preserve"> – true in the sense of valid, or sufficient in a judicial setting).</w:t>
      </w:r>
    </w:p>
    <w:p w14:paraId="27E73E1A" w14:textId="6F288D1F" w:rsidR="00FD4094" w:rsidRDefault="00FD4094" w:rsidP="00036C23">
      <w:pPr>
        <w:pStyle w:val="ListParagraph"/>
        <w:numPr>
          <w:ilvl w:val="1"/>
          <w:numId w:val="3"/>
        </w:numPr>
      </w:pPr>
      <w:r>
        <w:t>If they refused the testimony of the Spirit which corroborated Jesus’ then there would be nothing left following, thus no forgiveness as they continued to SPEAK EVIL AGAINST the Spirit’s work. (</w:t>
      </w:r>
      <w:r w:rsidRPr="00FA3077">
        <w:rPr>
          <w:b/>
          <w:bCs/>
          <w:highlight w:val="yellow"/>
        </w:rPr>
        <w:t>cf. John 5:36; 10:24-25, 37-38; Acts 2:22; 10:38)</w:t>
      </w:r>
    </w:p>
    <w:p w14:paraId="2DCACC15" w14:textId="64133E9A" w:rsidR="00FD4094" w:rsidRDefault="00FD4094" w:rsidP="00036C23">
      <w:pPr>
        <w:pStyle w:val="ListParagraph"/>
        <w:numPr>
          <w:ilvl w:val="1"/>
          <w:numId w:val="3"/>
        </w:numPr>
      </w:pPr>
      <w:r>
        <w:t>Age to come – when the Spirit, through the apostles – spoke the message of Jesus and confirmed it through miracles.</w:t>
      </w:r>
    </w:p>
    <w:p w14:paraId="29510E0A" w14:textId="0B16A1BF" w:rsidR="00FD4094" w:rsidRDefault="00FD4094" w:rsidP="00FD4094">
      <w:pPr>
        <w:pStyle w:val="ListParagraph"/>
        <w:numPr>
          <w:ilvl w:val="2"/>
          <w:numId w:val="3"/>
        </w:numPr>
      </w:pPr>
      <w:r>
        <w:t xml:space="preserve">As they had rejected the plain evidence then, they rejected it </w:t>
      </w:r>
      <w:r w:rsidRPr="00FA3077">
        <w:rPr>
          <w:b/>
          <w:bCs/>
          <w:i/>
          <w:iCs/>
          <w:highlight w:val="yellow"/>
        </w:rPr>
        <w:t>“in the age to come”</w:t>
      </w:r>
      <w:r>
        <w:t xml:space="preserve"> – </w:t>
      </w:r>
      <w:r w:rsidRPr="00FA3077">
        <w:rPr>
          <w:b/>
          <w:bCs/>
          <w:highlight w:val="yellow"/>
        </w:rPr>
        <w:t>Acts 4:16-17</w:t>
      </w:r>
    </w:p>
    <w:p w14:paraId="183851C8" w14:textId="77777777" w:rsidR="00FA3077" w:rsidRDefault="00E04CD2" w:rsidP="00E04CD2">
      <w:pPr>
        <w:pStyle w:val="ListParagraph"/>
        <w:numPr>
          <w:ilvl w:val="0"/>
          <w:numId w:val="3"/>
        </w:numPr>
      </w:pPr>
      <w:r>
        <w:t xml:space="preserve">Jesus’ correct estimation of the Pharisees, and further warning </w:t>
      </w:r>
      <w:r w:rsidRPr="00FA3077">
        <w:rPr>
          <w:b/>
          <w:bCs/>
          <w:highlight w:val="yellow"/>
        </w:rPr>
        <w:t>(vv. 33-37)</w:t>
      </w:r>
    </w:p>
    <w:p w14:paraId="23DF2D41" w14:textId="71D19CCB" w:rsidR="00E04CD2" w:rsidRDefault="00E04CD2" w:rsidP="00FA3077">
      <w:pPr>
        <w:pStyle w:val="ListParagraph"/>
        <w:numPr>
          <w:ilvl w:val="1"/>
          <w:numId w:val="3"/>
        </w:numPr>
      </w:pPr>
      <w:r>
        <w:t>NOTE: He correctly does what they just incorrectly did. They see the miracle</w:t>
      </w:r>
      <w:r w:rsidR="00FA3077">
        <w:t xml:space="preserve"> (</w:t>
      </w:r>
      <w:r>
        <w:t>casting out of the demon</w:t>
      </w:r>
      <w:r w:rsidR="00FA3077">
        <w:t>)</w:t>
      </w:r>
      <w:r>
        <w:t xml:space="preserve"> and reach the erroneous and illogical conclusion that He is working with Satan. He sees their fruit of blasphemy and obstinance, and logically concludes that their heart is evil.</w:t>
      </w:r>
    </w:p>
    <w:p w14:paraId="58D71A34" w14:textId="2E2C15CA" w:rsidR="00FD4094" w:rsidRDefault="00FA3077" w:rsidP="00FD4094">
      <w:pPr>
        <w:pStyle w:val="ListParagraph"/>
        <w:numPr>
          <w:ilvl w:val="1"/>
          <w:numId w:val="3"/>
        </w:numPr>
      </w:pPr>
      <w:r w:rsidRPr="00FA3077">
        <w:rPr>
          <w:b/>
          <w:bCs/>
          <w:highlight w:val="yellow"/>
        </w:rPr>
        <w:t>(v. 33)</w:t>
      </w:r>
      <w:r>
        <w:t xml:space="preserve"> – Jesus is saying they need to repent and change their heart.</w:t>
      </w:r>
    </w:p>
    <w:p w14:paraId="62F85B95" w14:textId="3C508F59" w:rsidR="00FA3077" w:rsidRDefault="00FA3077" w:rsidP="00FD4094">
      <w:pPr>
        <w:pStyle w:val="ListParagraph"/>
        <w:numPr>
          <w:ilvl w:val="1"/>
          <w:numId w:val="3"/>
        </w:numPr>
      </w:pPr>
      <w:r w:rsidRPr="00FA3077">
        <w:rPr>
          <w:b/>
          <w:bCs/>
          <w:highlight w:val="yellow"/>
        </w:rPr>
        <w:t>(vv. 34-35)</w:t>
      </w:r>
      <w:r>
        <w:t xml:space="preserve"> – He knows their heart is evil based on what they just said.</w:t>
      </w:r>
    </w:p>
    <w:p w14:paraId="6462F824" w14:textId="58795BA7" w:rsidR="00FA3077" w:rsidRDefault="00FA3077" w:rsidP="00FD4094">
      <w:pPr>
        <w:pStyle w:val="ListParagraph"/>
        <w:numPr>
          <w:ilvl w:val="1"/>
          <w:numId w:val="3"/>
        </w:numPr>
      </w:pPr>
      <w:r w:rsidRPr="00FA3077">
        <w:rPr>
          <w:b/>
          <w:bCs/>
          <w:highlight w:val="yellow"/>
        </w:rPr>
        <w:t>(vv. 36-37)</w:t>
      </w:r>
      <w:r>
        <w:t xml:space="preserve"> – they will be judged based on this, and their rejection of Jesus.</w:t>
      </w:r>
    </w:p>
    <w:p w14:paraId="52EE9026" w14:textId="625B11F6" w:rsidR="00E04CD2" w:rsidRDefault="00E04CD2" w:rsidP="00E04CD2">
      <w:pPr>
        <w:pStyle w:val="ListParagraph"/>
        <w:numPr>
          <w:ilvl w:val="0"/>
          <w:numId w:val="3"/>
        </w:numPr>
      </w:pPr>
      <w:r>
        <w:t xml:space="preserve">Jesus responds to their request for a sign, showing </w:t>
      </w:r>
      <w:r w:rsidR="00ED4B47">
        <w:t xml:space="preserve">their inconsistency </w:t>
      </w:r>
      <w:r w:rsidR="00ED4B47" w:rsidRPr="00A9341D">
        <w:rPr>
          <w:b/>
          <w:bCs/>
          <w:highlight w:val="yellow"/>
        </w:rPr>
        <w:t>(vv. 38-42)</w:t>
      </w:r>
    </w:p>
    <w:p w14:paraId="5D5ED716" w14:textId="1A366CBA" w:rsidR="00FA3077" w:rsidRDefault="00FA3077" w:rsidP="00FA3077">
      <w:pPr>
        <w:pStyle w:val="ListParagraph"/>
        <w:numPr>
          <w:ilvl w:val="1"/>
          <w:numId w:val="3"/>
        </w:numPr>
      </w:pPr>
      <w:r w:rsidRPr="00A9341D">
        <w:rPr>
          <w:b/>
          <w:bCs/>
          <w:highlight w:val="yellow"/>
        </w:rPr>
        <w:t>(v. 38)</w:t>
      </w:r>
      <w:r>
        <w:t xml:space="preserve"> – they request a sign, which implies they want to believe, and will believe if they see the proof.</w:t>
      </w:r>
    </w:p>
    <w:p w14:paraId="59228258" w14:textId="4FD158E5" w:rsidR="00FA3077" w:rsidRDefault="00FA3077" w:rsidP="00FA3077">
      <w:pPr>
        <w:pStyle w:val="ListParagraph"/>
        <w:numPr>
          <w:ilvl w:val="1"/>
          <w:numId w:val="3"/>
        </w:numPr>
      </w:pPr>
      <w:r w:rsidRPr="00A9341D">
        <w:rPr>
          <w:b/>
          <w:bCs/>
          <w:highlight w:val="yellow"/>
        </w:rPr>
        <w:t>(vv. 39-40)</w:t>
      </w:r>
      <w:r>
        <w:t xml:space="preserve"> – Jesus calls them on their inconsistency – they </w:t>
      </w:r>
      <w:proofErr w:type="gramStart"/>
      <w:r>
        <w:t>actually won’t</w:t>
      </w:r>
      <w:proofErr w:type="gramEnd"/>
      <w:r>
        <w:t xml:space="preserve"> believe, because they haven’t believed the other signs.</w:t>
      </w:r>
    </w:p>
    <w:p w14:paraId="44817BB8" w14:textId="3DB840BF" w:rsidR="00FA3077" w:rsidRDefault="00FA3077" w:rsidP="00FA3077">
      <w:pPr>
        <w:pStyle w:val="ListParagraph"/>
        <w:numPr>
          <w:ilvl w:val="2"/>
          <w:numId w:val="3"/>
        </w:numPr>
      </w:pPr>
      <w:r>
        <w:t>Jesus would not give them their request.</w:t>
      </w:r>
    </w:p>
    <w:p w14:paraId="5C7449D9" w14:textId="1D2B41D0" w:rsidR="00FA3077" w:rsidRDefault="00FA3077" w:rsidP="00FA3077">
      <w:pPr>
        <w:pStyle w:val="ListParagraph"/>
        <w:numPr>
          <w:ilvl w:val="2"/>
          <w:numId w:val="3"/>
        </w:numPr>
      </w:pPr>
      <w:r>
        <w:t>Instead, Jesus will give the final sign in His resurrection of His triumph. (In part, over their part played in scheming against God’s will.)</w:t>
      </w:r>
    </w:p>
    <w:p w14:paraId="52E2F39B" w14:textId="1D971C2B" w:rsidR="00FA3077" w:rsidRDefault="00536715" w:rsidP="00FA3077">
      <w:pPr>
        <w:pStyle w:val="ListParagraph"/>
        <w:numPr>
          <w:ilvl w:val="1"/>
          <w:numId w:val="3"/>
        </w:numPr>
      </w:pPr>
      <w:r>
        <w:t>Two accounts used to show their refusal to respond to Jesus and His message is without excuse.</w:t>
      </w:r>
    </w:p>
    <w:p w14:paraId="7BE48EEF" w14:textId="0F7111A5" w:rsidR="00536715" w:rsidRDefault="00536715" w:rsidP="00536715">
      <w:pPr>
        <w:pStyle w:val="ListParagraph"/>
        <w:numPr>
          <w:ilvl w:val="2"/>
          <w:numId w:val="3"/>
        </w:numPr>
      </w:pPr>
      <w:r w:rsidRPr="00A9341D">
        <w:rPr>
          <w:b/>
          <w:bCs/>
          <w:highlight w:val="yellow"/>
        </w:rPr>
        <w:t>(v. 41)</w:t>
      </w:r>
      <w:r>
        <w:t xml:space="preserve"> – Nineveh repented at Jonah’s preaching. JESUS IS GREATER THAN JONAH.</w:t>
      </w:r>
    </w:p>
    <w:p w14:paraId="4FB51B58" w14:textId="72E5E3BF" w:rsidR="00536715" w:rsidRDefault="00536715" w:rsidP="00536715">
      <w:pPr>
        <w:pStyle w:val="ListParagraph"/>
        <w:numPr>
          <w:ilvl w:val="2"/>
          <w:numId w:val="3"/>
        </w:numPr>
      </w:pPr>
      <w:r w:rsidRPr="00A9341D">
        <w:rPr>
          <w:b/>
          <w:bCs/>
          <w:highlight w:val="yellow"/>
        </w:rPr>
        <w:t>(v. 42)</w:t>
      </w:r>
      <w:r>
        <w:t xml:space="preserve"> – Queen of South (Sheba) came aa long way to hear Solomon. JESUS IS GREATER THAN SOLOMON AND IS RIGHT IN FRONT OF THEM.</w:t>
      </w:r>
    </w:p>
    <w:p w14:paraId="030AC388" w14:textId="4F4AC6CD" w:rsidR="00ED4B47" w:rsidRDefault="00ED4B47" w:rsidP="00E04CD2">
      <w:pPr>
        <w:pStyle w:val="ListParagraph"/>
        <w:numPr>
          <w:ilvl w:val="0"/>
          <w:numId w:val="3"/>
        </w:numPr>
      </w:pPr>
      <w:r>
        <w:t xml:space="preserve">Jesus warns them about their unwillingness to act according to what they have witnessed and heard – speaking a parable </w:t>
      </w:r>
      <w:r w:rsidRPr="00A9341D">
        <w:rPr>
          <w:b/>
          <w:bCs/>
          <w:highlight w:val="yellow"/>
        </w:rPr>
        <w:t>(vv. 43-45)</w:t>
      </w:r>
    </w:p>
    <w:p w14:paraId="3DE787ED" w14:textId="6219AE23" w:rsidR="00A9341D" w:rsidRDefault="00536715" w:rsidP="00A9341D">
      <w:pPr>
        <w:pStyle w:val="ListParagraph"/>
        <w:numPr>
          <w:ilvl w:val="1"/>
          <w:numId w:val="3"/>
        </w:numPr>
      </w:pPr>
      <w:r>
        <w:t>Jesus is saying that if</w:t>
      </w:r>
      <w:r w:rsidR="00A9341D">
        <w:t xml:space="preserve"> His work and message is not fully embraced by positive action, and assimilation of His teaching, then more evil will corrupt them than before – they must fill the void.</w:t>
      </w:r>
    </w:p>
    <w:p w14:paraId="21DBFED2" w14:textId="002B50E5" w:rsidR="00A9341D" w:rsidRDefault="00A9341D" w:rsidP="00A9341D">
      <w:pPr>
        <w:pStyle w:val="ListParagraph"/>
        <w:numPr>
          <w:ilvl w:val="1"/>
          <w:numId w:val="3"/>
        </w:numPr>
      </w:pPr>
      <w:r w:rsidRPr="00A9341D">
        <w:rPr>
          <w:b/>
          <w:bCs/>
          <w:highlight w:val="yellow"/>
        </w:rPr>
        <w:t>(v. 23)</w:t>
      </w:r>
      <w:r>
        <w:t xml:space="preserve"> – act on this with true discipleship – obedient faith.</w:t>
      </w:r>
    </w:p>
    <w:p w14:paraId="1C991B78" w14:textId="15088998" w:rsidR="00A9341D" w:rsidRDefault="00A9341D" w:rsidP="00A9341D">
      <w:pPr>
        <w:pStyle w:val="ListParagraph"/>
        <w:numPr>
          <w:ilvl w:val="1"/>
          <w:numId w:val="3"/>
        </w:numPr>
      </w:pPr>
      <w:r w:rsidRPr="00A9341D">
        <w:rPr>
          <w:b/>
          <w:bCs/>
          <w:highlight w:val="yellow"/>
        </w:rPr>
        <w:t>(vv. 33, 35)</w:t>
      </w:r>
      <w:r>
        <w:t xml:space="preserve"> – bear fruit.</w:t>
      </w:r>
    </w:p>
    <w:p w14:paraId="4535A7DC" w14:textId="745DFDDE" w:rsidR="00A9341D" w:rsidRDefault="00A9341D" w:rsidP="00A9341D">
      <w:pPr>
        <w:pStyle w:val="ListParagraph"/>
        <w:numPr>
          <w:ilvl w:val="1"/>
          <w:numId w:val="3"/>
        </w:numPr>
      </w:pPr>
      <w:r w:rsidRPr="00A9341D">
        <w:rPr>
          <w:b/>
          <w:bCs/>
          <w:highlight w:val="yellow"/>
        </w:rPr>
        <w:t>(v. 41)</w:t>
      </w:r>
      <w:r>
        <w:t xml:space="preserve"> – change – repent.</w:t>
      </w:r>
    </w:p>
    <w:p w14:paraId="5E440EF5" w14:textId="4320F311" w:rsidR="00A9341D" w:rsidRDefault="00A9341D" w:rsidP="00A9341D">
      <w:pPr>
        <w:pStyle w:val="ListParagraph"/>
        <w:numPr>
          <w:ilvl w:val="1"/>
          <w:numId w:val="3"/>
        </w:numPr>
      </w:pPr>
      <w:r w:rsidRPr="00A9341D">
        <w:rPr>
          <w:b/>
          <w:bCs/>
          <w:highlight w:val="yellow"/>
        </w:rPr>
        <w:lastRenderedPageBreak/>
        <w:t>(v. 42)</w:t>
      </w:r>
      <w:r>
        <w:t xml:space="preserve"> – heed the wisdom spoken – </w:t>
      </w:r>
      <w:proofErr w:type="gramStart"/>
      <w:r>
        <w:t>i.e.</w:t>
      </w:r>
      <w:proofErr w:type="gramEnd"/>
      <w:r>
        <w:t xml:space="preserve"> not mere audible reception, but application.</w:t>
      </w:r>
    </w:p>
    <w:p w14:paraId="70D58D5F" w14:textId="0C4987DF" w:rsidR="00A9341D" w:rsidRPr="00A9341D" w:rsidRDefault="00A9341D" w:rsidP="00A9341D">
      <w:pPr>
        <w:pStyle w:val="ListParagraph"/>
        <w:numPr>
          <w:ilvl w:val="1"/>
          <w:numId w:val="3"/>
        </w:numPr>
        <w:rPr>
          <w:b/>
          <w:bCs/>
        </w:rPr>
      </w:pPr>
      <w:r w:rsidRPr="00A9341D">
        <w:rPr>
          <w:b/>
          <w:bCs/>
        </w:rPr>
        <w:t xml:space="preserve">Jesus and His work </w:t>
      </w:r>
      <w:proofErr w:type="gramStart"/>
      <w:r w:rsidRPr="00A9341D">
        <w:rPr>
          <w:b/>
          <w:bCs/>
        </w:rPr>
        <w:t>is</w:t>
      </w:r>
      <w:proofErr w:type="gramEnd"/>
      <w:r w:rsidRPr="00A9341D">
        <w:rPr>
          <w:b/>
          <w:bCs/>
        </w:rPr>
        <w:t xml:space="preserve"> having an effect on them. He is saying, “LET IT HAVE THE FULL EFFECT.”</w:t>
      </w:r>
    </w:p>
    <w:p w14:paraId="30B034CC" w14:textId="07833311" w:rsidR="00ED4B47" w:rsidRDefault="00ED4B47" w:rsidP="00E04CD2">
      <w:pPr>
        <w:pStyle w:val="ListParagraph"/>
        <w:numPr>
          <w:ilvl w:val="0"/>
          <w:numId w:val="3"/>
        </w:numPr>
      </w:pPr>
      <w:r>
        <w:t xml:space="preserve">Jesus identifies with those who respond to His preaching </w:t>
      </w:r>
      <w:r w:rsidRPr="00A9341D">
        <w:rPr>
          <w:b/>
          <w:bCs/>
          <w:highlight w:val="yellow"/>
        </w:rPr>
        <w:t>(vv. 46-50)</w:t>
      </w:r>
    </w:p>
    <w:p w14:paraId="7A2218EF" w14:textId="24DD957A" w:rsidR="00A9341D" w:rsidRDefault="00A9341D" w:rsidP="00A9341D">
      <w:pPr>
        <w:pStyle w:val="ListParagraph"/>
        <w:numPr>
          <w:ilvl w:val="1"/>
          <w:numId w:val="3"/>
        </w:numPr>
      </w:pPr>
      <w:r>
        <w:t>This ties up the context perfectly.</w:t>
      </w:r>
    </w:p>
    <w:p w14:paraId="430E2B41" w14:textId="0733823A" w:rsidR="00A9341D" w:rsidRDefault="00A9341D" w:rsidP="00A9341D">
      <w:pPr>
        <w:pStyle w:val="ListParagraph"/>
        <w:numPr>
          <w:ilvl w:val="1"/>
          <w:numId w:val="3"/>
        </w:numPr>
      </w:pPr>
      <w:r>
        <w:t xml:space="preserve">The </w:t>
      </w:r>
      <w:proofErr w:type="gramStart"/>
      <w:r>
        <w:t>ultimate goal</w:t>
      </w:r>
      <w:proofErr w:type="gramEnd"/>
      <w:r>
        <w:t xml:space="preserve"> of Jesus’ miracles and the message they confirm is for the people to </w:t>
      </w:r>
      <w:r w:rsidRPr="001511C4">
        <w:rPr>
          <w:b/>
          <w:bCs/>
          <w:i/>
          <w:iCs/>
          <w:highlight w:val="yellow"/>
        </w:rPr>
        <w:t>“[do] the will of [His] Father in heaven.”</w:t>
      </w:r>
    </w:p>
    <w:p w14:paraId="7C270D99" w14:textId="45C11479" w:rsidR="00E16ABD" w:rsidRDefault="00E16ABD" w:rsidP="003844E9">
      <w:pPr>
        <w:pStyle w:val="ListParagraph"/>
        <w:numPr>
          <w:ilvl w:val="0"/>
          <w:numId w:val="2"/>
        </w:numPr>
      </w:pPr>
      <w:r>
        <w:t xml:space="preserve">“They repented at the preaching of </w:t>
      </w:r>
      <w:proofErr w:type="gramStart"/>
      <w:r>
        <w:t>Jonah</w:t>
      </w:r>
      <w:proofErr w:type="gramEnd"/>
      <w:r>
        <w:t>”</w:t>
      </w:r>
    </w:p>
    <w:p w14:paraId="6242BD89" w14:textId="596CB0BA" w:rsidR="001511C4" w:rsidRDefault="001511C4" w:rsidP="001511C4">
      <w:pPr>
        <w:pStyle w:val="ListParagraph"/>
        <w:numPr>
          <w:ilvl w:val="0"/>
          <w:numId w:val="5"/>
        </w:numPr>
      </w:pPr>
      <w:r>
        <w:t>The example of Nineveh’s response to Jonah’s preaching is a perfect example of how Jesus intended the people to respond to all that He was saying and doing.</w:t>
      </w:r>
    </w:p>
    <w:p w14:paraId="4B335554" w14:textId="031149EC" w:rsidR="001511C4" w:rsidRPr="00B62DE2" w:rsidRDefault="001511C4" w:rsidP="001511C4">
      <w:pPr>
        <w:pStyle w:val="ListParagraph"/>
        <w:numPr>
          <w:ilvl w:val="0"/>
          <w:numId w:val="5"/>
        </w:numPr>
        <w:rPr>
          <w:b/>
          <w:bCs/>
          <w:i/>
          <w:iCs/>
        </w:rPr>
      </w:pPr>
      <w:r w:rsidRPr="00B62DE2">
        <w:rPr>
          <w:b/>
          <w:bCs/>
          <w:i/>
          <w:iCs/>
          <w:highlight w:val="yellow"/>
        </w:rPr>
        <w:t>“</w:t>
      </w:r>
      <w:proofErr w:type="gramStart"/>
      <w:r w:rsidRPr="00B62DE2">
        <w:rPr>
          <w:b/>
          <w:bCs/>
          <w:i/>
          <w:iCs/>
          <w:highlight w:val="yellow"/>
        </w:rPr>
        <w:t>they</w:t>
      </w:r>
      <w:proofErr w:type="gramEnd"/>
      <w:r w:rsidRPr="00B62DE2">
        <w:rPr>
          <w:b/>
          <w:bCs/>
          <w:i/>
          <w:iCs/>
          <w:highlight w:val="yellow"/>
        </w:rPr>
        <w:t xml:space="preserve"> repented [into] the preaching of Jonah”</w:t>
      </w:r>
    </w:p>
    <w:p w14:paraId="3DD0C697" w14:textId="4CCFA2E4" w:rsidR="001511C4" w:rsidRDefault="001511C4" w:rsidP="001511C4">
      <w:pPr>
        <w:pStyle w:val="ListParagraph"/>
        <w:numPr>
          <w:ilvl w:val="1"/>
          <w:numId w:val="5"/>
        </w:numPr>
      </w:pPr>
      <w:proofErr w:type="gramStart"/>
      <w:r>
        <w:t>I.e.</w:t>
      </w:r>
      <w:proofErr w:type="gramEnd"/>
      <w:r>
        <w:t xml:space="preserve"> into the EFFECT intended by the message Jonah preached.</w:t>
      </w:r>
    </w:p>
    <w:p w14:paraId="6BC3EB31" w14:textId="46BD81FF" w:rsidR="001511C4" w:rsidRPr="00B62DE2" w:rsidRDefault="001511C4" w:rsidP="001511C4">
      <w:pPr>
        <w:pStyle w:val="ListParagraph"/>
        <w:numPr>
          <w:ilvl w:val="1"/>
          <w:numId w:val="5"/>
        </w:numPr>
        <w:rPr>
          <w:b/>
          <w:bCs/>
        </w:rPr>
      </w:pPr>
      <w:r w:rsidRPr="00B62DE2">
        <w:rPr>
          <w:b/>
          <w:bCs/>
        </w:rPr>
        <w:t>Another way of saying, THEY CHANGED THEIR WILL TO REFLECT JONAH’S MESSAGE, AND RESPONDED WITH THE CORRESPONDING ACTIONS.</w:t>
      </w:r>
    </w:p>
    <w:p w14:paraId="7CB951A2" w14:textId="574A2DD6" w:rsidR="001511C4" w:rsidRDefault="001511C4" w:rsidP="001511C4">
      <w:pPr>
        <w:pStyle w:val="ListParagraph"/>
        <w:numPr>
          <w:ilvl w:val="0"/>
          <w:numId w:val="5"/>
        </w:numPr>
      </w:pPr>
      <w:r>
        <w:t>Jonah’s Message and Nineveh’s Response</w:t>
      </w:r>
    </w:p>
    <w:p w14:paraId="051D562F" w14:textId="6804ED12" w:rsidR="001511C4" w:rsidRDefault="001511C4" w:rsidP="001511C4">
      <w:pPr>
        <w:pStyle w:val="ListParagraph"/>
        <w:numPr>
          <w:ilvl w:val="1"/>
          <w:numId w:val="5"/>
        </w:numPr>
      </w:pPr>
      <w:r w:rsidRPr="00B62DE2">
        <w:rPr>
          <w:b/>
          <w:bCs/>
          <w:highlight w:val="yellow"/>
        </w:rPr>
        <w:t>Jonah 1:1-2; 3:1-2, 4</w:t>
      </w:r>
      <w:r>
        <w:t xml:space="preserve"> – Jonah’s message was one of destruction due to great wickedness.</w:t>
      </w:r>
    </w:p>
    <w:p w14:paraId="62ECDA04" w14:textId="73E7DC7D" w:rsidR="001511C4" w:rsidRDefault="001511C4" w:rsidP="001511C4">
      <w:pPr>
        <w:pStyle w:val="ListParagraph"/>
        <w:numPr>
          <w:ilvl w:val="2"/>
          <w:numId w:val="5"/>
        </w:numPr>
      </w:pPr>
      <w:r>
        <w:t xml:space="preserve">He knew it was a message intended to warn, and bring about change to save – </w:t>
      </w:r>
      <w:r w:rsidRPr="00B62DE2">
        <w:rPr>
          <w:b/>
          <w:bCs/>
          <w:highlight w:val="yellow"/>
        </w:rPr>
        <w:t>Jonah 4:2</w:t>
      </w:r>
    </w:p>
    <w:p w14:paraId="7E551ECF" w14:textId="7CAECD22" w:rsidR="001511C4" w:rsidRDefault="001511C4" w:rsidP="001511C4">
      <w:pPr>
        <w:pStyle w:val="ListParagraph"/>
        <w:numPr>
          <w:ilvl w:val="1"/>
          <w:numId w:val="5"/>
        </w:numPr>
      </w:pPr>
      <w:r w:rsidRPr="00B62DE2">
        <w:rPr>
          <w:b/>
          <w:bCs/>
          <w:highlight w:val="yellow"/>
        </w:rPr>
        <w:t>Jonah 3:5-10</w:t>
      </w:r>
      <w:r>
        <w:t xml:space="preserve"> – led by the king of Nineveh</w:t>
      </w:r>
      <w:r w:rsidR="00115A1A">
        <w:t xml:space="preserve"> the people repented.</w:t>
      </w:r>
    </w:p>
    <w:p w14:paraId="0677FF5A" w14:textId="6E440F72" w:rsidR="00115A1A" w:rsidRDefault="00115A1A" w:rsidP="00115A1A">
      <w:pPr>
        <w:pStyle w:val="ListParagraph"/>
        <w:numPr>
          <w:ilvl w:val="2"/>
          <w:numId w:val="5"/>
        </w:numPr>
      </w:pPr>
      <w:r w:rsidRPr="00B62DE2">
        <w:rPr>
          <w:b/>
          <w:bCs/>
          <w:highlight w:val="yellow"/>
        </w:rPr>
        <w:t>(v. 5)</w:t>
      </w:r>
      <w:r>
        <w:t xml:space="preserve"> – fast.</w:t>
      </w:r>
    </w:p>
    <w:p w14:paraId="326AA8EE" w14:textId="481CEB7B" w:rsidR="00115A1A" w:rsidRDefault="00115A1A" w:rsidP="00115A1A">
      <w:pPr>
        <w:pStyle w:val="ListParagraph"/>
        <w:numPr>
          <w:ilvl w:val="2"/>
          <w:numId w:val="5"/>
        </w:numPr>
      </w:pPr>
      <w:r w:rsidRPr="00B62DE2">
        <w:rPr>
          <w:b/>
          <w:bCs/>
          <w:highlight w:val="yellow"/>
        </w:rPr>
        <w:t>(vv. 7-9)</w:t>
      </w:r>
      <w:r>
        <w:t xml:space="preserve"> – decree published for fast.</w:t>
      </w:r>
    </w:p>
    <w:p w14:paraId="68B4C217" w14:textId="19819E16" w:rsidR="00115A1A" w:rsidRDefault="00115A1A" w:rsidP="00115A1A">
      <w:pPr>
        <w:pStyle w:val="ListParagraph"/>
        <w:numPr>
          <w:ilvl w:val="3"/>
          <w:numId w:val="5"/>
        </w:numPr>
      </w:pPr>
      <w:r w:rsidRPr="00B62DE2">
        <w:rPr>
          <w:b/>
          <w:bCs/>
          <w:highlight w:val="yellow"/>
        </w:rPr>
        <w:t>(v. 8)</w:t>
      </w:r>
      <w:r>
        <w:t xml:space="preserve"> – turn from evil ways, from violence.</w:t>
      </w:r>
    </w:p>
    <w:p w14:paraId="40389476" w14:textId="76A7AC15" w:rsidR="00115A1A" w:rsidRDefault="00115A1A" w:rsidP="00115A1A">
      <w:pPr>
        <w:pStyle w:val="ListParagraph"/>
        <w:numPr>
          <w:ilvl w:val="2"/>
          <w:numId w:val="5"/>
        </w:numPr>
      </w:pPr>
      <w:r w:rsidRPr="00B62DE2">
        <w:rPr>
          <w:b/>
          <w:bCs/>
          <w:highlight w:val="yellow"/>
        </w:rPr>
        <w:t>(v. 10)</w:t>
      </w:r>
      <w:r>
        <w:t xml:space="preserve"> – God saw their works.</w:t>
      </w:r>
    </w:p>
    <w:p w14:paraId="7048606B" w14:textId="238D98CB" w:rsidR="00115A1A" w:rsidRDefault="00115A1A" w:rsidP="00115A1A">
      <w:pPr>
        <w:pStyle w:val="ListParagraph"/>
        <w:numPr>
          <w:ilvl w:val="1"/>
          <w:numId w:val="5"/>
        </w:numPr>
      </w:pPr>
      <w:r>
        <w:t>Jonah’s message included:</w:t>
      </w:r>
    </w:p>
    <w:p w14:paraId="40754110" w14:textId="615D278D" w:rsidR="00115A1A" w:rsidRDefault="00115A1A" w:rsidP="00115A1A">
      <w:pPr>
        <w:pStyle w:val="ListParagraph"/>
        <w:numPr>
          <w:ilvl w:val="2"/>
          <w:numId w:val="5"/>
        </w:numPr>
      </w:pPr>
      <w:r>
        <w:t>Rebuke for their wickedness, including violence.</w:t>
      </w:r>
    </w:p>
    <w:p w14:paraId="54A60DD1" w14:textId="7DB3A4F8" w:rsidR="00115A1A" w:rsidRDefault="00115A1A" w:rsidP="00115A1A">
      <w:pPr>
        <w:pStyle w:val="ListParagraph"/>
        <w:numPr>
          <w:ilvl w:val="2"/>
          <w:numId w:val="5"/>
        </w:numPr>
      </w:pPr>
      <w:r>
        <w:t xml:space="preserve">The need to </w:t>
      </w:r>
      <w:r w:rsidR="00B62DE2">
        <w:t xml:space="preserve">show sorrow and </w:t>
      </w:r>
      <w:r>
        <w:t xml:space="preserve">proclaim a fast </w:t>
      </w:r>
      <w:r w:rsidR="00057EB6">
        <w:t>and turn from their evil.</w:t>
      </w:r>
    </w:p>
    <w:p w14:paraId="72471674" w14:textId="2D395A88" w:rsidR="00057EB6" w:rsidRDefault="00057EB6" w:rsidP="00115A1A">
      <w:pPr>
        <w:pStyle w:val="ListParagraph"/>
        <w:numPr>
          <w:ilvl w:val="2"/>
          <w:numId w:val="5"/>
        </w:numPr>
      </w:pPr>
      <w:r>
        <w:t xml:space="preserve">We know this because </w:t>
      </w:r>
      <w:r w:rsidRPr="00B62DE2">
        <w:rPr>
          <w:b/>
          <w:bCs/>
          <w:i/>
          <w:iCs/>
          <w:highlight w:val="yellow"/>
        </w:rPr>
        <w:t>“they repented at (into) the preaching of Jonah”</w:t>
      </w:r>
      <w:r>
        <w:t xml:space="preserve"> – THEY CH</w:t>
      </w:r>
      <w:r w:rsidR="00B62DE2">
        <w:t>A</w:t>
      </w:r>
      <w:r>
        <w:t>NGED THEIR WILL TO REFLECT WHAT JONAH TOLD THEM TO DO, AND DID IT.</w:t>
      </w:r>
    </w:p>
    <w:p w14:paraId="45FBB17F" w14:textId="0C52E3E2" w:rsidR="00057EB6" w:rsidRDefault="00057EB6" w:rsidP="00057EB6">
      <w:pPr>
        <w:pStyle w:val="ListParagraph"/>
        <w:numPr>
          <w:ilvl w:val="1"/>
          <w:numId w:val="5"/>
        </w:numPr>
      </w:pPr>
      <w:r>
        <w:t xml:space="preserve">This is precisely what Jesus was seeking to get the Jews, including the </w:t>
      </w:r>
      <w:r w:rsidR="00B62DE2">
        <w:t>Pharisees</w:t>
      </w:r>
      <w:r>
        <w:t>, to do! – Change their will in accord with His message and follow Him faithfully (</w:t>
      </w:r>
      <w:r w:rsidRPr="00B62DE2">
        <w:rPr>
          <w:b/>
          <w:bCs/>
          <w:highlight w:val="yellow"/>
        </w:rPr>
        <w:t>cf. Matthew 12:50</w:t>
      </w:r>
      <w:r>
        <w:t>).</w:t>
      </w:r>
    </w:p>
    <w:p w14:paraId="4A700DC4" w14:textId="00158C59" w:rsidR="00E16ABD" w:rsidRDefault="00E16ABD" w:rsidP="003844E9">
      <w:pPr>
        <w:pStyle w:val="ListParagraph"/>
        <w:numPr>
          <w:ilvl w:val="0"/>
          <w:numId w:val="2"/>
        </w:numPr>
      </w:pPr>
      <w:r>
        <w:t>True Repentance</w:t>
      </w:r>
      <w:r w:rsidR="00536715">
        <w:t xml:space="preserve"> – The Gospel’s Imperative</w:t>
      </w:r>
    </w:p>
    <w:p w14:paraId="12304A1F" w14:textId="7C0477DB" w:rsidR="00057EB6" w:rsidRDefault="00057EB6" w:rsidP="00057EB6">
      <w:pPr>
        <w:pStyle w:val="ListParagraph"/>
        <w:numPr>
          <w:ilvl w:val="0"/>
          <w:numId w:val="6"/>
        </w:numPr>
      </w:pPr>
      <w:r>
        <w:t xml:space="preserve">The Gospel Requires Repentance – </w:t>
      </w:r>
      <w:r w:rsidRPr="00B62DE2">
        <w:rPr>
          <w:b/>
          <w:bCs/>
          <w:highlight w:val="yellow"/>
        </w:rPr>
        <w:t>Acts 2:38; 3:19; 17:30-</w:t>
      </w:r>
      <w:proofErr w:type="gramStart"/>
      <w:r w:rsidRPr="00B62DE2">
        <w:rPr>
          <w:b/>
          <w:bCs/>
          <w:highlight w:val="yellow"/>
        </w:rPr>
        <w:t>31</w:t>
      </w:r>
      <w:proofErr w:type="gramEnd"/>
    </w:p>
    <w:p w14:paraId="1EAB02DB" w14:textId="5121A734" w:rsidR="00057EB6" w:rsidRDefault="00057EB6" w:rsidP="00057EB6">
      <w:pPr>
        <w:pStyle w:val="ListParagraph"/>
        <w:numPr>
          <w:ilvl w:val="0"/>
          <w:numId w:val="6"/>
        </w:numPr>
      </w:pPr>
      <w:r>
        <w:t>Jesus Preached Repentance and Revealed What it Actually Means</w:t>
      </w:r>
    </w:p>
    <w:p w14:paraId="395FE6F9" w14:textId="0AC85FD0" w:rsidR="00057EB6" w:rsidRDefault="00057EB6" w:rsidP="00057EB6">
      <w:pPr>
        <w:pStyle w:val="ListParagraph"/>
        <w:numPr>
          <w:ilvl w:val="1"/>
          <w:numId w:val="6"/>
        </w:numPr>
      </w:pPr>
      <w:r>
        <w:t xml:space="preserve">Jesus preached repentance – </w:t>
      </w:r>
      <w:r w:rsidRPr="00B62DE2">
        <w:rPr>
          <w:b/>
          <w:bCs/>
          <w:highlight w:val="yellow"/>
        </w:rPr>
        <w:t>Matthew 4:17</w:t>
      </w:r>
    </w:p>
    <w:p w14:paraId="44F25B45" w14:textId="5D50F375" w:rsidR="00057EB6" w:rsidRDefault="00057EB6" w:rsidP="00057EB6">
      <w:pPr>
        <w:pStyle w:val="ListParagraph"/>
        <w:numPr>
          <w:ilvl w:val="1"/>
          <w:numId w:val="6"/>
        </w:numPr>
      </w:pPr>
      <w:r>
        <w:t xml:space="preserve">John prepared the way for </w:t>
      </w:r>
      <w:r w:rsidR="00B62DE2">
        <w:t>Jesus</w:t>
      </w:r>
      <w:r>
        <w:t xml:space="preserve"> by preaching repentance – </w:t>
      </w:r>
      <w:r w:rsidRPr="00B62DE2">
        <w:rPr>
          <w:b/>
          <w:bCs/>
          <w:highlight w:val="yellow"/>
        </w:rPr>
        <w:t>Matthew 3:2, 7-8</w:t>
      </w:r>
    </w:p>
    <w:p w14:paraId="2564F688" w14:textId="38E01201" w:rsidR="00057EB6" w:rsidRDefault="00057EB6" w:rsidP="00057EB6">
      <w:pPr>
        <w:pStyle w:val="ListParagraph"/>
        <w:numPr>
          <w:ilvl w:val="2"/>
          <w:numId w:val="6"/>
        </w:numPr>
      </w:pPr>
      <w:r>
        <w:t xml:space="preserve">Bear fruits worthy of repentance – </w:t>
      </w:r>
      <w:r w:rsidRPr="00B62DE2">
        <w:rPr>
          <w:b/>
          <w:bCs/>
          <w:highlight w:val="yellow"/>
        </w:rPr>
        <w:t>Luke 3:8, 10-14</w:t>
      </w:r>
    </w:p>
    <w:p w14:paraId="5FFFFED2" w14:textId="3A629D38" w:rsidR="00057EB6" w:rsidRDefault="00057EB6" w:rsidP="00057EB6">
      <w:pPr>
        <w:pStyle w:val="ListParagraph"/>
        <w:numPr>
          <w:ilvl w:val="2"/>
          <w:numId w:val="6"/>
        </w:numPr>
      </w:pPr>
      <w:r>
        <w:t>Change your heart and deeds to conform to the will of God.</w:t>
      </w:r>
    </w:p>
    <w:p w14:paraId="0C161B7D" w14:textId="3FCEEC7C" w:rsidR="00057EB6" w:rsidRPr="00B62DE2" w:rsidRDefault="00057EB6" w:rsidP="00057EB6">
      <w:pPr>
        <w:pStyle w:val="ListParagraph"/>
        <w:numPr>
          <w:ilvl w:val="1"/>
          <w:numId w:val="6"/>
        </w:numPr>
        <w:rPr>
          <w:b/>
          <w:bCs/>
        </w:rPr>
      </w:pPr>
      <w:r w:rsidRPr="00B62DE2">
        <w:rPr>
          <w:b/>
          <w:bCs/>
        </w:rPr>
        <w:lastRenderedPageBreak/>
        <w:t xml:space="preserve">The words of Jesus fit this perfectly – </w:t>
      </w:r>
      <w:r w:rsidR="00B62DE2" w:rsidRPr="00B62DE2">
        <w:rPr>
          <w:b/>
          <w:bCs/>
        </w:rPr>
        <w:t>paraphrased</w:t>
      </w:r>
      <w:r w:rsidRPr="00B62DE2">
        <w:rPr>
          <w:b/>
          <w:bCs/>
        </w:rPr>
        <w:t xml:space="preserve"> – “they changed their </w:t>
      </w:r>
      <w:r w:rsidR="00B62DE2" w:rsidRPr="00B62DE2">
        <w:rPr>
          <w:b/>
          <w:bCs/>
        </w:rPr>
        <w:t>will and actions into conformity with the demands of Jonah’s preaching.”</w:t>
      </w:r>
    </w:p>
    <w:p w14:paraId="5E8CC7D1" w14:textId="3807535E" w:rsidR="00057EB6" w:rsidRDefault="00057EB6" w:rsidP="00057EB6">
      <w:pPr>
        <w:pStyle w:val="ListParagraph"/>
        <w:numPr>
          <w:ilvl w:val="1"/>
          <w:numId w:val="6"/>
        </w:numPr>
      </w:pPr>
      <w:r>
        <w:t>This is the repentance that the gospel requires!</w:t>
      </w:r>
    </w:p>
    <w:p w14:paraId="7666D107" w14:textId="226F42AC" w:rsidR="00B62DE2" w:rsidRPr="006D573A" w:rsidRDefault="00B62DE2" w:rsidP="00B62DE2">
      <w:pPr>
        <w:rPr>
          <w:b/>
          <w:bCs/>
        </w:rPr>
      </w:pPr>
      <w:r w:rsidRPr="006D573A">
        <w:rPr>
          <w:b/>
          <w:bCs/>
        </w:rPr>
        <w:t>Conclusion</w:t>
      </w:r>
    </w:p>
    <w:p w14:paraId="566B2CD0" w14:textId="0C93B235" w:rsidR="006D573A" w:rsidRDefault="006D573A" w:rsidP="006D573A">
      <w:pPr>
        <w:pStyle w:val="ListParagraph"/>
        <w:numPr>
          <w:ilvl w:val="0"/>
          <w:numId w:val="7"/>
        </w:numPr>
      </w:pPr>
      <w:r>
        <w:t>We are required by Jesus to change our thinking/will (repent) into His own.</w:t>
      </w:r>
    </w:p>
    <w:p w14:paraId="38C3403B" w14:textId="4BF6726F" w:rsidR="006D573A" w:rsidRDefault="006D573A" w:rsidP="006D573A">
      <w:pPr>
        <w:pStyle w:val="ListParagraph"/>
        <w:numPr>
          <w:ilvl w:val="0"/>
          <w:numId w:val="7"/>
        </w:numPr>
      </w:pPr>
      <w:r>
        <w:t xml:space="preserve">This change of </w:t>
      </w:r>
      <w:proofErr w:type="gramStart"/>
      <w:r>
        <w:t>will to</w:t>
      </w:r>
      <w:proofErr w:type="gramEnd"/>
      <w:r>
        <w:t xml:space="preserve"> reflect the will of Jesus will lead to specific activity that is required by His will.</w:t>
      </w:r>
    </w:p>
    <w:p w14:paraId="327994FB" w14:textId="7C0571F7" w:rsidR="006D573A" w:rsidRDefault="006D573A" w:rsidP="006D573A">
      <w:pPr>
        <w:pStyle w:val="ListParagraph"/>
        <w:numPr>
          <w:ilvl w:val="0"/>
          <w:numId w:val="7"/>
        </w:numPr>
      </w:pPr>
      <w:r>
        <w:t>We must be willing to “repent into the preaching of Jesus!”</w:t>
      </w:r>
    </w:p>
    <w:p w14:paraId="196FF375" w14:textId="77777777" w:rsidR="00B62DE2" w:rsidRDefault="00B62DE2" w:rsidP="00B62DE2"/>
    <w:sectPr w:rsidR="00B62DE2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313EE" w14:textId="77777777" w:rsidR="00CA002A" w:rsidRDefault="00CA002A" w:rsidP="003844E9">
      <w:r>
        <w:separator/>
      </w:r>
    </w:p>
  </w:endnote>
  <w:endnote w:type="continuationSeparator" w:id="0">
    <w:p w14:paraId="0C89A019" w14:textId="77777777" w:rsidR="00CA002A" w:rsidRDefault="00CA002A" w:rsidP="0038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92289963"/>
      <w:docPartObj>
        <w:docPartGallery w:val="Page Numbers (Bottom of Page)"/>
        <w:docPartUnique/>
      </w:docPartObj>
    </w:sdtPr>
    <w:sdtContent>
      <w:p w14:paraId="374D7BE9" w14:textId="74257106" w:rsidR="003844E9" w:rsidRDefault="003844E9" w:rsidP="000F3CC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B84C22" w14:textId="77777777" w:rsidR="003844E9" w:rsidRDefault="003844E9" w:rsidP="003844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74452443"/>
      <w:docPartObj>
        <w:docPartGallery w:val="Page Numbers (Bottom of Page)"/>
        <w:docPartUnique/>
      </w:docPartObj>
    </w:sdtPr>
    <w:sdtContent>
      <w:p w14:paraId="64CDBBFF" w14:textId="6DEF3320" w:rsidR="003844E9" w:rsidRDefault="003844E9" w:rsidP="000F3CC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1BC6DD0" w14:textId="77777777" w:rsidR="003844E9" w:rsidRDefault="003844E9" w:rsidP="003844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0346E" w14:textId="77777777" w:rsidR="00CA002A" w:rsidRDefault="00CA002A" w:rsidP="003844E9">
      <w:r>
        <w:separator/>
      </w:r>
    </w:p>
  </w:footnote>
  <w:footnote w:type="continuationSeparator" w:id="0">
    <w:p w14:paraId="6C03B640" w14:textId="77777777" w:rsidR="00CA002A" w:rsidRDefault="00CA002A" w:rsidP="00384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7E4D" w14:textId="1D2EC31A" w:rsidR="003844E9" w:rsidRDefault="003844E9" w:rsidP="003844E9">
    <w:pPr>
      <w:pStyle w:val="Header"/>
      <w:jc w:val="right"/>
    </w:pPr>
    <w:r>
      <w:t>“They repented at the preaching of Jonah”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4EF"/>
    <w:multiLevelType w:val="hybridMultilevel"/>
    <w:tmpl w:val="29A28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F3C4D"/>
    <w:multiLevelType w:val="hybridMultilevel"/>
    <w:tmpl w:val="2CCCD7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1032C8"/>
    <w:multiLevelType w:val="hybridMultilevel"/>
    <w:tmpl w:val="DE3423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48733E"/>
    <w:multiLevelType w:val="hybridMultilevel"/>
    <w:tmpl w:val="E020C4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424E76"/>
    <w:multiLevelType w:val="hybridMultilevel"/>
    <w:tmpl w:val="BA3079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811300"/>
    <w:multiLevelType w:val="hybridMultilevel"/>
    <w:tmpl w:val="42307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D6AD5"/>
    <w:multiLevelType w:val="hybridMultilevel"/>
    <w:tmpl w:val="5BC2B6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542844">
    <w:abstractNumId w:val="5"/>
  </w:num>
  <w:num w:numId="2" w16cid:durableId="2054376989">
    <w:abstractNumId w:val="6"/>
  </w:num>
  <w:num w:numId="3" w16cid:durableId="1306471074">
    <w:abstractNumId w:val="3"/>
  </w:num>
  <w:num w:numId="4" w16cid:durableId="458955088">
    <w:abstractNumId w:val="4"/>
  </w:num>
  <w:num w:numId="5" w16cid:durableId="2095973479">
    <w:abstractNumId w:val="2"/>
  </w:num>
  <w:num w:numId="6" w16cid:durableId="258875951">
    <w:abstractNumId w:val="1"/>
  </w:num>
  <w:num w:numId="7" w16cid:durableId="704795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E9"/>
    <w:rsid w:val="00036C23"/>
    <w:rsid w:val="00057EB6"/>
    <w:rsid w:val="000E5918"/>
    <w:rsid w:val="00115A1A"/>
    <w:rsid w:val="001511C4"/>
    <w:rsid w:val="001A3767"/>
    <w:rsid w:val="002F11CA"/>
    <w:rsid w:val="003000C7"/>
    <w:rsid w:val="003844E9"/>
    <w:rsid w:val="003B1240"/>
    <w:rsid w:val="00474CE6"/>
    <w:rsid w:val="004E049F"/>
    <w:rsid w:val="00536715"/>
    <w:rsid w:val="00612107"/>
    <w:rsid w:val="0066635E"/>
    <w:rsid w:val="006D34D6"/>
    <w:rsid w:val="006D573A"/>
    <w:rsid w:val="00793314"/>
    <w:rsid w:val="007B7AE5"/>
    <w:rsid w:val="00850B46"/>
    <w:rsid w:val="00932508"/>
    <w:rsid w:val="009712F3"/>
    <w:rsid w:val="00A9341D"/>
    <w:rsid w:val="00B62DE2"/>
    <w:rsid w:val="00CA002A"/>
    <w:rsid w:val="00E04CD2"/>
    <w:rsid w:val="00E16ABD"/>
    <w:rsid w:val="00E7756C"/>
    <w:rsid w:val="00E87C1F"/>
    <w:rsid w:val="00EA7A99"/>
    <w:rsid w:val="00ED4B47"/>
    <w:rsid w:val="00FA3077"/>
    <w:rsid w:val="00FD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395D7A"/>
  <w15:chartTrackingRefBased/>
  <w15:docId w15:val="{E5A6600C-44D2-D648-86FE-2A34EFF8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4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4E9"/>
  </w:style>
  <w:style w:type="paragraph" w:styleId="Footer">
    <w:name w:val="footer"/>
    <w:basedOn w:val="Normal"/>
    <w:link w:val="FooterChar"/>
    <w:uiPriority w:val="99"/>
    <w:unhideWhenUsed/>
    <w:rsid w:val="003844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4E9"/>
  </w:style>
  <w:style w:type="character" w:styleId="PageNumber">
    <w:name w:val="page number"/>
    <w:basedOn w:val="DefaultParagraphFont"/>
    <w:uiPriority w:val="99"/>
    <w:semiHidden/>
    <w:unhideWhenUsed/>
    <w:rsid w:val="00384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18</cp:revision>
  <dcterms:created xsi:type="dcterms:W3CDTF">2023-05-12T20:23:00Z</dcterms:created>
  <dcterms:modified xsi:type="dcterms:W3CDTF">2023-05-13T20:37:00Z</dcterms:modified>
</cp:coreProperties>
</file>