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4774" w14:textId="0620ADB9" w:rsidR="007B7AE5" w:rsidRPr="00550863" w:rsidRDefault="00550863">
      <w:pPr>
        <w:rPr>
          <w:b/>
          <w:bCs/>
          <w:sz w:val="32"/>
          <w:szCs w:val="32"/>
        </w:rPr>
      </w:pPr>
      <w:r w:rsidRPr="00550863">
        <w:rPr>
          <w:b/>
          <w:bCs/>
          <w:sz w:val="32"/>
          <w:szCs w:val="32"/>
        </w:rPr>
        <w:t>Drawn to Him</w:t>
      </w:r>
    </w:p>
    <w:p w14:paraId="7D7B2282" w14:textId="0308ECFF" w:rsidR="00550863" w:rsidRPr="00550863" w:rsidRDefault="00550863">
      <w:pPr>
        <w:rPr>
          <w:i/>
          <w:iCs/>
          <w:sz w:val="28"/>
          <w:szCs w:val="28"/>
        </w:rPr>
      </w:pPr>
      <w:r w:rsidRPr="00550863">
        <w:rPr>
          <w:i/>
          <w:iCs/>
          <w:sz w:val="28"/>
          <w:szCs w:val="28"/>
        </w:rPr>
        <w:t>John 6:44</w:t>
      </w:r>
    </w:p>
    <w:p w14:paraId="1516D468" w14:textId="2A74B1A2" w:rsidR="00550863" w:rsidRPr="00550863" w:rsidRDefault="00550863">
      <w:pPr>
        <w:rPr>
          <w:b/>
          <w:bCs/>
        </w:rPr>
      </w:pPr>
      <w:r w:rsidRPr="00550863">
        <w:rPr>
          <w:b/>
          <w:bCs/>
        </w:rPr>
        <w:t>Introduction</w:t>
      </w:r>
    </w:p>
    <w:p w14:paraId="47D98748" w14:textId="25F9FEED" w:rsidR="00550863" w:rsidRDefault="00B54878" w:rsidP="00B54878">
      <w:pPr>
        <w:pStyle w:val="ListParagraph"/>
        <w:numPr>
          <w:ilvl w:val="0"/>
          <w:numId w:val="1"/>
        </w:numPr>
      </w:pPr>
      <w:r>
        <w:t>Jesus is the most prominent person of human history, universally known, and widely esteemed.</w:t>
      </w:r>
    </w:p>
    <w:p w14:paraId="3CE1EA7A" w14:textId="23986362" w:rsidR="00B54878" w:rsidRDefault="00B54878" w:rsidP="00B54878">
      <w:pPr>
        <w:pStyle w:val="ListParagraph"/>
        <w:numPr>
          <w:ilvl w:val="0"/>
          <w:numId w:val="1"/>
        </w:numPr>
      </w:pPr>
      <w:r>
        <w:t>However, as popular as Jesus may seem in the world, the unfiltered Jesus of the Bible is scarcely accepted, much less celebrated.</w:t>
      </w:r>
    </w:p>
    <w:p w14:paraId="667C6708" w14:textId="6B857C77" w:rsidR="00B54878" w:rsidRDefault="00B54878" w:rsidP="00B54878">
      <w:pPr>
        <w:pStyle w:val="ListParagraph"/>
        <w:numPr>
          <w:ilvl w:val="0"/>
          <w:numId w:val="1"/>
        </w:numPr>
      </w:pPr>
      <w:r>
        <w:t xml:space="preserve">Plenty of people think they are drawn to Jesus, yet the object of their interest, and the description of their journey do not match the words of Jesus in </w:t>
      </w:r>
      <w:r w:rsidRPr="00B54878">
        <w:rPr>
          <w:b/>
          <w:bCs/>
          <w:highlight w:val="yellow"/>
        </w:rPr>
        <w:t>John 6</w:t>
      </w:r>
      <w:r>
        <w:t>.</w:t>
      </w:r>
    </w:p>
    <w:p w14:paraId="42E3FA63" w14:textId="74A2BE39" w:rsidR="00550863" w:rsidRDefault="00550863" w:rsidP="00550863">
      <w:pPr>
        <w:pStyle w:val="ListParagraph"/>
        <w:numPr>
          <w:ilvl w:val="0"/>
          <w:numId w:val="2"/>
        </w:numPr>
      </w:pPr>
      <w:r>
        <w:t>The Father’s Drawing Power</w:t>
      </w:r>
    </w:p>
    <w:p w14:paraId="03F0A776" w14:textId="516F3B06" w:rsidR="00726527" w:rsidRDefault="00726527" w:rsidP="00726527">
      <w:pPr>
        <w:pStyle w:val="ListParagraph"/>
        <w:numPr>
          <w:ilvl w:val="0"/>
          <w:numId w:val="4"/>
        </w:numPr>
      </w:pPr>
      <w:r>
        <w:t xml:space="preserve">What does it mean that the </w:t>
      </w:r>
      <w:proofErr w:type="gramStart"/>
      <w:r>
        <w:t>Father</w:t>
      </w:r>
      <w:proofErr w:type="gramEnd"/>
      <w:r>
        <w:t xml:space="preserve"> draws?</w:t>
      </w:r>
    </w:p>
    <w:p w14:paraId="0DEF1ECD" w14:textId="1BBB15AC" w:rsidR="00726527" w:rsidRDefault="009B6206" w:rsidP="00726527">
      <w:pPr>
        <w:pStyle w:val="ListParagraph"/>
        <w:numPr>
          <w:ilvl w:val="1"/>
          <w:numId w:val="4"/>
        </w:numPr>
      </w:pPr>
      <w:r w:rsidRPr="003F674F">
        <w:rPr>
          <w:b/>
          <w:bCs/>
          <w:i/>
          <w:iCs/>
          <w:highlight w:val="yellow"/>
        </w:rPr>
        <w:t>“</w:t>
      </w:r>
      <w:r w:rsidR="009A3728" w:rsidRPr="003F674F">
        <w:rPr>
          <w:b/>
          <w:bCs/>
          <w:i/>
          <w:iCs/>
          <w:highlight w:val="yellow"/>
        </w:rPr>
        <w:t>Draws</w:t>
      </w:r>
      <w:r w:rsidRPr="003F674F">
        <w:rPr>
          <w:b/>
          <w:bCs/>
          <w:i/>
          <w:iCs/>
          <w:highlight w:val="yellow"/>
        </w:rPr>
        <w:t>”</w:t>
      </w:r>
      <w:r w:rsidR="009A3728">
        <w:t xml:space="preserve"> is better understood by the parallel terms:</w:t>
      </w:r>
    </w:p>
    <w:p w14:paraId="1D62132D" w14:textId="1E91BA7D" w:rsidR="009A3728" w:rsidRDefault="009A3728" w:rsidP="009A3728">
      <w:pPr>
        <w:pStyle w:val="ListParagraph"/>
        <w:numPr>
          <w:ilvl w:val="2"/>
          <w:numId w:val="4"/>
        </w:numPr>
      </w:pPr>
      <w:r>
        <w:t>Coming is the result of being DRAWN (</w:t>
      </w:r>
      <w:r w:rsidRPr="003F674F">
        <w:rPr>
          <w:b/>
          <w:bCs/>
          <w:highlight w:val="yellow"/>
        </w:rPr>
        <w:t>v. 44</w:t>
      </w:r>
      <w:r>
        <w:t>).</w:t>
      </w:r>
    </w:p>
    <w:p w14:paraId="24A38935" w14:textId="1F6E8C00" w:rsidR="009A3728" w:rsidRDefault="009A3728" w:rsidP="009A3728">
      <w:pPr>
        <w:pStyle w:val="ListParagraph"/>
        <w:numPr>
          <w:ilvl w:val="3"/>
          <w:numId w:val="4"/>
        </w:numPr>
      </w:pPr>
      <w:r>
        <w:t>Power of the Father on an individual.</w:t>
      </w:r>
    </w:p>
    <w:p w14:paraId="5093F005" w14:textId="7F531E68" w:rsidR="009A3728" w:rsidRDefault="009A3728" w:rsidP="009A3728">
      <w:pPr>
        <w:pStyle w:val="ListParagraph"/>
        <w:numPr>
          <w:ilvl w:val="2"/>
          <w:numId w:val="4"/>
        </w:numPr>
      </w:pPr>
      <w:r>
        <w:t>Coming is the result of being GIVEN to Jesus by the Father (</w:t>
      </w:r>
      <w:r w:rsidRPr="003F674F">
        <w:rPr>
          <w:b/>
          <w:bCs/>
          <w:highlight w:val="yellow"/>
        </w:rPr>
        <w:t>vv. 37, 39</w:t>
      </w:r>
      <w:r>
        <w:t>).</w:t>
      </w:r>
    </w:p>
    <w:p w14:paraId="2BD0D930" w14:textId="433E3404" w:rsidR="009A3728" w:rsidRDefault="00FF38FA" w:rsidP="009A3728">
      <w:pPr>
        <w:pStyle w:val="ListParagraph"/>
        <w:numPr>
          <w:ilvl w:val="3"/>
          <w:numId w:val="4"/>
        </w:numPr>
      </w:pPr>
      <w:r>
        <w:t>Prerogative of the Father in who Jesus will possess.</w:t>
      </w:r>
    </w:p>
    <w:p w14:paraId="7672B607" w14:textId="52B35497" w:rsidR="009A3728" w:rsidRDefault="009A3728" w:rsidP="009A3728">
      <w:pPr>
        <w:pStyle w:val="ListParagraph"/>
        <w:numPr>
          <w:ilvl w:val="2"/>
          <w:numId w:val="4"/>
        </w:numPr>
      </w:pPr>
      <w:r>
        <w:t>Coming is the result of being GRANTED to come (</w:t>
      </w:r>
      <w:r w:rsidRPr="003F674F">
        <w:rPr>
          <w:b/>
          <w:bCs/>
          <w:highlight w:val="yellow"/>
        </w:rPr>
        <w:t>v. 65</w:t>
      </w:r>
      <w:r>
        <w:t>).</w:t>
      </w:r>
    </w:p>
    <w:p w14:paraId="1FF310D7" w14:textId="5B713638" w:rsidR="00FF38FA" w:rsidRDefault="00FF38FA" w:rsidP="00FF38FA">
      <w:pPr>
        <w:pStyle w:val="ListParagraph"/>
        <w:numPr>
          <w:ilvl w:val="3"/>
          <w:numId w:val="4"/>
        </w:numPr>
      </w:pPr>
      <w:r>
        <w:t>Permission of the Father to an individual.</w:t>
      </w:r>
    </w:p>
    <w:p w14:paraId="145ED2C1" w14:textId="02A6160A" w:rsidR="00FF38FA" w:rsidRDefault="00FF38FA" w:rsidP="00FF38FA">
      <w:pPr>
        <w:pStyle w:val="ListParagraph"/>
        <w:numPr>
          <w:ilvl w:val="1"/>
          <w:numId w:val="4"/>
        </w:numPr>
      </w:pPr>
      <w:r>
        <w:t>Each manifests an exclusive nature in the coming.</w:t>
      </w:r>
    </w:p>
    <w:p w14:paraId="09CDCF5C" w14:textId="7C792EE6" w:rsidR="003434B2" w:rsidRDefault="003434B2" w:rsidP="003434B2">
      <w:pPr>
        <w:pStyle w:val="ListParagraph"/>
        <w:numPr>
          <w:ilvl w:val="2"/>
          <w:numId w:val="4"/>
        </w:numPr>
      </w:pPr>
      <w:r>
        <w:t xml:space="preserve">Those </w:t>
      </w:r>
      <w:r w:rsidR="003F674F">
        <w:t>who</w:t>
      </w:r>
      <w:r>
        <w:t xml:space="preserve"> come can only do so by the MEANS of the Father – as He draws. </w:t>
      </w:r>
    </w:p>
    <w:p w14:paraId="13010E49" w14:textId="1701D8CE" w:rsidR="003434B2" w:rsidRDefault="003434B2" w:rsidP="003434B2">
      <w:pPr>
        <w:pStyle w:val="ListParagraph"/>
        <w:numPr>
          <w:ilvl w:val="3"/>
          <w:numId w:val="4"/>
        </w:numPr>
      </w:pPr>
      <w:r>
        <w:t>Attempts outside of th</w:t>
      </w:r>
      <w:r w:rsidR="00AF1BD5">
        <w:t>ese means</w:t>
      </w:r>
      <w:r>
        <w:t xml:space="preserve"> fail.</w:t>
      </w:r>
    </w:p>
    <w:p w14:paraId="085E9D8F" w14:textId="186DFFFD" w:rsidR="003F674F" w:rsidRDefault="003F674F" w:rsidP="003434B2">
      <w:pPr>
        <w:pStyle w:val="ListParagraph"/>
        <w:numPr>
          <w:ilvl w:val="3"/>
          <w:numId w:val="4"/>
        </w:numPr>
      </w:pPr>
      <w:r>
        <w:t xml:space="preserve">It is not in man’s wisdom – </w:t>
      </w:r>
      <w:r w:rsidRPr="003F674F">
        <w:rPr>
          <w:b/>
          <w:bCs/>
          <w:highlight w:val="yellow"/>
        </w:rPr>
        <w:t>cf. 1 Corinthians 1:18-20</w:t>
      </w:r>
      <w:r w:rsidR="006E529A" w:rsidRPr="006E529A">
        <w:rPr>
          <w:b/>
          <w:bCs/>
          <w:highlight w:val="yellow"/>
        </w:rPr>
        <w:t>; 2:4-</w:t>
      </w:r>
      <w:proofErr w:type="gramStart"/>
      <w:r w:rsidR="006E529A" w:rsidRPr="006E529A">
        <w:rPr>
          <w:b/>
          <w:bCs/>
          <w:highlight w:val="yellow"/>
        </w:rPr>
        <w:t>5</w:t>
      </w:r>
      <w:proofErr w:type="gramEnd"/>
    </w:p>
    <w:p w14:paraId="68423BCC" w14:textId="60988D91" w:rsidR="003434B2" w:rsidRDefault="003434B2" w:rsidP="003434B2">
      <w:pPr>
        <w:pStyle w:val="ListParagraph"/>
        <w:numPr>
          <w:ilvl w:val="2"/>
          <w:numId w:val="4"/>
        </w:numPr>
      </w:pPr>
      <w:r>
        <w:t xml:space="preserve">Those who come can only do so by the CHOICE of the Father – as He gives. </w:t>
      </w:r>
    </w:p>
    <w:p w14:paraId="15CA231E" w14:textId="5DAC95ED" w:rsidR="003434B2" w:rsidRDefault="006E529A" w:rsidP="003434B2">
      <w:pPr>
        <w:pStyle w:val="ListParagraph"/>
        <w:numPr>
          <w:ilvl w:val="3"/>
          <w:numId w:val="4"/>
        </w:numPr>
      </w:pPr>
      <w:r>
        <w:t>Attempts</w:t>
      </w:r>
      <w:r w:rsidR="003434B2">
        <w:t xml:space="preserve"> outside of this choice fail.</w:t>
      </w:r>
    </w:p>
    <w:p w14:paraId="479E638D" w14:textId="4D0E23C9" w:rsidR="003F674F" w:rsidRDefault="003F674F" w:rsidP="003434B2">
      <w:pPr>
        <w:pStyle w:val="ListParagraph"/>
        <w:numPr>
          <w:ilvl w:val="3"/>
          <w:numId w:val="4"/>
        </w:numPr>
      </w:pPr>
      <w:r>
        <w:t xml:space="preserve">It is not of him who wills/runs – </w:t>
      </w:r>
      <w:r w:rsidRPr="003F674F">
        <w:rPr>
          <w:b/>
          <w:bCs/>
          <w:highlight w:val="yellow"/>
        </w:rPr>
        <w:t>cf. Romans 9:1</w:t>
      </w:r>
      <w:r w:rsidR="006E529A">
        <w:rPr>
          <w:b/>
          <w:bCs/>
          <w:highlight w:val="yellow"/>
        </w:rPr>
        <w:t>5-1</w:t>
      </w:r>
      <w:r w:rsidRPr="003F674F">
        <w:rPr>
          <w:b/>
          <w:bCs/>
          <w:highlight w:val="yellow"/>
        </w:rPr>
        <w:t>6</w:t>
      </w:r>
    </w:p>
    <w:p w14:paraId="6D1B8334" w14:textId="5BCDA551" w:rsidR="003434B2" w:rsidRDefault="003434B2" w:rsidP="003434B2">
      <w:pPr>
        <w:pStyle w:val="ListParagraph"/>
        <w:numPr>
          <w:ilvl w:val="2"/>
          <w:numId w:val="4"/>
        </w:numPr>
      </w:pPr>
      <w:r>
        <w:t>Those who come can only do so by the AUTHORITY of the Father – as He gran</w:t>
      </w:r>
      <w:r w:rsidR="003F674F">
        <w:t xml:space="preserve">ts. </w:t>
      </w:r>
    </w:p>
    <w:p w14:paraId="40EE8E33" w14:textId="2161DC95" w:rsidR="003434B2" w:rsidRDefault="003434B2" w:rsidP="003434B2">
      <w:pPr>
        <w:pStyle w:val="ListParagraph"/>
        <w:numPr>
          <w:ilvl w:val="3"/>
          <w:numId w:val="4"/>
        </w:numPr>
      </w:pPr>
      <w:r>
        <w:t>Attempts</w:t>
      </w:r>
      <w:r w:rsidR="003F674F">
        <w:t xml:space="preserve"> outside of this authority fail.</w:t>
      </w:r>
    </w:p>
    <w:p w14:paraId="2E113512" w14:textId="652DC07D" w:rsidR="003F674F" w:rsidRDefault="003F674F" w:rsidP="003434B2">
      <w:pPr>
        <w:pStyle w:val="ListParagraph"/>
        <w:numPr>
          <w:ilvl w:val="3"/>
          <w:numId w:val="4"/>
        </w:numPr>
      </w:pPr>
      <w:r>
        <w:t xml:space="preserve">It is not man’s will – </w:t>
      </w:r>
      <w:r w:rsidRPr="003F674F">
        <w:rPr>
          <w:b/>
          <w:bCs/>
          <w:highlight w:val="yellow"/>
        </w:rPr>
        <w:t>cf. John 1:12-13</w:t>
      </w:r>
    </w:p>
    <w:p w14:paraId="318E6554" w14:textId="77777777" w:rsidR="00726527" w:rsidRDefault="00726527" w:rsidP="00B15B1B">
      <w:pPr>
        <w:pStyle w:val="ListParagraph"/>
        <w:numPr>
          <w:ilvl w:val="0"/>
          <w:numId w:val="4"/>
        </w:numPr>
      </w:pPr>
      <w:r>
        <w:t xml:space="preserve">What is the </w:t>
      </w:r>
      <w:proofErr w:type="gramStart"/>
      <w:r>
        <w:t>Father’s</w:t>
      </w:r>
      <w:proofErr w:type="gramEnd"/>
      <w:r>
        <w:t xml:space="preserve"> drawing power?</w:t>
      </w:r>
    </w:p>
    <w:p w14:paraId="35C7AD3B" w14:textId="0D48F284" w:rsidR="007567DD" w:rsidRDefault="007567DD" w:rsidP="00726527">
      <w:pPr>
        <w:pStyle w:val="ListParagraph"/>
        <w:numPr>
          <w:ilvl w:val="1"/>
          <w:numId w:val="4"/>
        </w:numPr>
      </w:pPr>
      <w:r>
        <w:t xml:space="preserve">Drawing power – </w:t>
      </w:r>
      <w:r w:rsidRPr="00DF13FC">
        <w:rPr>
          <w:b/>
          <w:bCs/>
          <w:highlight w:val="yellow"/>
        </w:rPr>
        <w:t>(v. 45)</w:t>
      </w:r>
      <w:r w:rsidR="00864BF8">
        <w:t xml:space="preserve"> – the </w:t>
      </w:r>
      <w:proofErr w:type="gramStart"/>
      <w:r w:rsidR="00864BF8">
        <w:t>Father’s</w:t>
      </w:r>
      <w:proofErr w:type="gramEnd"/>
      <w:r w:rsidR="00864BF8">
        <w:t xml:space="preserve"> teaching. (</w:t>
      </w:r>
      <w:r w:rsidR="00864BF8" w:rsidRPr="00DF13FC">
        <w:rPr>
          <w:b/>
          <w:bCs/>
          <w:highlight w:val="yellow"/>
        </w:rPr>
        <w:t>cf. Isaiah 54:13</w:t>
      </w:r>
      <w:r w:rsidR="00194850">
        <w:rPr>
          <w:b/>
          <w:bCs/>
        </w:rPr>
        <w:t xml:space="preserve"> – following chapter an invitation to come)</w:t>
      </w:r>
    </w:p>
    <w:p w14:paraId="10B153D9" w14:textId="7B80E86D" w:rsidR="00864BF8" w:rsidRDefault="00864BF8" w:rsidP="00726527">
      <w:pPr>
        <w:pStyle w:val="ListParagraph"/>
        <w:numPr>
          <w:ilvl w:val="1"/>
          <w:numId w:val="4"/>
        </w:numPr>
      </w:pPr>
      <w:r>
        <w:t xml:space="preserve">Taught </w:t>
      </w:r>
      <w:r>
        <w:sym w:font="Wingdings" w:char="F0E0"/>
      </w:r>
      <w:r>
        <w:t xml:space="preserve"> Heard </w:t>
      </w:r>
      <w:r>
        <w:sym w:font="Wingdings" w:char="F0E0"/>
      </w:r>
      <w:r>
        <w:t xml:space="preserve"> Learned </w:t>
      </w:r>
      <w:r>
        <w:sym w:font="Wingdings" w:char="F0E0"/>
      </w:r>
      <w:r>
        <w:t xml:space="preserve"> </w:t>
      </w:r>
      <w:proofErr w:type="gramStart"/>
      <w:r>
        <w:t>Comes</w:t>
      </w:r>
      <w:proofErr w:type="gramEnd"/>
    </w:p>
    <w:p w14:paraId="72685BBE" w14:textId="7549A0A6" w:rsidR="00864BF8" w:rsidRDefault="00864BF8" w:rsidP="00864BF8">
      <w:pPr>
        <w:pStyle w:val="ListParagraph"/>
        <w:numPr>
          <w:ilvl w:val="2"/>
          <w:numId w:val="4"/>
        </w:numPr>
      </w:pPr>
      <w:r>
        <w:t>COMING is the result of – DRAWN, GIVEN, GRANTED.</w:t>
      </w:r>
    </w:p>
    <w:p w14:paraId="65B2F3C5" w14:textId="39C2B325" w:rsidR="00864BF8" w:rsidRDefault="00864BF8" w:rsidP="00864BF8">
      <w:pPr>
        <w:pStyle w:val="ListParagraph"/>
        <w:numPr>
          <w:ilvl w:val="2"/>
          <w:numId w:val="4"/>
        </w:numPr>
      </w:pPr>
      <w:r>
        <w:t>DRAWN, GIVEN, GRANTED – by means of – TAUGHT, HEARD, LEARNED.</w:t>
      </w:r>
    </w:p>
    <w:p w14:paraId="5150F1C0" w14:textId="5BE4FC61" w:rsidR="00864BF8" w:rsidRDefault="00864BF8" w:rsidP="00864BF8">
      <w:pPr>
        <w:pStyle w:val="ListParagraph"/>
        <w:numPr>
          <w:ilvl w:val="1"/>
          <w:numId w:val="4"/>
        </w:numPr>
      </w:pPr>
      <w:r>
        <w:t xml:space="preserve">ANOTHER FACTOR – </w:t>
      </w:r>
      <w:r w:rsidR="00AB7FA9">
        <w:t>ATTRACTION</w:t>
      </w:r>
      <w:r>
        <w:t xml:space="preserve"> (</w:t>
      </w:r>
      <w:proofErr w:type="gramStart"/>
      <w:r>
        <w:t>i.e.</w:t>
      </w:r>
      <w:proofErr w:type="gramEnd"/>
      <w:r>
        <w:t xml:space="preserve"> whether or not what the Father offers in the Son </w:t>
      </w:r>
      <w:r w:rsidR="00AB7FA9">
        <w:t>attracts</w:t>
      </w:r>
      <w:r>
        <w:t xml:space="preserve"> one to come):</w:t>
      </w:r>
    </w:p>
    <w:p w14:paraId="3BA70A33" w14:textId="60614179" w:rsidR="00864BF8" w:rsidRDefault="00864BF8" w:rsidP="00864BF8">
      <w:pPr>
        <w:pStyle w:val="ListParagraph"/>
        <w:numPr>
          <w:ilvl w:val="2"/>
          <w:numId w:val="4"/>
        </w:numPr>
      </w:pPr>
      <w:r>
        <w:t xml:space="preserve">Draws – </w:t>
      </w:r>
      <w:proofErr w:type="spellStart"/>
      <w:r w:rsidRPr="00DF13FC">
        <w:rPr>
          <w:i/>
          <w:iCs/>
        </w:rPr>
        <w:t>helkyo</w:t>
      </w:r>
      <w:proofErr w:type="spellEnd"/>
      <w:r w:rsidRPr="00DF13FC">
        <w:rPr>
          <w:i/>
          <w:iCs/>
        </w:rPr>
        <w:t xml:space="preserve">̄ </w:t>
      </w:r>
      <w:r>
        <w:t xml:space="preserve">– </w:t>
      </w:r>
      <w:r w:rsidR="00AB7FA9" w:rsidRPr="00194850">
        <w:t>“</w:t>
      </w:r>
      <w:r w:rsidR="00194850" w:rsidRPr="00194850">
        <w:rPr>
          <w:b/>
          <w:bCs/>
        </w:rPr>
        <w:t>(</w:t>
      </w:r>
      <w:r w:rsidR="00194850" w:rsidRPr="00194850">
        <w:rPr>
          <w:b/>
          <w:bCs/>
        </w:rPr>
        <w:t>1</w:t>
      </w:r>
      <w:r w:rsidR="00194850" w:rsidRPr="00194850">
        <w:rPr>
          <w:b/>
          <w:bCs/>
        </w:rPr>
        <w:t>)</w:t>
      </w:r>
      <w:r w:rsidR="00194850" w:rsidRPr="00194850">
        <w:rPr>
          <w:b/>
          <w:bCs/>
        </w:rPr>
        <w:t xml:space="preserve"> to move an object from one area to another in a pulling motion, </w:t>
      </w:r>
      <w:r w:rsidR="00194850" w:rsidRPr="00194850">
        <w:rPr>
          <w:b/>
          <w:bCs/>
          <w:i/>
          <w:iCs/>
        </w:rPr>
        <w:t>draw</w:t>
      </w:r>
      <w:r w:rsidR="00194850" w:rsidRPr="00194850">
        <w:t xml:space="preserve">, with implication that the </w:t>
      </w:r>
      <w:r w:rsidR="00194850" w:rsidRPr="00194850">
        <w:lastRenderedPageBreak/>
        <w:t>object being moved is incapable of propelling itself or in the case of pers. is unwilling to do so voluntarily, in either case with implication of exertion on the part of the mover</w:t>
      </w:r>
      <w:r w:rsidR="00194850">
        <w:t xml:space="preserve"> </w:t>
      </w:r>
      <w:r w:rsidR="00194850" w:rsidRPr="00194850">
        <w:rPr>
          <w:b/>
          <w:bCs/>
        </w:rPr>
        <w:t xml:space="preserve">(2) </w:t>
      </w:r>
      <w:r w:rsidR="00AB7FA9" w:rsidRPr="00194850">
        <w:rPr>
          <w:b/>
          <w:bCs/>
        </w:rPr>
        <w:t xml:space="preserve">to draw a pers. in the direction of values for inner life, </w:t>
      </w:r>
      <w:r w:rsidR="00AB7FA9" w:rsidRPr="00194850">
        <w:rPr>
          <w:b/>
          <w:bCs/>
          <w:i/>
          <w:iCs/>
        </w:rPr>
        <w:t>draw, attract</w:t>
      </w:r>
      <w:r w:rsidR="00194850" w:rsidRPr="00194850">
        <w:t xml:space="preserve">, </w:t>
      </w:r>
      <w:r w:rsidR="00194850" w:rsidRPr="00194850">
        <w:t xml:space="preserve">an extended fig. use of </w:t>
      </w:r>
      <w:proofErr w:type="spellStart"/>
      <w:r w:rsidR="00194850" w:rsidRPr="00194850">
        <w:t>mng</w:t>
      </w:r>
      <w:proofErr w:type="spellEnd"/>
      <w:r w:rsidR="00194850" w:rsidRPr="00194850">
        <w:t>. 1</w:t>
      </w:r>
      <w:r w:rsidR="00AB7FA9">
        <w:t>” (BDAG)</w:t>
      </w:r>
    </w:p>
    <w:p w14:paraId="306A444A" w14:textId="2C2529C6" w:rsidR="00AB7FA9" w:rsidRDefault="00AB7FA9" w:rsidP="00AB7FA9">
      <w:pPr>
        <w:pStyle w:val="ListParagraph"/>
        <w:numPr>
          <w:ilvl w:val="3"/>
          <w:numId w:val="4"/>
        </w:numPr>
      </w:pPr>
      <w:r>
        <w:t>“</w:t>
      </w:r>
      <w:r w:rsidRPr="00AB7FA9">
        <w:t>metaph., to draw by inward power, lead, impel</w:t>
      </w:r>
      <w:r>
        <w:t>” (THAYER)</w:t>
      </w:r>
    </w:p>
    <w:p w14:paraId="4172F6EF" w14:textId="5BCCC295" w:rsidR="00AB7FA9" w:rsidRDefault="00AB7FA9" w:rsidP="00AB7FA9">
      <w:pPr>
        <w:pStyle w:val="ListParagraph"/>
        <w:numPr>
          <w:ilvl w:val="2"/>
          <w:numId w:val="4"/>
        </w:numPr>
      </w:pPr>
      <w:r>
        <w:t xml:space="preserve">One may be TAUGHT, HEAR, LEARN but not COME – </w:t>
      </w:r>
      <w:r w:rsidRPr="00DF13FC">
        <w:rPr>
          <w:b/>
          <w:bCs/>
          <w:highlight w:val="yellow"/>
        </w:rPr>
        <w:t>John 7:16-18</w:t>
      </w:r>
      <w:r>
        <w:t xml:space="preserve"> – if you truly want to do God’s will</w:t>
      </w:r>
      <w:r w:rsidR="00DF13FC">
        <w:t>,</w:t>
      </w:r>
      <w:r>
        <w:t xml:space="preserve"> you will know that Jesus’ will is in harmony with God’s, and you will come to Jesus – </w:t>
      </w:r>
      <w:r w:rsidRPr="00DF13FC">
        <w:rPr>
          <w:b/>
          <w:bCs/>
          <w:highlight w:val="yellow"/>
        </w:rPr>
        <w:t>John 7:37-38; 4:14</w:t>
      </w:r>
    </w:p>
    <w:p w14:paraId="102F3F2C" w14:textId="52933E8B" w:rsidR="00AB7FA9" w:rsidRDefault="00AB7FA9" w:rsidP="00AB7FA9">
      <w:pPr>
        <w:pStyle w:val="ListParagraph"/>
        <w:numPr>
          <w:ilvl w:val="2"/>
          <w:numId w:val="4"/>
        </w:numPr>
      </w:pPr>
      <w:r>
        <w:t>Context:</w:t>
      </w:r>
    </w:p>
    <w:p w14:paraId="271EFA2F" w14:textId="288D0D93" w:rsidR="00AB7FA9" w:rsidRDefault="00AB7FA9" w:rsidP="00AB7FA9">
      <w:pPr>
        <w:pStyle w:val="ListParagraph"/>
        <w:numPr>
          <w:ilvl w:val="3"/>
          <w:numId w:val="4"/>
        </w:numPr>
      </w:pPr>
      <w:r w:rsidRPr="00DF13FC">
        <w:rPr>
          <w:b/>
          <w:bCs/>
          <w:highlight w:val="yellow"/>
        </w:rPr>
        <w:t>(vv. 26-27)</w:t>
      </w:r>
      <w:r>
        <w:t xml:space="preserve"> – </w:t>
      </w:r>
      <w:r w:rsidR="005E2DF5">
        <w:t>laboring</w:t>
      </w:r>
      <w:r>
        <w:t xml:space="preserve"> for physical food after </w:t>
      </w:r>
      <w:r w:rsidR="005E2DF5">
        <w:t>Jesus</w:t>
      </w:r>
      <w:r>
        <w:t>’ miracle (feeding 5,000) – He stresses spiritual food.</w:t>
      </w:r>
    </w:p>
    <w:p w14:paraId="790CC8F4" w14:textId="5BD9E2C8" w:rsidR="00AB7FA9" w:rsidRDefault="00AB7FA9" w:rsidP="00AB7FA9">
      <w:pPr>
        <w:pStyle w:val="ListParagraph"/>
        <w:numPr>
          <w:ilvl w:val="3"/>
          <w:numId w:val="4"/>
        </w:numPr>
      </w:pPr>
      <w:r w:rsidRPr="00DF13FC">
        <w:rPr>
          <w:b/>
          <w:bCs/>
          <w:highlight w:val="yellow"/>
        </w:rPr>
        <w:t>(v. 35)</w:t>
      </w:r>
      <w:r>
        <w:t xml:space="preserve"> – He is the food. (gift giver, and gift itself)</w:t>
      </w:r>
    </w:p>
    <w:p w14:paraId="70255B18" w14:textId="7097F4FB" w:rsidR="00AB7FA9" w:rsidRDefault="005E2DF5" w:rsidP="00AB7FA9">
      <w:pPr>
        <w:pStyle w:val="ListParagraph"/>
        <w:numPr>
          <w:ilvl w:val="3"/>
          <w:numId w:val="4"/>
        </w:numPr>
      </w:pPr>
      <w:r w:rsidRPr="00DF13FC">
        <w:rPr>
          <w:b/>
          <w:bCs/>
          <w:highlight w:val="yellow"/>
        </w:rPr>
        <w:t>(v. 63)</w:t>
      </w:r>
      <w:r>
        <w:t xml:space="preserve"> – the spiritual food He gives is His word.</w:t>
      </w:r>
      <w:r w:rsidR="00DF13FC">
        <w:t xml:space="preserve"> (</w:t>
      </w:r>
      <w:r w:rsidR="00DF13FC" w:rsidRPr="00DF13FC">
        <w:rPr>
          <w:b/>
          <w:bCs/>
          <w:highlight w:val="yellow"/>
        </w:rPr>
        <w:t>cf. John 1:14</w:t>
      </w:r>
      <w:r w:rsidR="00EE0831" w:rsidRPr="00EE0831">
        <w:rPr>
          <w:b/>
          <w:bCs/>
          <w:highlight w:val="yellow"/>
        </w:rPr>
        <w:t>; 1 John 1:1</w:t>
      </w:r>
      <w:r w:rsidR="00DF13FC">
        <w:t xml:space="preserve"> – He is the Word</w:t>
      </w:r>
      <w:r w:rsidR="00EE0831">
        <w:t xml:space="preserve"> of life</w:t>
      </w:r>
      <w:r w:rsidR="00DF13FC">
        <w:t>)</w:t>
      </w:r>
    </w:p>
    <w:p w14:paraId="7BF94480" w14:textId="68EE3767" w:rsidR="005E2DF5" w:rsidRDefault="005E2DF5" w:rsidP="00AB7FA9">
      <w:pPr>
        <w:pStyle w:val="ListParagraph"/>
        <w:numPr>
          <w:ilvl w:val="3"/>
          <w:numId w:val="4"/>
        </w:numPr>
      </w:pPr>
      <w:r w:rsidRPr="00DF13FC">
        <w:rPr>
          <w:b/>
          <w:bCs/>
          <w:highlight w:val="yellow"/>
        </w:rPr>
        <w:t>(vv. 65-66)</w:t>
      </w:r>
      <w:r>
        <w:t xml:space="preserve"> – they were not granted by the Father to come because they weren’t attracted to what He offered, so they left.</w:t>
      </w:r>
    </w:p>
    <w:p w14:paraId="242F9746" w14:textId="18BD42A2" w:rsidR="005E2DF5" w:rsidRDefault="005E2DF5" w:rsidP="005E2DF5">
      <w:pPr>
        <w:pStyle w:val="ListParagraph"/>
        <w:numPr>
          <w:ilvl w:val="1"/>
          <w:numId w:val="4"/>
        </w:numPr>
      </w:pPr>
      <w:r>
        <w:t xml:space="preserve">His drawing power is the gospel, but not all want what the gospel offers – </w:t>
      </w:r>
      <w:r w:rsidR="00461E06" w:rsidRPr="00DF13FC">
        <w:rPr>
          <w:b/>
          <w:bCs/>
          <w:highlight w:val="yellow"/>
        </w:rPr>
        <w:t xml:space="preserve">1 Corinthians 1:22-23; </w:t>
      </w:r>
      <w:r w:rsidRPr="00DF13FC">
        <w:rPr>
          <w:b/>
          <w:bCs/>
          <w:highlight w:val="yellow"/>
        </w:rPr>
        <w:t>2 Corinthians 2:14-</w:t>
      </w:r>
      <w:r w:rsidR="00461E06" w:rsidRPr="00DF13FC">
        <w:rPr>
          <w:b/>
          <w:bCs/>
          <w:highlight w:val="yellow"/>
        </w:rPr>
        <w:t>16</w:t>
      </w:r>
    </w:p>
    <w:p w14:paraId="3CC0324F" w14:textId="0168E843" w:rsidR="00726527" w:rsidRDefault="00726527" w:rsidP="00F47796">
      <w:pPr>
        <w:pStyle w:val="ListParagraph"/>
        <w:numPr>
          <w:ilvl w:val="0"/>
          <w:numId w:val="4"/>
        </w:numPr>
      </w:pPr>
      <w:r>
        <w:t xml:space="preserve">What does it mean that those </w:t>
      </w:r>
      <w:r w:rsidR="0091144A">
        <w:t xml:space="preserve">who are </w:t>
      </w:r>
      <w:r>
        <w:t>drawn come to Jesus?</w:t>
      </w:r>
    </w:p>
    <w:p w14:paraId="7981D054" w14:textId="78B6B90A" w:rsidR="0091144A" w:rsidRDefault="0091144A" w:rsidP="00726527">
      <w:pPr>
        <w:pStyle w:val="ListParagraph"/>
        <w:numPr>
          <w:ilvl w:val="1"/>
          <w:numId w:val="4"/>
        </w:numPr>
      </w:pPr>
      <w:r>
        <w:t>COME = BELIEVE</w:t>
      </w:r>
    </w:p>
    <w:p w14:paraId="484C4A76" w14:textId="5F7191BC" w:rsidR="0091144A" w:rsidRDefault="0091144A" w:rsidP="0091144A">
      <w:pPr>
        <w:pStyle w:val="ListParagraph"/>
        <w:numPr>
          <w:ilvl w:val="2"/>
          <w:numId w:val="4"/>
        </w:numPr>
      </w:pPr>
      <w:r w:rsidRPr="00645EAB">
        <w:rPr>
          <w:b/>
          <w:bCs/>
          <w:highlight w:val="yellow"/>
        </w:rPr>
        <w:t>(v. 35)</w:t>
      </w:r>
      <w:r>
        <w:t xml:space="preserve"> – </w:t>
      </w:r>
      <w:r w:rsidRPr="00645EAB">
        <w:rPr>
          <w:b/>
          <w:bCs/>
          <w:i/>
          <w:iCs/>
          <w:highlight w:val="yellow"/>
        </w:rPr>
        <w:t>“comes”</w:t>
      </w:r>
      <w:r>
        <w:t xml:space="preserve"> and </w:t>
      </w:r>
      <w:r w:rsidRPr="00645EAB">
        <w:rPr>
          <w:b/>
          <w:bCs/>
          <w:i/>
          <w:iCs/>
          <w:highlight w:val="yellow"/>
        </w:rPr>
        <w:t>“believes”</w:t>
      </w:r>
      <w:r>
        <w:t xml:space="preserve"> are paralleled as are </w:t>
      </w:r>
      <w:r w:rsidRPr="00645EAB">
        <w:rPr>
          <w:b/>
          <w:bCs/>
          <w:i/>
          <w:iCs/>
          <w:highlight w:val="yellow"/>
        </w:rPr>
        <w:t>“never hunger”</w:t>
      </w:r>
      <w:r>
        <w:t xml:space="preserve"> and </w:t>
      </w:r>
      <w:r w:rsidRPr="00645EAB">
        <w:rPr>
          <w:b/>
          <w:bCs/>
          <w:i/>
          <w:iCs/>
          <w:highlight w:val="yellow"/>
        </w:rPr>
        <w:t>“never thirst.”</w:t>
      </w:r>
    </w:p>
    <w:p w14:paraId="093CFE8F" w14:textId="506752B0" w:rsidR="0091144A" w:rsidRDefault="0091144A" w:rsidP="0091144A">
      <w:pPr>
        <w:pStyle w:val="ListParagraph"/>
        <w:numPr>
          <w:ilvl w:val="2"/>
          <w:numId w:val="4"/>
        </w:numPr>
      </w:pPr>
      <w:r>
        <w:t xml:space="preserve">Their problem – </w:t>
      </w:r>
      <w:r w:rsidRPr="00645EAB">
        <w:rPr>
          <w:b/>
          <w:bCs/>
          <w:highlight w:val="yellow"/>
        </w:rPr>
        <w:t>(vv. 36, 40)</w:t>
      </w:r>
      <w:r>
        <w:t xml:space="preserve"> – they have seen Him, but have not believed.</w:t>
      </w:r>
    </w:p>
    <w:p w14:paraId="647AD914" w14:textId="29A4DDBF" w:rsidR="0091144A" w:rsidRDefault="0091144A" w:rsidP="0091144A">
      <w:pPr>
        <w:pStyle w:val="ListParagraph"/>
        <w:numPr>
          <w:ilvl w:val="3"/>
          <w:numId w:val="4"/>
        </w:numPr>
      </w:pPr>
      <w:proofErr w:type="gramStart"/>
      <w:r>
        <w:t>I.e.</w:t>
      </w:r>
      <w:proofErr w:type="gramEnd"/>
      <w:r>
        <w:t xml:space="preserve"> seen Jesus, but not SEEN Jesus – </w:t>
      </w:r>
      <w:r w:rsidRPr="00645EAB">
        <w:rPr>
          <w:b/>
          <w:bCs/>
          <w:highlight w:val="yellow"/>
        </w:rPr>
        <w:t>(vv. 26-27)</w:t>
      </w:r>
    </w:p>
    <w:p w14:paraId="5FA192CC" w14:textId="45E9201F" w:rsidR="0091144A" w:rsidRDefault="0091144A" w:rsidP="0091144A">
      <w:pPr>
        <w:pStyle w:val="ListParagraph"/>
        <w:numPr>
          <w:ilvl w:val="3"/>
          <w:numId w:val="4"/>
        </w:numPr>
      </w:pPr>
      <w:r>
        <w:t xml:space="preserve">They have not realized the </w:t>
      </w:r>
      <w:proofErr w:type="gramStart"/>
      <w:r>
        <w:t>SIGN(</w:t>
      </w:r>
      <w:proofErr w:type="spellStart"/>
      <w:proofErr w:type="gramEnd"/>
      <w:r>
        <w:t>ification</w:t>
      </w:r>
      <w:proofErr w:type="spellEnd"/>
      <w:r>
        <w:t>) of the miracle concerning Him.</w:t>
      </w:r>
    </w:p>
    <w:p w14:paraId="67A2B4A0" w14:textId="56B6F75A" w:rsidR="0091144A" w:rsidRDefault="0091144A" w:rsidP="0091144A">
      <w:pPr>
        <w:pStyle w:val="ListParagraph"/>
        <w:numPr>
          <w:ilvl w:val="2"/>
          <w:numId w:val="4"/>
        </w:numPr>
      </w:pPr>
      <w:r w:rsidRPr="00645EAB">
        <w:rPr>
          <w:b/>
          <w:bCs/>
          <w:highlight w:val="yellow"/>
        </w:rPr>
        <w:t>(vv. 47-48)</w:t>
      </w:r>
      <w:r>
        <w:t xml:space="preserve"> – believes in Him – as the bread of life – </w:t>
      </w:r>
      <w:r w:rsidRPr="00645EAB">
        <w:rPr>
          <w:b/>
          <w:bCs/>
          <w:highlight w:val="yellow"/>
        </w:rPr>
        <w:t>(vv. 41-42)</w:t>
      </w:r>
      <w:r>
        <w:t xml:space="preserve"> – that has come down from heaven.</w:t>
      </w:r>
    </w:p>
    <w:p w14:paraId="51623075" w14:textId="4A91679B" w:rsidR="0091144A" w:rsidRDefault="0091144A" w:rsidP="0091144A">
      <w:pPr>
        <w:pStyle w:val="ListParagraph"/>
        <w:numPr>
          <w:ilvl w:val="2"/>
          <w:numId w:val="4"/>
        </w:numPr>
      </w:pPr>
      <w:r w:rsidRPr="00645EAB">
        <w:rPr>
          <w:b/>
          <w:bCs/>
          <w:highlight w:val="yellow"/>
        </w:rPr>
        <w:t>(vv. 66-</w:t>
      </w:r>
      <w:r w:rsidR="004F2370" w:rsidRPr="00645EAB">
        <w:rPr>
          <w:b/>
          <w:bCs/>
          <w:highlight w:val="yellow"/>
        </w:rPr>
        <w:t>69)</w:t>
      </w:r>
      <w:r w:rsidR="004F2370">
        <w:t xml:space="preserve"> – Peter confessed such faith – Son of the living God – come down from heaven.</w:t>
      </w:r>
    </w:p>
    <w:p w14:paraId="0F6EF116" w14:textId="5C4D9D6A" w:rsidR="004F2370" w:rsidRPr="00645EAB" w:rsidRDefault="004F2370" w:rsidP="0091144A">
      <w:pPr>
        <w:pStyle w:val="ListParagraph"/>
        <w:numPr>
          <w:ilvl w:val="2"/>
          <w:numId w:val="4"/>
        </w:numPr>
        <w:rPr>
          <w:b/>
          <w:bCs/>
        </w:rPr>
      </w:pPr>
      <w:r w:rsidRPr="00645EAB">
        <w:rPr>
          <w:b/>
          <w:bCs/>
        </w:rPr>
        <w:t>Coming is accepting by faith all that Jesus says of Himself, and of His teaching.</w:t>
      </w:r>
    </w:p>
    <w:p w14:paraId="2302101F" w14:textId="121A4ED7" w:rsidR="004F2370" w:rsidRDefault="004F2370" w:rsidP="004F2370">
      <w:pPr>
        <w:pStyle w:val="ListParagraph"/>
        <w:numPr>
          <w:ilvl w:val="1"/>
          <w:numId w:val="4"/>
        </w:numPr>
      </w:pPr>
      <w:r>
        <w:t>BELIEVING = CONSUMING</w:t>
      </w:r>
    </w:p>
    <w:p w14:paraId="7CE97C63" w14:textId="6863EF89" w:rsidR="004F2370" w:rsidRDefault="004F2370" w:rsidP="004F2370">
      <w:pPr>
        <w:pStyle w:val="ListParagraph"/>
        <w:numPr>
          <w:ilvl w:val="2"/>
          <w:numId w:val="4"/>
        </w:numPr>
      </w:pPr>
      <w:r>
        <w:t xml:space="preserve">The belief in context is an active work – </w:t>
      </w:r>
      <w:r w:rsidRPr="00645EAB">
        <w:rPr>
          <w:b/>
          <w:bCs/>
          <w:highlight w:val="yellow"/>
        </w:rPr>
        <w:t>(vv. 27-29)</w:t>
      </w:r>
    </w:p>
    <w:p w14:paraId="7A04314C" w14:textId="372D5EAF" w:rsidR="004F2370" w:rsidRDefault="004F2370" w:rsidP="004F2370">
      <w:pPr>
        <w:pStyle w:val="ListParagraph"/>
        <w:numPr>
          <w:ilvl w:val="2"/>
          <w:numId w:val="4"/>
        </w:numPr>
      </w:pPr>
      <w:r>
        <w:t xml:space="preserve">Belief in Him who the Father sent is expounded in the “bread” metaphor – </w:t>
      </w:r>
      <w:r w:rsidRPr="00645EAB">
        <w:rPr>
          <w:b/>
          <w:bCs/>
          <w:highlight w:val="yellow"/>
        </w:rPr>
        <w:t>(vv. 33, 35, 40)</w:t>
      </w:r>
      <w:r>
        <w:t xml:space="preserve"> – bread of life sent from God.</w:t>
      </w:r>
    </w:p>
    <w:p w14:paraId="3C57520A" w14:textId="5D2EC64A" w:rsidR="004F2370" w:rsidRDefault="004F2370" w:rsidP="004F2370">
      <w:pPr>
        <w:pStyle w:val="ListParagraph"/>
        <w:numPr>
          <w:ilvl w:val="3"/>
          <w:numId w:val="4"/>
        </w:numPr>
      </w:pPr>
      <w:r w:rsidRPr="00645EAB">
        <w:rPr>
          <w:b/>
          <w:bCs/>
          <w:highlight w:val="yellow"/>
        </w:rPr>
        <w:t>(vv. 50-51)</w:t>
      </w:r>
      <w:r>
        <w:t xml:space="preserve"> – bread to eat.</w:t>
      </w:r>
    </w:p>
    <w:p w14:paraId="6DFA5E83" w14:textId="2F998C4F" w:rsidR="004F2370" w:rsidRDefault="004F2370" w:rsidP="004F2370">
      <w:pPr>
        <w:pStyle w:val="ListParagraph"/>
        <w:numPr>
          <w:ilvl w:val="3"/>
          <w:numId w:val="4"/>
        </w:numPr>
      </w:pPr>
      <w:r w:rsidRPr="00645EAB">
        <w:rPr>
          <w:b/>
          <w:bCs/>
          <w:highlight w:val="yellow"/>
        </w:rPr>
        <w:t>(vv. 53-58)</w:t>
      </w:r>
      <w:r>
        <w:t xml:space="preserve"> – feed on Jesus – abide – fellowship.</w:t>
      </w:r>
    </w:p>
    <w:p w14:paraId="48C90DFC" w14:textId="29AC53C7" w:rsidR="004F2370" w:rsidRDefault="004F2370" w:rsidP="004F2370">
      <w:pPr>
        <w:pStyle w:val="ListParagraph"/>
        <w:numPr>
          <w:ilvl w:val="3"/>
          <w:numId w:val="4"/>
        </w:numPr>
      </w:pPr>
      <w:r>
        <w:t xml:space="preserve">Offensive to the fleshly minded – </w:t>
      </w:r>
      <w:r w:rsidRPr="00645EAB">
        <w:rPr>
          <w:b/>
          <w:bCs/>
          <w:highlight w:val="yellow"/>
        </w:rPr>
        <w:t>(v. 60, 63)</w:t>
      </w:r>
      <w:r>
        <w:t xml:space="preserve"> – Jesus is using a metaphor – HE IS SPEAKING OF CONSUMING HIS </w:t>
      </w:r>
      <w:r>
        <w:lastRenderedPageBreak/>
        <w:t>TEACHING, THUS HIM, BY OBEDIENT FAITH. (</w:t>
      </w:r>
      <w:r w:rsidRPr="00645EAB">
        <w:rPr>
          <w:b/>
          <w:bCs/>
          <w:highlight w:val="yellow"/>
        </w:rPr>
        <w:t>cf. Galatians 2:20</w:t>
      </w:r>
      <w:r w:rsidRPr="00645EAB">
        <w:rPr>
          <w:b/>
          <w:bCs/>
        </w:rPr>
        <w:t xml:space="preserve"> </w:t>
      </w:r>
      <w:r>
        <w:t xml:space="preserve">– letting Christ live in you – </w:t>
      </w:r>
      <w:r w:rsidRPr="00645EAB">
        <w:rPr>
          <w:b/>
          <w:bCs/>
          <w:highlight w:val="yellow"/>
        </w:rPr>
        <w:t>v. 53</w:t>
      </w:r>
      <w:r>
        <w:t xml:space="preserve"> – life in you by consuming Him)</w:t>
      </w:r>
    </w:p>
    <w:p w14:paraId="3622E054" w14:textId="1DC6342C" w:rsidR="004F2370" w:rsidRPr="00645EAB" w:rsidRDefault="004F2370" w:rsidP="004F2370">
      <w:pPr>
        <w:pStyle w:val="ListParagraph"/>
        <w:numPr>
          <w:ilvl w:val="2"/>
          <w:numId w:val="4"/>
        </w:numPr>
        <w:rPr>
          <w:b/>
          <w:bCs/>
        </w:rPr>
      </w:pPr>
      <w:r w:rsidRPr="00645EAB">
        <w:rPr>
          <w:b/>
          <w:bCs/>
        </w:rPr>
        <w:t xml:space="preserve">NOTE: Their minds went to manna, and Jesus showed them that He, not that, is the bread of life – </w:t>
      </w:r>
      <w:r w:rsidRPr="00645EAB">
        <w:rPr>
          <w:b/>
          <w:bCs/>
          <w:highlight w:val="yellow"/>
        </w:rPr>
        <w:t>(vv. 31-33, 49-50)</w:t>
      </w:r>
    </w:p>
    <w:p w14:paraId="51C696B3" w14:textId="4F254D53" w:rsidR="004F2370" w:rsidRDefault="004F2370" w:rsidP="004F2370">
      <w:pPr>
        <w:pStyle w:val="ListParagraph"/>
        <w:numPr>
          <w:ilvl w:val="3"/>
          <w:numId w:val="4"/>
        </w:numPr>
      </w:pPr>
      <w:r>
        <w:t xml:space="preserve">Manna was used by God to demonstrate what Jesus was trying to demonstrate – spiritual over </w:t>
      </w:r>
      <w:r w:rsidR="00645EAB">
        <w:t>physical – obedient faith in God’s word.</w:t>
      </w:r>
    </w:p>
    <w:p w14:paraId="5540FD1C" w14:textId="6C9622D8" w:rsidR="00645EAB" w:rsidRPr="00645EAB" w:rsidRDefault="00645EAB" w:rsidP="004F2370">
      <w:pPr>
        <w:pStyle w:val="ListParagraph"/>
        <w:numPr>
          <w:ilvl w:val="3"/>
          <w:numId w:val="4"/>
        </w:numPr>
        <w:rPr>
          <w:b/>
          <w:bCs/>
          <w:i/>
          <w:iCs/>
        </w:rPr>
      </w:pPr>
      <w:r w:rsidRPr="00645EAB">
        <w:rPr>
          <w:b/>
          <w:bCs/>
          <w:i/>
          <w:iCs/>
          <w:highlight w:val="yellow"/>
        </w:rPr>
        <w:t>“</w:t>
      </w:r>
      <w:proofErr w:type="gramStart"/>
      <w:r w:rsidRPr="00645EAB">
        <w:rPr>
          <w:b/>
          <w:bCs/>
          <w:i/>
          <w:iCs/>
          <w:highlight w:val="yellow"/>
        </w:rPr>
        <w:t>man</w:t>
      </w:r>
      <w:proofErr w:type="gramEnd"/>
      <w:r w:rsidRPr="00645EAB">
        <w:rPr>
          <w:b/>
          <w:bCs/>
          <w:i/>
          <w:iCs/>
          <w:highlight w:val="yellow"/>
        </w:rPr>
        <w:t xml:space="preserve"> shall not live by bread alone; but man lives by every word that proceeds from the mouth of the LORD.” (Deuteronomy 8:3)</w:t>
      </w:r>
    </w:p>
    <w:p w14:paraId="2A321708" w14:textId="670C64ED" w:rsidR="00645EAB" w:rsidRDefault="00645EAB" w:rsidP="00645EAB">
      <w:pPr>
        <w:pStyle w:val="ListParagraph"/>
        <w:numPr>
          <w:ilvl w:val="0"/>
          <w:numId w:val="4"/>
        </w:numPr>
        <w:rPr>
          <w:b/>
          <w:bCs/>
        </w:rPr>
      </w:pPr>
      <w:r w:rsidRPr="0040527F">
        <w:rPr>
          <w:b/>
          <w:bCs/>
        </w:rPr>
        <w:t xml:space="preserve">The Father </w:t>
      </w:r>
      <w:r w:rsidRPr="0040527F">
        <w:rPr>
          <w:b/>
          <w:bCs/>
          <w:i/>
          <w:iCs/>
        </w:rPr>
        <w:t>gives</w:t>
      </w:r>
      <w:r w:rsidRPr="0040527F">
        <w:rPr>
          <w:b/>
          <w:bCs/>
        </w:rPr>
        <w:t xml:space="preserve"> men to Jesus, and </w:t>
      </w:r>
      <w:r w:rsidRPr="0040527F">
        <w:rPr>
          <w:b/>
          <w:bCs/>
          <w:i/>
          <w:iCs/>
        </w:rPr>
        <w:t>grants</w:t>
      </w:r>
      <w:r w:rsidRPr="0040527F">
        <w:rPr>
          <w:b/>
          <w:bCs/>
        </w:rPr>
        <w:t xml:space="preserve"> men to come to Jesus, by </w:t>
      </w:r>
      <w:r w:rsidRPr="0040527F">
        <w:rPr>
          <w:b/>
          <w:bCs/>
          <w:i/>
          <w:iCs/>
        </w:rPr>
        <w:t>drawing</w:t>
      </w:r>
      <w:r w:rsidRPr="0040527F">
        <w:rPr>
          <w:b/>
          <w:bCs/>
        </w:rPr>
        <w:t xml:space="preserve"> them and </w:t>
      </w:r>
      <w:r w:rsidRPr="0040527F">
        <w:rPr>
          <w:b/>
          <w:bCs/>
          <w:i/>
          <w:iCs/>
        </w:rPr>
        <w:t>attracting</w:t>
      </w:r>
      <w:r w:rsidRPr="0040527F">
        <w:rPr>
          <w:b/>
          <w:bCs/>
        </w:rPr>
        <w:t xml:space="preserve"> them through what He offers in His word. Those who </w:t>
      </w:r>
      <w:r w:rsidRPr="0040527F">
        <w:rPr>
          <w:b/>
          <w:bCs/>
          <w:i/>
          <w:iCs/>
        </w:rPr>
        <w:t>hear</w:t>
      </w:r>
      <w:r w:rsidRPr="0040527F">
        <w:rPr>
          <w:b/>
          <w:bCs/>
        </w:rPr>
        <w:t xml:space="preserve"> and </w:t>
      </w:r>
      <w:r w:rsidRPr="0040527F">
        <w:rPr>
          <w:b/>
          <w:bCs/>
          <w:i/>
          <w:iCs/>
        </w:rPr>
        <w:t>learn</w:t>
      </w:r>
      <w:r w:rsidRPr="0040527F">
        <w:rPr>
          <w:b/>
          <w:bCs/>
        </w:rPr>
        <w:t xml:space="preserve"> His word </w:t>
      </w:r>
      <w:r w:rsidRPr="0040527F">
        <w:rPr>
          <w:b/>
          <w:bCs/>
          <w:i/>
          <w:iCs/>
        </w:rPr>
        <w:t>come</w:t>
      </w:r>
      <w:r w:rsidRPr="0040527F">
        <w:rPr>
          <w:b/>
          <w:bCs/>
        </w:rPr>
        <w:t xml:space="preserve"> to Jesus </w:t>
      </w:r>
      <w:r w:rsidRPr="0040527F">
        <w:rPr>
          <w:b/>
          <w:bCs/>
          <w:i/>
          <w:iCs/>
        </w:rPr>
        <w:t xml:space="preserve">believing </w:t>
      </w:r>
      <w:r w:rsidRPr="0040527F">
        <w:rPr>
          <w:b/>
          <w:bCs/>
        </w:rPr>
        <w:t xml:space="preserve">in Him and allow Him to </w:t>
      </w:r>
      <w:r w:rsidRPr="0040527F">
        <w:rPr>
          <w:b/>
          <w:bCs/>
          <w:i/>
          <w:iCs/>
        </w:rPr>
        <w:t>take control</w:t>
      </w:r>
      <w:r w:rsidRPr="0040527F">
        <w:rPr>
          <w:b/>
          <w:bCs/>
        </w:rPr>
        <w:t xml:space="preserve"> of their life by </w:t>
      </w:r>
      <w:r w:rsidRPr="0040527F">
        <w:rPr>
          <w:b/>
          <w:bCs/>
          <w:i/>
          <w:iCs/>
        </w:rPr>
        <w:t>faith</w:t>
      </w:r>
      <w:r w:rsidRPr="0040527F">
        <w:rPr>
          <w:b/>
          <w:bCs/>
        </w:rPr>
        <w:t>.</w:t>
      </w:r>
    </w:p>
    <w:p w14:paraId="05D871E2" w14:textId="7D5CBF50" w:rsidR="00911AB8" w:rsidRDefault="00911AB8" w:rsidP="00911AB8">
      <w:pPr>
        <w:pStyle w:val="ListParagraph"/>
        <w:numPr>
          <w:ilvl w:val="1"/>
          <w:numId w:val="4"/>
        </w:numPr>
        <w:rPr>
          <w:b/>
          <w:bCs/>
        </w:rPr>
      </w:pPr>
      <w:r>
        <w:rPr>
          <w:b/>
          <w:bCs/>
        </w:rPr>
        <w:t>What is it that draws one to Jesus through the word of God?</w:t>
      </w:r>
    </w:p>
    <w:p w14:paraId="0D6626DE" w14:textId="01C567CA" w:rsidR="00911AB8" w:rsidRPr="0040527F" w:rsidRDefault="00911AB8" w:rsidP="00911AB8">
      <w:pPr>
        <w:pStyle w:val="ListParagraph"/>
        <w:numPr>
          <w:ilvl w:val="1"/>
          <w:numId w:val="4"/>
        </w:numPr>
        <w:rPr>
          <w:b/>
          <w:bCs/>
        </w:rPr>
      </w:pPr>
      <w:r>
        <w:rPr>
          <w:b/>
          <w:bCs/>
        </w:rPr>
        <w:t>What does God offer</w:t>
      </w:r>
      <w:r w:rsidR="00386FBB">
        <w:rPr>
          <w:b/>
          <w:bCs/>
        </w:rPr>
        <w:t xml:space="preserve"> in Jesus</w:t>
      </w:r>
      <w:r>
        <w:rPr>
          <w:b/>
          <w:bCs/>
        </w:rPr>
        <w:t xml:space="preserve"> that would lead one to surrender </w:t>
      </w:r>
      <w:r w:rsidR="004701F9">
        <w:rPr>
          <w:b/>
          <w:bCs/>
        </w:rPr>
        <w:t>themselves entirely</w:t>
      </w:r>
      <w:r>
        <w:rPr>
          <w:b/>
          <w:bCs/>
        </w:rPr>
        <w:t xml:space="preserve"> to Jesus’ control?</w:t>
      </w:r>
    </w:p>
    <w:p w14:paraId="1C58FCC3" w14:textId="48F7E61F" w:rsidR="00550863" w:rsidRDefault="00550863" w:rsidP="00550863">
      <w:pPr>
        <w:pStyle w:val="ListParagraph"/>
        <w:numPr>
          <w:ilvl w:val="0"/>
          <w:numId w:val="2"/>
        </w:numPr>
      </w:pPr>
      <w:r>
        <w:t>Drawn to Him</w:t>
      </w:r>
    </w:p>
    <w:p w14:paraId="0E7C76A0" w14:textId="19E3AF21" w:rsidR="00550863" w:rsidRDefault="00550863" w:rsidP="00550863">
      <w:pPr>
        <w:pStyle w:val="ListParagraph"/>
        <w:numPr>
          <w:ilvl w:val="0"/>
          <w:numId w:val="3"/>
        </w:numPr>
      </w:pPr>
      <w:r>
        <w:t>For Spiritual Healing</w:t>
      </w:r>
    </w:p>
    <w:p w14:paraId="1D63F60A" w14:textId="34FAC47B" w:rsidR="00256E01" w:rsidRDefault="00256E01" w:rsidP="00256E01">
      <w:pPr>
        <w:pStyle w:val="ListParagraph"/>
        <w:numPr>
          <w:ilvl w:val="1"/>
          <w:numId w:val="3"/>
        </w:numPr>
      </w:pPr>
      <w:r w:rsidRPr="006C7B15">
        <w:rPr>
          <w:b/>
          <w:bCs/>
        </w:rPr>
        <w:t>Coming to Jesus is NOT about</w:t>
      </w:r>
      <w:r>
        <w:t xml:space="preserve"> – physical healing, mental health, relationship repair, counseling, financial aid</w:t>
      </w:r>
      <w:r w:rsidR="00DA1213">
        <w:t xml:space="preserve">, political </w:t>
      </w:r>
      <w:r w:rsidR="006C7B15">
        <w:t>reform</w:t>
      </w:r>
      <w:r w:rsidR="00DA1213">
        <w:t>, etc.</w:t>
      </w:r>
    </w:p>
    <w:p w14:paraId="70B94317" w14:textId="3A9B03DB" w:rsidR="00DA1213" w:rsidRDefault="00DA1213" w:rsidP="00256E01">
      <w:pPr>
        <w:pStyle w:val="ListParagraph"/>
        <w:numPr>
          <w:ilvl w:val="1"/>
          <w:numId w:val="3"/>
        </w:numPr>
      </w:pPr>
      <w:r w:rsidRPr="006C7B15">
        <w:rPr>
          <w:b/>
          <w:bCs/>
          <w:highlight w:val="yellow"/>
        </w:rPr>
        <w:t>Romans 3:23</w:t>
      </w:r>
      <w:r>
        <w:t xml:space="preserve"> – all have sinned.</w:t>
      </w:r>
    </w:p>
    <w:p w14:paraId="7232E08C" w14:textId="549B0B9A" w:rsidR="00DA1213" w:rsidRDefault="00DA1213" w:rsidP="00DA1213">
      <w:pPr>
        <w:pStyle w:val="ListParagraph"/>
        <w:numPr>
          <w:ilvl w:val="2"/>
          <w:numId w:val="3"/>
        </w:numPr>
      </w:pPr>
      <w:r>
        <w:t xml:space="preserve">In darkness – </w:t>
      </w:r>
      <w:r w:rsidRPr="006C7B15">
        <w:rPr>
          <w:b/>
          <w:bCs/>
          <w:highlight w:val="yellow"/>
        </w:rPr>
        <w:t>Colossians 1:13</w:t>
      </w:r>
    </w:p>
    <w:p w14:paraId="69544941" w14:textId="12AC8A44" w:rsidR="00DA1213" w:rsidRDefault="00DA1213" w:rsidP="00DA1213">
      <w:pPr>
        <w:pStyle w:val="ListParagraph"/>
        <w:numPr>
          <w:ilvl w:val="1"/>
          <w:numId w:val="3"/>
        </w:numPr>
      </w:pPr>
      <w:r>
        <w:t xml:space="preserve">Jesus is the Light, come to call out of darkness, to extinguish darkness – </w:t>
      </w:r>
      <w:r w:rsidRPr="006C7B15">
        <w:rPr>
          <w:b/>
          <w:bCs/>
          <w:highlight w:val="yellow"/>
        </w:rPr>
        <w:t>John 1:4-5</w:t>
      </w:r>
    </w:p>
    <w:p w14:paraId="5AEF15F1" w14:textId="45ADA4D6" w:rsidR="00DA1213" w:rsidRDefault="00DA1213" w:rsidP="00DA1213">
      <w:pPr>
        <w:pStyle w:val="ListParagraph"/>
        <w:numPr>
          <w:ilvl w:val="2"/>
          <w:numId w:val="3"/>
        </w:numPr>
      </w:pPr>
      <w:r>
        <w:t xml:space="preserve">Not all come to Jesus because they love darkness – </w:t>
      </w:r>
      <w:r w:rsidRPr="006C7B15">
        <w:rPr>
          <w:b/>
          <w:bCs/>
          <w:highlight w:val="yellow"/>
        </w:rPr>
        <w:t>John 3:19-20</w:t>
      </w:r>
    </w:p>
    <w:p w14:paraId="67C3542E" w14:textId="76CF40EB" w:rsidR="00DA1213" w:rsidRDefault="00DA1213" w:rsidP="00DA1213">
      <w:pPr>
        <w:pStyle w:val="ListParagraph"/>
        <w:numPr>
          <w:ilvl w:val="1"/>
          <w:numId w:val="3"/>
        </w:numPr>
      </w:pPr>
      <w:r>
        <w:t xml:space="preserve">The cross attracts the humble and contrite hearts who, coming face to face with their sin, do not recoil and flee, but fall prostrate and plea – </w:t>
      </w:r>
      <w:r w:rsidRPr="006C7B15">
        <w:rPr>
          <w:b/>
          <w:bCs/>
          <w:highlight w:val="yellow"/>
        </w:rPr>
        <w:t>John 12:32-33</w:t>
      </w:r>
    </w:p>
    <w:p w14:paraId="2D09A853" w14:textId="01EA402C" w:rsidR="00DA1213" w:rsidRDefault="00DA1213" w:rsidP="00DA1213">
      <w:pPr>
        <w:pStyle w:val="ListParagraph"/>
        <w:numPr>
          <w:ilvl w:val="2"/>
          <w:numId w:val="3"/>
        </w:numPr>
      </w:pPr>
      <w:r>
        <w:t>At the cross we see the horror and shame of our own sin – some reject it in pride.</w:t>
      </w:r>
    </w:p>
    <w:p w14:paraId="58E7A346" w14:textId="07FBC716" w:rsidR="00DA1213" w:rsidRPr="006C7B15" w:rsidRDefault="00DA1213" w:rsidP="00DA1213">
      <w:pPr>
        <w:pStyle w:val="ListParagraph"/>
        <w:numPr>
          <w:ilvl w:val="2"/>
          <w:numId w:val="3"/>
        </w:numPr>
        <w:rPr>
          <w:b/>
          <w:bCs/>
        </w:rPr>
      </w:pPr>
      <w:r w:rsidRPr="006C7B15">
        <w:rPr>
          <w:b/>
          <w:bCs/>
        </w:rPr>
        <w:t xml:space="preserve">Those who are attracted to it see the horror and </w:t>
      </w:r>
      <w:r w:rsidR="006C7B15" w:rsidRPr="006C7B15">
        <w:rPr>
          <w:b/>
          <w:bCs/>
        </w:rPr>
        <w:t>shame</w:t>
      </w:r>
      <w:r w:rsidRPr="006C7B15">
        <w:rPr>
          <w:b/>
          <w:bCs/>
        </w:rPr>
        <w:t xml:space="preserve"> of their sin, but also the panacea for it!</w:t>
      </w:r>
    </w:p>
    <w:p w14:paraId="72975D57" w14:textId="2678782E" w:rsidR="00DA1213" w:rsidRDefault="00DA1213" w:rsidP="00DA1213">
      <w:pPr>
        <w:pStyle w:val="ListParagraph"/>
        <w:numPr>
          <w:ilvl w:val="2"/>
          <w:numId w:val="3"/>
        </w:numPr>
      </w:pPr>
      <w:r>
        <w:t>“</w:t>
      </w:r>
      <w:r w:rsidR="006C7B15">
        <w:t>I come broken to be mended; I come wounded to be healed; I desperate to be rescued; I come empty to be filled; I come guilty to be pardoned by the blood of Christ, the Lamb.” (Just As I Am – I Come Broken)</w:t>
      </w:r>
    </w:p>
    <w:p w14:paraId="6F62AF43" w14:textId="4E237A68" w:rsidR="006C7B15" w:rsidRDefault="006C7B15" w:rsidP="006C7B15">
      <w:pPr>
        <w:pStyle w:val="ListParagraph"/>
        <w:numPr>
          <w:ilvl w:val="3"/>
          <w:numId w:val="3"/>
        </w:numPr>
      </w:pPr>
      <w:r>
        <w:t>The cross is evidence of our being broken, wounded, desperate, empty, and guilty.</w:t>
      </w:r>
    </w:p>
    <w:p w14:paraId="3F1BF435" w14:textId="0F725713" w:rsidR="006C7B15" w:rsidRDefault="006C7B15" w:rsidP="006C7B15">
      <w:pPr>
        <w:pStyle w:val="ListParagraph"/>
        <w:numPr>
          <w:ilvl w:val="1"/>
          <w:numId w:val="3"/>
        </w:numPr>
      </w:pPr>
      <w:r w:rsidRPr="006C7B15">
        <w:rPr>
          <w:b/>
          <w:bCs/>
          <w:highlight w:val="yellow"/>
        </w:rPr>
        <w:t>John 3:14-16</w:t>
      </w:r>
      <w:r>
        <w:t xml:space="preserve"> – as those in the wilderness came to look upon the bronze serpent, we come to the cross of Christ to be healed.</w:t>
      </w:r>
    </w:p>
    <w:p w14:paraId="7210C600" w14:textId="4993FAFC" w:rsidR="00550863" w:rsidRDefault="00550863" w:rsidP="00550863">
      <w:pPr>
        <w:pStyle w:val="ListParagraph"/>
        <w:numPr>
          <w:ilvl w:val="0"/>
          <w:numId w:val="3"/>
        </w:numPr>
      </w:pPr>
      <w:r>
        <w:t>For Spiritual Sustenance</w:t>
      </w:r>
    </w:p>
    <w:p w14:paraId="31FACC61" w14:textId="1A787B41" w:rsidR="006C7B15" w:rsidRDefault="00A550BF" w:rsidP="006C7B15">
      <w:pPr>
        <w:pStyle w:val="ListParagraph"/>
        <w:numPr>
          <w:ilvl w:val="1"/>
          <w:numId w:val="3"/>
        </w:numPr>
      </w:pPr>
      <w:r w:rsidRPr="00D70382">
        <w:rPr>
          <w:b/>
          <w:bCs/>
        </w:rPr>
        <w:lastRenderedPageBreak/>
        <w:t>Coming to Jesus is NOT about</w:t>
      </w:r>
      <w:r>
        <w:t xml:space="preserve"> – physical food, entertainment/recreation, intellectual exercise, social</w:t>
      </w:r>
      <w:r w:rsidR="00E94A53">
        <w:t xml:space="preserve"> stimulation, etc.</w:t>
      </w:r>
    </w:p>
    <w:p w14:paraId="4BDA10AF" w14:textId="2414BA6E" w:rsidR="00E94A53" w:rsidRDefault="00E94A53" w:rsidP="00E94A53">
      <w:pPr>
        <w:pStyle w:val="ListParagraph"/>
        <w:numPr>
          <w:ilvl w:val="2"/>
          <w:numId w:val="3"/>
        </w:numPr>
      </w:pPr>
      <w:r>
        <w:t>These all represent matters which continue a cycle of want and replenishment which spirals downward into nothingness.</w:t>
      </w:r>
    </w:p>
    <w:p w14:paraId="41B4283A" w14:textId="183023B9" w:rsidR="00E94A53" w:rsidRPr="00D70382" w:rsidRDefault="00E94A53" w:rsidP="00E94A53">
      <w:pPr>
        <w:pStyle w:val="ListParagraph"/>
        <w:numPr>
          <w:ilvl w:val="2"/>
          <w:numId w:val="3"/>
        </w:numPr>
        <w:rPr>
          <w:b/>
          <w:bCs/>
        </w:rPr>
      </w:pPr>
      <w:r w:rsidRPr="00D70382">
        <w:rPr>
          <w:b/>
          <w:bCs/>
        </w:rPr>
        <w:t>EX: We will always be hungry. Even when we are filled, our body will require more. This will continue until our body cannot function at all, and not even food can help it.</w:t>
      </w:r>
    </w:p>
    <w:p w14:paraId="1E1EDB23" w14:textId="74877471" w:rsidR="00E94A53" w:rsidRDefault="00E94A53" w:rsidP="00E94A53">
      <w:pPr>
        <w:pStyle w:val="ListParagraph"/>
        <w:numPr>
          <w:ilvl w:val="2"/>
          <w:numId w:val="3"/>
        </w:numPr>
      </w:pPr>
      <w:r>
        <w:t xml:space="preserve">Jesus’ point – </w:t>
      </w:r>
      <w:r w:rsidRPr="00D70382">
        <w:rPr>
          <w:b/>
          <w:bCs/>
          <w:highlight w:val="yellow"/>
        </w:rPr>
        <w:t>John 12:8</w:t>
      </w:r>
      <w:r>
        <w:t xml:space="preserve"> – the poor will always be with us…</w:t>
      </w:r>
    </w:p>
    <w:p w14:paraId="72238E49" w14:textId="6200060C" w:rsidR="00E94A53" w:rsidRDefault="00E94A53" w:rsidP="00E94A53">
      <w:pPr>
        <w:pStyle w:val="ListParagraph"/>
        <w:numPr>
          <w:ilvl w:val="1"/>
          <w:numId w:val="3"/>
        </w:numPr>
      </w:pPr>
      <w:r>
        <w:t xml:space="preserve">Jesus offers true satiety – </w:t>
      </w:r>
      <w:r w:rsidRPr="00D70382">
        <w:rPr>
          <w:b/>
          <w:bCs/>
          <w:highlight w:val="yellow"/>
        </w:rPr>
        <w:t>Matthew 5:6</w:t>
      </w:r>
    </w:p>
    <w:p w14:paraId="0FE752E3" w14:textId="0241272D" w:rsidR="00E94A53" w:rsidRDefault="00E94A53" w:rsidP="00E94A53">
      <w:pPr>
        <w:pStyle w:val="ListParagraph"/>
        <w:numPr>
          <w:ilvl w:val="1"/>
          <w:numId w:val="3"/>
        </w:numPr>
      </w:pPr>
      <w:r>
        <w:t>With two natures (flesh/spirit), man must determine which to prioritize – coming to Jesus is not for those who prioritize the flesh, for Jesus’ is concerned with the eternal.</w:t>
      </w:r>
    </w:p>
    <w:p w14:paraId="4CBB7367" w14:textId="6F5FAFD1" w:rsidR="00E94A53" w:rsidRDefault="00BA1F48" w:rsidP="00E94A53">
      <w:pPr>
        <w:pStyle w:val="ListParagraph"/>
        <w:numPr>
          <w:ilvl w:val="1"/>
          <w:numId w:val="3"/>
        </w:numPr>
      </w:pPr>
      <w:r>
        <w:t xml:space="preserve">Jesus is the food which satisfies and sustains the soul eternally – </w:t>
      </w:r>
      <w:r w:rsidRPr="00D70382">
        <w:rPr>
          <w:b/>
          <w:bCs/>
          <w:highlight w:val="yellow"/>
        </w:rPr>
        <w:t>John 6:35</w:t>
      </w:r>
      <w:r>
        <w:t xml:space="preserve"> – NEVER.</w:t>
      </w:r>
    </w:p>
    <w:p w14:paraId="028CD1F7" w14:textId="490AFED7" w:rsidR="00BA1F48" w:rsidRDefault="00BA1F48" w:rsidP="00BA1F48">
      <w:pPr>
        <w:pStyle w:val="ListParagraph"/>
        <w:numPr>
          <w:ilvl w:val="2"/>
          <w:numId w:val="3"/>
        </w:numPr>
      </w:pPr>
      <w:r>
        <w:t>Some do seek spiritual sustenance, and think they find it, but then see that the source is lacking.</w:t>
      </w:r>
    </w:p>
    <w:p w14:paraId="1F3441FB" w14:textId="75FCBCEF" w:rsidR="00BA1F48" w:rsidRPr="00D70382" w:rsidRDefault="00BA1F48" w:rsidP="00BA1F48">
      <w:pPr>
        <w:pStyle w:val="ListParagraph"/>
        <w:numPr>
          <w:ilvl w:val="2"/>
          <w:numId w:val="3"/>
        </w:numPr>
        <w:rPr>
          <w:b/>
          <w:bCs/>
        </w:rPr>
      </w:pPr>
      <w:r w:rsidRPr="00D70382">
        <w:rPr>
          <w:b/>
          <w:bCs/>
        </w:rPr>
        <w:t>Jesus provides everything the soul needs – to complete satisfaction.</w:t>
      </w:r>
    </w:p>
    <w:p w14:paraId="394204E9" w14:textId="4BFC6EB2" w:rsidR="00BA1F48" w:rsidRDefault="00BA1F48" w:rsidP="00BA1F48">
      <w:pPr>
        <w:pStyle w:val="ListParagraph"/>
        <w:numPr>
          <w:ilvl w:val="1"/>
          <w:numId w:val="3"/>
        </w:numPr>
      </w:pPr>
      <w:r w:rsidRPr="00D70382">
        <w:rPr>
          <w:b/>
          <w:bCs/>
          <w:highlight w:val="yellow"/>
        </w:rPr>
        <w:t>John 4:13-14; 7:37-39</w:t>
      </w:r>
      <w:r>
        <w:t xml:space="preserve"> – described as a spiritual spring which is </w:t>
      </w:r>
      <w:r w:rsidR="00D70382">
        <w:t>perpetually</w:t>
      </w:r>
      <w:r>
        <w:t xml:space="preserve"> repl</w:t>
      </w:r>
      <w:r w:rsidR="00D70382">
        <w:t>enishing.</w:t>
      </w:r>
    </w:p>
    <w:p w14:paraId="42FD2160" w14:textId="083535AB" w:rsidR="00D70382" w:rsidRDefault="00D70382" w:rsidP="00D70382">
      <w:pPr>
        <w:pStyle w:val="ListParagraph"/>
        <w:numPr>
          <w:ilvl w:val="2"/>
          <w:numId w:val="3"/>
        </w:numPr>
      </w:pPr>
      <w:r>
        <w:t>To the extent of overflowing, providing others with spiritual refreshment.</w:t>
      </w:r>
    </w:p>
    <w:p w14:paraId="6FD04627" w14:textId="6862D6CE" w:rsidR="00D70382" w:rsidRDefault="00D70382" w:rsidP="00D70382">
      <w:pPr>
        <w:pStyle w:val="ListParagraph"/>
        <w:numPr>
          <w:ilvl w:val="1"/>
          <w:numId w:val="3"/>
        </w:numPr>
      </w:pPr>
      <w:r w:rsidRPr="00D70382">
        <w:rPr>
          <w:b/>
          <w:bCs/>
          <w:highlight w:val="yellow"/>
        </w:rPr>
        <w:t>John 6:55-56</w:t>
      </w:r>
      <w:r>
        <w:t xml:space="preserve"> – requires truly consuming Jesus – without fully letting Him in there will not be satiated hunger.</w:t>
      </w:r>
    </w:p>
    <w:p w14:paraId="16174174" w14:textId="65FC544A" w:rsidR="00550863" w:rsidRDefault="00550863" w:rsidP="00550863">
      <w:pPr>
        <w:pStyle w:val="ListParagraph"/>
        <w:numPr>
          <w:ilvl w:val="0"/>
          <w:numId w:val="3"/>
        </w:numPr>
      </w:pPr>
      <w:r>
        <w:t>For Eternal Life</w:t>
      </w:r>
    </w:p>
    <w:p w14:paraId="311548A8" w14:textId="6E6293CB" w:rsidR="009A27BD" w:rsidRDefault="009A27BD" w:rsidP="009A27BD">
      <w:pPr>
        <w:pStyle w:val="ListParagraph"/>
        <w:numPr>
          <w:ilvl w:val="1"/>
          <w:numId w:val="3"/>
        </w:numPr>
      </w:pPr>
      <w:r w:rsidRPr="00B54878">
        <w:rPr>
          <w:b/>
          <w:bCs/>
          <w:i/>
          <w:iCs/>
          <w:highlight w:val="yellow"/>
        </w:rPr>
        <w:t>“</w:t>
      </w:r>
      <w:proofErr w:type="gramStart"/>
      <w:r w:rsidRPr="00B54878">
        <w:rPr>
          <w:b/>
          <w:bCs/>
          <w:i/>
          <w:iCs/>
          <w:highlight w:val="yellow"/>
        </w:rPr>
        <w:t>of</w:t>
      </w:r>
      <w:proofErr w:type="gramEnd"/>
      <w:r w:rsidRPr="00B54878">
        <w:rPr>
          <w:b/>
          <w:bCs/>
          <w:i/>
          <w:iCs/>
          <w:highlight w:val="yellow"/>
        </w:rPr>
        <w:t xml:space="preserve"> all He has given Me I should lose nothing, but should raise it up at the last day.</w:t>
      </w:r>
      <w:r w:rsidRPr="00B54878">
        <w:rPr>
          <w:b/>
          <w:bCs/>
          <w:i/>
          <w:iCs/>
          <w:highlight w:val="yellow"/>
        </w:rPr>
        <w:t>” (John 6:39)</w:t>
      </w:r>
      <w:r>
        <w:t xml:space="preserve"> – (</w:t>
      </w:r>
      <w:r w:rsidRPr="00B54878">
        <w:rPr>
          <w:b/>
          <w:bCs/>
          <w:highlight w:val="yellow"/>
        </w:rPr>
        <w:t>vv. 39, 40, 44, 54, 58)</w:t>
      </w:r>
    </w:p>
    <w:p w14:paraId="0A94A84D" w14:textId="3F95E5D0" w:rsidR="009A27BD" w:rsidRDefault="009A27BD" w:rsidP="009A27BD">
      <w:pPr>
        <w:pStyle w:val="ListParagraph"/>
        <w:numPr>
          <w:ilvl w:val="1"/>
          <w:numId w:val="3"/>
        </w:numPr>
      </w:pPr>
      <w:r w:rsidRPr="00B54878">
        <w:rPr>
          <w:b/>
          <w:bCs/>
          <w:highlight w:val="yellow"/>
        </w:rPr>
        <w:t>(v. 47)</w:t>
      </w:r>
      <w:r w:rsidRPr="00B54878">
        <w:rPr>
          <w:b/>
          <w:bCs/>
        </w:rPr>
        <w:t xml:space="preserve"> </w:t>
      </w:r>
      <w:r>
        <w:t xml:space="preserve">– </w:t>
      </w:r>
      <w:r w:rsidRPr="00B54878">
        <w:rPr>
          <w:b/>
          <w:bCs/>
          <w:i/>
          <w:iCs/>
          <w:highlight w:val="yellow"/>
        </w:rPr>
        <w:t>“has”</w:t>
      </w:r>
      <w:r>
        <w:t xml:space="preserve"> – present active – </w:t>
      </w:r>
      <w:r w:rsidRPr="00B54878">
        <w:rPr>
          <w:b/>
          <w:bCs/>
          <w:i/>
          <w:iCs/>
          <w:highlight w:val="yellow"/>
        </w:rPr>
        <w:t>“everlasting life”</w:t>
      </w:r>
      <w:r>
        <w:t xml:space="preserve"> – </w:t>
      </w:r>
      <w:proofErr w:type="gramStart"/>
      <w:r>
        <w:t>i.e.</w:t>
      </w:r>
      <w:proofErr w:type="gramEnd"/>
      <w:r>
        <w:t xml:space="preserve"> the spiritual life Jesus offers is possessed now.</w:t>
      </w:r>
    </w:p>
    <w:p w14:paraId="6903DC13" w14:textId="21F53769" w:rsidR="009A27BD" w:rsidRDefault="009A27BD" w:rsidP="009A27BD">
      <w:pPr>
        <w:pStyle w:val="ListParagraph"/>
        <w:numPr>
          <w:ilvl w:val="2"/>
          <w:numId w:val="3"/>
        </w:numPr>
      </w:pPr>
      <w:r>
        <w:t xml:space="preserve">This cannot be TAKEN from us – </w:t>
      </w:r>
      <w:r w:rsidRPr="00B54878">
        <w:rPr>
          <w:b/>
          <w:bCs/>
          <w:highlight w:val="yellow"/>
        </w:rPr>
        <w:t>John 10:27-30</w:t>
      </w:r>
      <w:r>
        <w:t xml:space="preserve"> – not against our will.</w:t>
      </w:r>
    </w:p>
    <w:p w14:paraId="73F8E654" w14:textId="33133DDF" w:rsidR="009A27BD" w:rsidRDefault="009A27BD" w:rsidP="009A27BD">
      <w:pPr>
        <w:pStyle w:val="ListParagraph"/>
        <w:numPr>
          <w:ilvl w:val="1"/>
          <w:numId w:val="3"/>
        </w:numPr>
      </w:pPr>
      <w:r>
        <w:t xml:space="preserve">However, all will die, though death will not cause Jesus to </w:t>
      </w:r>
      <w:r w:rsidRPr="00B54878">
        <w:rPr>
          <w:b/>
          <w:bCs/>
          <w:i/>
          <w:iCs/>
          <w:highlight w:val="yellow"/>
        </w:rPr>
        <w:t>“lose”</w:t>
      </w:r>
      <w:r>
        <w:t xml:space="preserve"> us – He will raise us up – </w:t>
      </w:r>
      <w:r w:rsidRPr="00B54878">
        <w:rPr>
          <w:b/>
          <w:bCs/>
          <w:highlight w:val="yellow"/>
        </w:rPr>
        <w:t>1 John 2:17</w:t>
      </w:r>
      <w:r>
        <w:t xml:space="preserve"> – abides forever.</w:t>
      </w:r>
    </w:p>
    <w:p w14:paraId="0889954B" w14:textId="621DE36D" w:rsidR="00B54878" w:rsidRPr="009E60FB" w:rsidRDefault="00B54878" w:rsidP="00B54878">
      <w:pPr>
        <w:pStyle w:val="ListParagraph"/>
        <w:numPr>
          <w:ilvl w:val="2"/>
          <w:numId w:val="3"/>
        </w:numPr>
      </w:pPr>
      <w:r>
        <w:t xml:space="preserve">Death is an enemy that can only be conquered in Christ – </w:t>
      </w:r>
      <w:r w:rsidRPr="00B54878">
        <w:rPr>
          <w:b/>
          <w:bCs/>
          <w:highlight w:val="yellow"/>
        </w:rPr>
        <w:t>Hebrews 2:14-15</w:t>
      </w:r>
    </w:p>
    <w:p w14:paraId="60963D1D" w14:textId="24EB9D49" w:rsidR="009E60FB" w:rsidRDefault="009E60FB" w:rsidP="00B54878">
      <w:pPr>
        <w:pStyle w:val="ListParagraph"/>
        <w:numPr>
          <w:ilvl w:val="2"/>
          <w:numId w:val="3"/>
        </w:numPr>
      </w:pPr>
      <w:r w:rsidRPr="009E60FB">
        <w:rPr>
          <w:b/>
          <w:bCs/>
          <w:highlight w:val="yellow"/>
        </w:rPr>
        <w:t>John 11:25-26</w:t>
      </w:r>
      <w:r>
        <w:rPr>
          <w:b/>
          <w:bCs/>
        </w:rPr>
        <w:t xml:space="preserve"> – Jesus is the resurrection and the life.</w:t>
      </w:r>
    </w:p>
    <w:p w14:paraId="267B97E2" w14:textId="16DD7AE9" w:rsidR="00B54878" w:rsidRDefault="00B54878" w:rsidP="009A27BD">
      <w:pPr>
        <w:pStyle w:val="ListParagraph"/>
        <w:numPr>
          <w:ilvl w:val="1"/>
          <w:numId w:val="3"/>
        </w:numPr>
      </w:pPr>
      <w:r>
        <w:t>We come to Jesus for the only lasting thing there is. All else is vanity (</w:t>
      </w:r>
      <w:r w:rsidRPr="00B54878">
        <w:rPr>
          <w:b/>
          <w:bCs/>
          <w:highlight w:val="yellow"/>
        </w:rPr>
        <w:t>cf. Ecclesiastes 1:2</w:t>
      </w:r>
      <w:r>
        <w:t>).</w:t>
      </w:r>
    </w:p>
    <w:p w14:paraId="441B61B1" w14:textId="28F5ADDF" w:rsidR="00B54878" w:rsidRPr="00B54878" w:rsidRDefault="00B54878" w:rsidP="00B54878">
      <w:pPr>
        <w:rPr>
          <w:b/>
          <w:bCs/>
        </w:rPr>
      </w:pPr>
      <w:r w:rsidRPr="00B54878">
        <w:rPr>
          <w:b/>
          <w:bCs/>
        </w:rPr>
        <w:t>Conclusion</w:t>
      </w:r>
    </w:p>
    <w:p w14:paraId="70AD1FAC" w14:textId="11320AF3" w:rsidR="00B54878" w:rsidRDefault="00B54878" w:rsidP="00B54878">
      <w:pPr>
        <w:pStyle w:val="ListParagraph"/>
        <w:numPr>
          <w:ilvl w:val="0"/>
          <w:numId w:val="5"/>
        </w:numPr>
      </w:pPr>
      <w:r>
        <w:t>We can only come to Jesus as we are drawn by the Father.</w:t>
      </w:r>
    </w:p>
    <w:p w14:paraId="2CC4AEC1" w14:textId="65043E17" w:rsidR="00B54878" w:rsidRDefault="00B54878" w:rsidP="00B54878">
      <w:pPr>
        <w:pStyle w:val="ListParagraph"/>
        <w:numPr>
          <w:ilvl w:val="0"/>
          <w:numId w:val="5"/>
        </w:numPr>
      </w:pPr>
      <w:r>
        <w:t>He only draws men to Jesus through His will/word, and the people who are drawn and come do so for the spiritual things Jesus offers.</w:t>
      </w:r>
    </w:p>
    <w:p w14:paraId="15162DCD" w14:textId="071ABC6F" w:rsidR="00B54878" w:rsidRDefault="00B54878" w:rsidP="00B54878">
      <w:pPr>
        <w:pStyle w:val="ListParagraph"/>
        <w:numPr>
          <w:ilvl w:val="0"/>
          <w:numId w:val="5"/>
        </w:numPr>
      </w:pPr>
      <w:r>
        <w:t>Are you drawn to Him?</w:t>
      </w:r>
    </w:p>
    <w:sectPr w:rsidR="00B5487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4C27" w14:textId="77777777" w:rsidR="0075244D" w:rsidRDefault="0075244D" w:rsidP="00550863">
      <w:r>
        <w:separator/>
      </w:r>
    </w:p>
  </w:endnote>
  <w:endnote w:type="continuationSeparator" w:id="0">
    <w:p w14:paraId="747FAD5B" w14:textId="77777777" w:rsidR="0075244D" w:rsidRDefault="0075244D" w:rsidP="005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874827"/>
      <w:docPartObj>
        <w:docPartGallery w:val="Page Numbers (Bottom of Page)"/>
        <w:docPartUnique/>
      </w:docPartObj>
    </w:sdtPr>
    <w:sdtContent>
      <w:p w14:paraId="74120DC1" w14:textId="5971B992" w:rsidR="00550863" w:rsidRDefault="00550863" w:rsidP="00C91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FF8A0" w14:textId="77777777" w:rsidR="00550863" w:rsidRDefault="00550863" w:rsidP="00550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998985"/>
      <w:docPartObj>
        <w:docPartGallery w:val="Page Numbers (Bottom of Page)"/>
        <w:docPartUnique/>
      </w:docPartObj>
    </w:sdtPr>
    <w:sdtContent>
      <w:p w14:paraId="63DCAA65" w14:textId="2F0388ED" w:rsidR="00550863" w:rsidRDefault="00550863" w:rsidP="00C91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C9568" w14:textId="77777777" w:rsidR="00550863" w:rsidRDefault="00550863" w:rsidP="00550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29EF" w14:textId="77777777" w:rsidR="0075244D" w:rsidRDefault="0075244D" w:rsidP="00550863">
      <w:r>
        <w:separator/>
      </w:r>
    </w:p>
  </w:footnote>
  <w:footnote w:type="continuationSeparator" w:id="0">
    <w:p w14:paraId="6750DD01" w14:textId="77777777" w:rsidR="0075244D" w:rsidRDefault="0075244D" w:rsidP="0055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94A" w14:textId="2EDFB8FB" w:rsidR="00550863" w:rsidRDefault="00550863" w:rsidP="00550863">
    <w:pPr>
      <w:pStyle w:val="Header"/>
      <w:jc w:val="right"/>
    </w:pPr>
    <w:r>
      <w:t>Drawn to Him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576"/>
    <w:multiLevelType w:val="hybridMultilevel"/>
    <w:tmpl w:val="76C8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58EA"/>
    <w:multiLevelType w:val="hybridMultilevel"/>
    <w:tmpl w:val="A47C9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930E3"/>
    <w:multiLevelType w:val="hybridMultilevel"/>
    <w:tmpl w:val="4D7059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E52A53"/>
    <w:multiLevelType w:val="hybridMultilevel"/>
    <w:tmpl w:val="F4C4C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A4AB2"/>
    <w:multiLevelType w:val="hybridMultilevel"/>
    <w:tmpl w:val="9B64DE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8965529">
    <w:abstractNumId w:val="0"/>
  </w:num>
  <w:num w:numId="2" w16cid:durableId="1087308013">
    <w:abstractNumId w:val="3"/>
  </w:num>
  <w:num w:numId="3" w16cid:durableId="837421107">
    <w:abstractNumId w:val="4"/>
  </w:num>
  <w:num w:numId="4" w16cid:durableId="37165071">
    <w:abstractNumId w:val="2"/>
  </w:num>
  <w:num w:numId="5" w16cid:durableId="900671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63"/>
    <w:rsid w:val="000E5918"/>
    <w:rsid w:val="00194850"/>
    <w:rsid w:val="00256E01"/>
    <w:rsid w:val="002A6C31"/>
    <w:rsid w:val="003434B2"/>
    <w:rsid w:val="00386FBB"/>
    <w:rsid w:val="003F674F"/>
    <w:rsid w:val="0040527F"/>
    <w:rsid w:val="00461E06"/>
    <w:rsid w:val="004701F9"/>
    <w:rsid w:val="004E049F"/>
    <w:rsid w:val="004F2370"/>
    <w:rsid w:val="00550863"/>
    <w:rsid w:val="005E2DF5"/>
    <w:rsid w:val="00612107"/>
    <w:rsid w:val="00645EAB"/>
    <w:rsid w:val="006C7B15"/>
    <w:rsid w:val="006E529A"/>
    <w:rsid w:val="00726527"/>
    <w:rsid w:val="0075244D"/>
    <w:rsid w:val="007567DD"/>
    <w:rsid w:val="007B7AE5"/>
    <w:rsid w:val="00864BF8"/>
    <w:rsid w:val="0091144A"/>
    <w:rsid w:val="00911AB8"/>
    <w:rsid w:val="009A27BD"/>
    <w:rsid w:val="009A3728"/>
    <w:rsid w:val="009B6206"/>
    <w:rsid w:val="009E60FB"/>
    <w:rsid w:val="00A550BF"/>
    <w:rsid w:val="00A60EA0"/>
    <w:rsid w:val="00AB7FA9"/>
    <w:rsid w:val="00AF1BD5"/>
    <w:rsid w:val="00B15B1B"/>
    <w:rsid w:val="00B54878"/>
    <w:rsid w:val="00BA1F48"/>
    <w:rsid w:val="00BD23E9"/>
    <w:rsid w:val="00CA4AB1"/>
    <w:rsid w:val="00D70382"/>
    <w:rsid w:val="00DA1213"/>
    <w:rsid w:val="00DF13FC"/>
    <w:rsid w:val="00E84E94"/>
    <w:rsid w:val="00E94A53"/>
    <w:rsid w:val="00EE0831"/>
    <w:rsid w:val="00F47796"/>
    <w:rsid w:val="00FC3E5C"/>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0FA23"/>
  <w15:chartTrackingRefBased/>
  <w15:docId w15:val="{3C789C43-7309-C04B-A679-795D7CD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63"/>
    <w:pPr>
      <w:ind w:left="720"/>
      <w:contextualSpacing/>
    </w:pPr>
  </w:style>
  <w:style w:type="paragraph" w:styleId="Header">
    <w:name w:val="header"/>
    <w:basedOn w:val="Normal"/>
    <w:link w:val="HeaderChar"/>
    <w:uiPriority w:val="99"/>
    <w:unhideWhenUsed/>
    <w:rsid w:val="00550863"/>
    <w:pPr>
      <w:tabs>
        <w:tab w:val="center" w:pos="4680"/>
        <w:tab w:val="right" w:pos="9360"/>
      </w:tabs>
    </w:pPr>
  </w:style>
  <w:style w:type="character" w:customStyle="1" w:styleId="HeaderChar">
    <w:name w:val="Header Char"/>
    <w:basedOn w:val="DefaultParagraphFont"/>
    <w:link w:val="Header"/>
    <w:uiPriority w:val="99"/>
    <w:rsid w:val="00550863"/>
  </w:style>
  <w:style w:type="paragraph" w:styleId="Footer">
    <w:name w:val="footer"/>
    <w:basedOn w:val="Normal"/>
    <w:link w:val="FooterChar"/>
    <w:uiPriority w:val="99"/>
    <w:unhideWhenUsed/>
    <w:rsid w:val="00550863"/>
    <w:pPr>
      <w:tabs>
        <w:tab w:val="center" w:pos="4680"/>
        <w:tab w:val="right" w:pos="9360"/>
      </w:tabs>
    </w:pPr>
  </w:style>
  <w:style w:type="character" w:customStyle="1" w:styleId="FooterChar">
    <w:name w:val="Footer Char"/>
    <w:basedOn w:val="DefaultParagraphFont"/>
    <w:link w:val="Footer"/>
    <w:uiPriority w:val="99"/>
    <w:rsid w:val="00550863"/>
  </w:style>
  <w:style w:type="character" w:styleId="PageNumber">
    <w:name w:val="page number"/>
    <w:basedOn w:val="DefaultParagraphFont"/>
    <w:uiPriority w:val="99"/>
    <w:semiHidden/>
    <w:unhideWhenUsed/>
    <w:rsid w:val="0055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77</cp:revision>
  <dcterms:created xsi:type="dcterms:W3CDTF">2023-10-04T20:44:00Z</dcterms:created>
  <dcterms:modified xsi:type="dcterms:W3CDTF">2023-10-06T17:09:00Z</dcterms:modified>
</cp:coreProperties>
</file>