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3E62" w14:textId="0742F7E2" w:rsidR="007B7AE5" w:rsidRPr="001A3357" w:rsidRDefault="001A3357">
      <w:pPr>
        <w:rPr>
          <w:b/>
          <w:bCs/>
          <w:sz w:val="32"/>
          <w:szCs w:val="32"/>
        </w:rPr>
      </w:pPr>
      <w:r w:rsidRPr="001A3357">
        <w:rPr>
          <w:b/>
          <w:bCs/>
          <w:sz w:val="32"/>
          <w:szCs w:val="32"/>
        </w:rPr>
        <w:t>Resurgence</w:t>
      </w:r>
    </w:p>
    <w:p w14:paraId="51715C36" w14:textId="72CD4A95" w:rsidR="001A3357" w:rsidRPr="001A3357" w:rsidRDefault="001A3357">
      <w:pPr>
        <w:rPr>
          <w:i/>
          <w:iCs/>
          <w:sz w:val="28"/>
          <w:szCs w:val="28"/>
        </w:rPr>
      </w:pPr>
      <w:r w:rsidRPr="001A3357">
        <w:rPr>
          <w:i/>
          <w:iCs/>
          <w:sz w:val="28"/>
          <w:szCs w:val="28"/>
        </w:rPr>
        <w:t>Acts 12</w:t>
      </w:r>
    </w:p>
    <w:p w14:paraId="1E7769C8" w14:textId="7235337F" w:rsidR="001A3357" w:rsidRPr="00586F20" w:rsidRDefault="001A3357">
      <w:pPr>
        <w:rPr>
          <w:b/>
          <w:bCs/>
        </w:rPr>
      </w:pPr>
      <w:r w:rsidRPr="00586F20">
        <w:rPr>
          <w:b/>
          <w:bCs/>
        </w:rPr>
        <w:t>Introduction</w:t>
      </w:r>
    </w:p>
    <w:p w14:paraId="3C1706F8" w14:textId="75281D54" w:rsidR="001A3357" w:rsidRDefault="00586F20" w:rsidP="00586F20">
      <w:pPr>
        <w:pStyle w:val="ListParagraph"/>
        <w:numPr>
          <w:ilvl w:val="0"/>
          <w:numId w:val="1"/>
        </w:numPr>
      </w:pPr>
      <w:r w:rsidRPr="00586F20">
        <w:rPr>
          <w:b/>
          <w:bCs/>
          <w:highlight w:val="yellow"/>
        </w:rPr>
        <w:t>Acts 12</w:t>
      </w:r>
      <w:r>
        <w:t xml:space="preserve"> is positioned between the introduction of the gospel to the Gentile world by Peter and those in Antioch, and the first missionary journey of Paul – </w:t>
      </w:r>
      <w:r w:rsidRPr="00586F20">
        <w:rPr>
          <w:b/>
          <w:bCs/>
          <w:i/>
          <w:iCs/>
          <w:highlight w:val="yellow"/>
        </w:rPr>
        <w:t>“a chosen vessel of [Christ’s] to bear [His] name before Gentiles” (Acts 9:15).</w:t>
      </w:r>
    </w:p>
    <w:p w14:paraId="2FA1425E" w14:textId="6536AC85" w:rsidR="00586F20" w:rsidRDefault="00586F20" w:rsidP="00586F20">
      <w:pPr>
        <w:pStyle w:val="ListParagraph"/>
        <w:numPr>
          <w:ilvl w:val="1"/>
          <w:numId w:val="1"/>
        </w:numPr>
      </w:pPr>
      <w:r>
        <w:t xml:space="preserve">The chapter demonstrates the utter rejection of the gospel by the Jews by the resurgence of </w:t>
      </w:r>
      <w:r w:rsidR="00866D6E">
        <w:t xml:space="preserve">conflict </w:t>
      </w:r>
      <w:r w:rsidR="006F2A96">
        <w:t>at</w:t>
      </w:r>
      <w:r w:rsidR="00866D6E">
        <w:t xml:space="preserve"> the epicenter of </w:t>
      </w:r>
      <w:r>
        <w:t>persecution – Jerusalem.</w:t>
      </w:r>
    </w:p>
    <w:p w14:paraId="56D74D45" w14:textId="1212DCEA" w:rsidR="00586F20" w:rsidRDefault="00586F20" w:rsidP="00586F20">
      <w:pPr>
        <w:pStyle w:val="ListParagraph"/>
        <w:numPr>
          <w:ilvl w:val="1"/>
          <w:numId w:val="1"/>
        </w:numPr>
      </w:pPr>
      <w:r>
        <w:t>The chapter demonstrates the destined success of the gospel message, even reaching into the Gentile world which Paul and Barnabas were soon to evangelize, due to the divine protection and provision of God.</w:t>
      </w:r>
    </w:p>
    <w:p w14:paraId="523708F4" w14:textId="32757DAB" w:rsidR="00586F20" w:rsidRDefault="00586F20" w:rsidP="00586F20">
      <w:pPr>
        <w:pStyle w:val="ListParagraph"/>
        <w:numPr>
          <w:ilvl w:val="0"/>
          <w:numId w:val="1"/>
        </w:numPr>
      </w:pPr>
      <w:r>
        <w:t>The chapter echoes circumstances which took place early in the church involving Peter.</w:t>
      </w:r>
    </w:p>
    <w:p w14:paraId="36E92F96" w14:textId="06BF6A85" w:rsidR="00586F20" w:rsidRDefault="00586F20" w:rsidP="00586F20">
      <w:pPr>
        <w:pStyle w:val="ListParagraph"/>
        <w:numPr>
          <w:ilvl w:val="0"/>
          <w:numId w:val="1"/>
        </w:numPr>
      </w:pPr>
      <w:r>
        <w:t>It manifests a resurgence of sorts:</w:t>
      </w:r>
    </w:p>
    <w:p w14:paraId="6727AE79" w14:textId="2E9E62CF" w:rsidR="001A3357" w:rsidRDefault="001A3357" w:rsidP="001A3357">
      <w:pPr>
        <w:pStyle w:val="ListParagraph"/>
        <w:numPr>
          <w:ilvl w:val="0"/>
          <w:numId w:val="2"/>
        </w:numPr>
      </w:pPr>
      <w:r>
        <w:t>Of Evil Men</w:t>
      </w:r>
    </w:p>
    <w:p w14:paraId="72E65C3C" w14:textId="61C011DB" w:rsidR="006134CD" w:rsidRDefault="00866D6E" w:rsidP="006134CD">
      <w:pPr>
        <w:pStyle w:val="ListParagraph"/>
        <w:numPr>
          <w:ilvl w:val="0"/>
          <w:numId w:val="3"/>
        </w:numPr>
      </w:pPr>
      <w:r>
        <w:t xml:space="preserve">Herod Agrippa I – </w:t>
      </w:r>
      <w:r w:rsidRPr="0071224B">
        <w:rPr>
          <w:b/>
          <w:bCs/>
          <w:highlight w:val="yellow"/>
        </w:rPr>
        <w:t>Acts 12:1</w:t>
      </w:r>
      <w:r w:rsidR="00C72B12">
        <w:t xml:space="preserve"> – around 44 A.D.</w:t>
      </w:r>
    </w:p>
    <w:p w14:paraId="7C8D699F" w14:textId="4B497030" w:rsidR="00866D6E" w:rsidRDefault="00C72B12" w:rsidP="00866D6E">
      <w:pPr>
        <w:pStyle w:val="ListParagraph"/>
        <w:numPr>
          <w:ilvl w:val="1"/>
          <w:numId w:val="3"/>
        </w:numPr>
      </w:pPr>
      <w:r>
        <w:t>About 48 years before th</w:t>
      </w:r>
      <w:r w:rsidR="00D575C4">
        <w:t>e events of this chapter</w:t>
      </w:r>
      <w:r>
        <w:t xml:space="preserve">, his grandfather tried to kill Jesus as a baby – </w:t>
      </w:r>
      <w:r w:rsidRPr="0071224B">
        <w:rPr>
          <w:b/>
          <w:bCs/>
        </w:rPr>
        <w:t>“Herod the Great”</w:t>
      </w:r>
      <w:r>
        <w:t xml:space="preserve"> (37-4 B.C) – </w:t>
      </w:r>
      <w:r w:rsidRPr="0071224B">
        <w:rPr>
          <w:b/>
          <w:bCs/>
          <w:highlight w:val="yellow"/>
        </w:rPr>
        <w:t>Matthew 2:16</w:t>
      </w:r>
    </w:p>
    <w:p w14:paraId="6B3A61D7" w14:textId="29883692" w:rsidR="00C72B12" w:rsidRDefault="00C72B12" w:rsidP="00866D6E">
      <w:pPr>
        <w:pStyle w:val="ListParagraph"/>
        <w:numPr>
          <w:ilvl w:val="1"/>
          <w:numId w:val="3"/>
        </w:numPr>
      </w:pPr>
      <w:r>
        <w:t>About</w:t>
      </w:r>
      <w:r w:rsidR="00D575C4">
        <w:t xml:space="preserve"> 33 years after this, his uncle, </w:t>
      </w:r>
      <w:r w:rsidR="00D575C4" w:rsidRPr="0071224B">
        <w:rPr>
          <w:b/>
          <w:bCs/>
        </w:rPr>
        <w:t>“Herod the tetrarch,” or Antipas</w:t>
      </w:r>
      <w:r w:rsidR="00D575C4">
        <w:t xml:space="preserve">, had John the Baptist beheaded – </w:t>
      </w:r>
      <w:r w:rsidR="00D575C4" w:rsidRPr="0071224B">
        <w:rPr>
          <w:b/>
          <w:bCs/>
          <w:highlight w:val="yellow"/>
        </w:rPr>
        <w:t>cf. Matthew 14:1-12</w:t>
      </w:r>
    </w:p>
    <w:p w14:paraId="13A8C7E1" w14:textId="5ABE5AAD" w:rsidR="00D575C4" w:rsidRDefault="00D575C4" w:rsidP="00D575C4">
      <w:pPr>
        <w:pStyle w:val="ListParagraph"/>
        <w:numPr>
          <w:ilvl w:val="2"/>
          <w:numId w:val="3"/>
        </w:numPr>
      </w:pPr>
      <w:r>
        <w:t>Not long after this, this same Herod Antipas mocked Jesus after being sent Him from Pilate during His trial when it was discovered He was of Herod’s jurisdiction.</w:t>
      </w:r>
    </w:p>
    <w:p w14:paraId="29CC6F7D" w14:textId="5DF74F68" w:rsidR="00D575C4" w:rsidRDefault="00D575C4" w:rsidP="00D575C4">
      <w:pPr>
        <w:pStyle w:val="ListParagraph"/>
        <w:numPr>
          <w:ilvl w:val="2"/>
          <w:numId w:val="3"/>
        </w:numPr>
      </w:pPr>
      <w:r>
        <w:t xml:space="preserve">Herod was complicit in Jesus’ death – </w:t>
      </w:r>
      <w:r w:rsidRPr="0071224B">
        <w:rPr>
          <w:b/>
          <w:bCs/>
          <w:highlight w:val="yellow"/>
        </w:rPr>
        <w:t>Acts 4:25-28</w:t>
      </w:r>
    </w:p>
    <w:p w14:paraId="15F6E29C" w14:textId="5CAED460" w:rsidR="00D15395" w:rsidRDefault="00D15395" w:rsidP="00D15395">
      <w:pPr>
        <w:pStyle w:val="ListParagraph"/>
        <w:numPr>
          <w:ilvl w:val="1"/>
          <w:numId w:val="3"/>
        </w:numPr>
      </w:pPr>
      <w:r>
        <w:t xml:space="preserve">Like his grandfather and his uncle, Herod Agrippa I acted from selfish political motivation without regard for any who were in the path of his destruction – </w:t>
      </w:r>
      <w:r w:rsidRPr="0071224B">
        <w:rPr>
          <w:b/>
          <w:bCs/>
          <w:highlight w:val="yellow"/>
        </w:rPr>
        <w:t>Acts 12:1-3a</w:t>
      </w:r>
      <w:r>
        <w:t xml:space="preserve"> – </w:t>
      </w:r>
      <w:r w:rsidRPr="0071224B">
        <w:rPr>
          <w:b/>
          <w:bCs/>
          <w:i/>
          <w:iCs/>
          <w:highlight w:val="yellow"/>
        </w:rPr>
        <w:t>“he saw that it pleased the Jews, he proceeded further…”</w:t>
      </w:r>
    </w:p>
    <w:p w14:paraId="51CF9096" w14:textId="371BB443" w:rsidR="00D15395" w:rsidRDefault="00D15395" w:rsidP="00D15395">
      <w:pPr>
        <w:pStyle w:val="ListParagraph"/>
        <w:numPr>
          <w:ilvl w:val="2"/>
          <w:numId w:val="3"/>
        </w:numPr>
      </w:pPr>
      <w:r>
        <w:t>We’re not told the reason for his murder of James.</w:t>
      </w:r>
    </w:p>
    <w:p w14:paraId="59D3018F" w14:textId="04E24DF3" w:rsidR="00D15395" w:rsidRPr="0071224B" w:rsidRDefault="00D15395" w:rsidP="00D15395">
      <w:pPr>
        <w:pStyle w:val="ListParagraph"/>
        <w:numPr>
          <w:ilvl w:val="2"/>
          <w:numId w:val="3"/>
        </w:numPr>
        <w:rPr>
          <w:b/>
          <w:bCs/>
        </w:rPr>
      </w:pPr>
      <w:r w:rsidRPr="0071224B">
        <w:rPr>
          <w:b/>
          <w:bCs/>
        </w:rPr>
        <w:t>However, it is clear he followed in the footsteps of brutality of his ancestors.</w:t>
      </w:r>
    </w:p>
    <w:p w14:paraId="21B43D57" w14:textId="18D77184" w:rsidR="00D15395" w:rsidRPr="0071224B" w:rsidRDefault="00D15395" w:rsidP="00D15395">
      <w:pPr>
        <w:pStyle w:val="ListParagraph"/>
        <w:numPr>
          <w:ilvl w:val="1"/>
          <w:numId w:val="3"/>
        </w:numPr>
        <w:rPr>
          <w:b/>
          <w:bCs/>
        </w:rPr>
      </w:pPr>
      <w:r w:rsidRPr="0071224B">
        <w:rPr>
          <w:b/>
          <w:bCs/>
        </w:rPr>
        <w:t>He was a dishonest man:</w:t>
      </w:r>
    </w:p>
    <w:p w14:paraId="298C756F" w14:textId="6FBB8001" w:rsidR="00D15395" w:rsidRDefault="00D15395" w:rsidP="00D15395">
      <w:pPr>
        <w:pStyle w:val="ListParagraph"/>
        <w:numPr>
          <w:ilvl w:val="2"/>
          <w:numId w:val="3"/>
        </w:numPr>
      </w:pPr>
      <w:r>
        <w:t xml:space="preserve">Peter was kept by 4 squads of solders – </w:t>
      </w:r>
      <w:r w:rsidR="003E2392" w:rsidRPr="0071224B">
        <w:rPr>
          <w:b/>
          <w:bCs/>
          <w:highlight w:val="yellow"/>
        </w:rPr>
        <w:t xml:space="preserve">(v. </w:t>
      </w:r>
      <w:r w:rsidRPr="0071224B">
        <w:rPr>
          <w:b/>
          <w:bCs/>
          <w:highlight w:val="yellow"/>
        </w:rPr>
        <w:t>4</w:t>
      </w:r>
      <w:r w:rsidR="003E2392" w:rsidRPr="0071224B">
        <w:rPr>
          <w:b/>
          <w:bCs/>
          <w:highlight w:val="yellow"/>
        </w:rPr>
        <w:t>)</w:t>
      </w:r>
      <w:r>
        <w:t xml:space="preserve"> – 4 soldiers to a squad, 16 overall.</w:t>
      </w:r>
    </w:p>
    <w:p w14:paraId="30934155" w14:textId="62F19F70" w:rsidR="00D15395" w:rsidRDefault="00D15395" w:rsidP="00D15395">
      <w:pPr>
        <w:pStyle w:val="ListParagraph"/>
        <w:numPr>
          <w:ilvl w:val="3"/>
          <w:numId w:val="3"/>
        </w:numPr>
      </w:pPr>
      <w:r>
        <w:t xml:space="preserve">Around the clock </w:t>
      </w:r>
      <w:r w:rsidR="003E2392">
        <w:t>– squads likely working in shifts.</w:t>
      </w:r>
    </w:p>
    <w:p w14:paraId="34D73B79" w14:textId="369F76AA" w:rsidR="00D15395" w:rsidRDefault="003E2392" w:rsidP="00D15395">
      <w:pPr>
        <w:pStyle w:val="ListParagraph"/>
        <w:numPr>
          <w:ilvl w:val="3"/>
          <w:numId w:val="3"/>
        </w:numPr>
      </w:pPr>
      <w:r w:rsidRPr="0071224B">
        <w:rPr>
          <w:b/>
          <w:bCs/>
          <w:highlight w:val="yellow"/>
        </w:rPr>
        <w:t>(v. 6)</w:t>
      </w:r>
      <w:r>
        <w:t xml:space="preserve"> – </w:t>
      </w:r>
      <w:r w:rsidR="00D15395">
        <w:t>2 chained to Peter,</w:t>
      </w:r>
      <w:r>
        <w:t xml:space="preserve"> 2 keeping watch before the door of the prison.</w:t>
      </w:r>
    </w:p>
    <w:p w14:paraId="73A2D35C" w14:textId="25ED87B7" w:rsidR="00313337" w:rsidRDefault="00313337" w:rsidP="00D15395">
      <w:pPr>
        <w:pStyle w:val="ListParagraph"/>
        <w:numPr>
          <w:ilvl w:val="3"/>
          <w:numId w:val="3"/>
        </w:numPr>
      </w:pPr>
      <w:r>
        <w:t>NOTE: several years before, Peter had escaped the custody of the Sanhedrin (</w:t>
      </w:r>
      <w:r w:rsidRPr="0071224B">
        <w:rPr>
          <w:b/>
          <w:bCs/>
          <w:highlight w:val="yellow"/>
        </w:rPr>
        <w:t>cf. Acts 5).</w:t>
      </w:r>
    </w:p>
    <w:p w14:paraId="4D5DA727" w14:textId="1F81A22F" w:rsidR="003E2392" w:rsidRDefault="003E2392" w:rsidP="003E2392">
      <w:pPr>
        <w:pStyle w:val="ListParagraph"/>
        <w:numPr>
          <w:ilvl w:val="2"/>
          <w:numId w:val="3"/>
        </w:numPr>
      </w:pPr>
      <w:r w:rsidRPr="0071224B">
        <w:rPr>
          <w:b/>
          <w:bCs/>
          <w:highlight w:val="yellow"/>
        </w:rPr>
        <w:t>(vv. 7-10)</w:t>
      </w:r>
      <w:r>
        <w:t xml:space="preserve"> – miraculous deliverance by an angel of the Lord – guards evidently kept from seeing – in a stupor?</w:t>
      </w:r>
    </w:p>
    <w:p w14:paraId="3395B4D6" w14:textId="556ACD44" w:rsidR="003E2392" w:rsidRDefault="003E2392" w:rsidP="003E2392">
      <w:pPr>
        <w:pStyle w:val="ListParagraph"/>
        <w:numPr>
          <w:ilvl w:val="2"/>
          <w:numId w:val="3"/>
        </w:numPr>
      </w:pPr>
      <w:r>
        <w:t xml:space="preserve">Upon the news, Herod examined the guards – </w:t>
      </w:r>
      <w:r w:rsidRPr="0071224B">
        <w:rPr>
          <w:b/>
          <w:bCs/>
          <w:highlight w:val="yellow"/>
        </w:rPr>
        <w:t>(vv. 18-19)</w:t>
      </w:r>
    </w:p>
    <w:p w14:paraId="3BDCB569" w14:textId="16F12C3E" w:rsidR="003E2392" w:rsidRDefault="00313337" w:rsidP="003E2392">
      <w:pPr>
        <w:pStyle w:val="ListParagraph"/>
        <w:numPr>
          <w:ilvl w:val="3"/>
          <w:numId w:val="3"/>
        </w:numPr>
      </w:pPr>
      <w:r w:rsidRPr="0071224B">
        <w:rPr>
          <w:b/>
          <w:bCs/>
        </w:rPr>
        <w:t>Examined</w:t>
      </w:r>
      <w:r>
        <w:t xml:space="preserve"> – </w:t>
      </w:r>
      <w:proofErr w:type="gramStart"/>
      <w:r>
        <w:t>i.e.</w:t>
      </w:r>
      <w:proofErr w:type="gramEnd"/>
      <w:r>
        <w:t xml:space="preserve"> conducted an investigation.</w:t>
      </w:r>
    </w:p>
    <w:p w14:paraId="2E6CFFBA" w14:textId="67209A33" w:rsidR="00313337" w:rsidRDefault="00313337" w:rsidP="003E2392">
      <w:pPr>
        <w:pStyle w:val="ListParagraph"/>
        <w:numPr>
          <w:ilvl w:val="3"/>
          <w:numId w:val="3"/>
        </w:numPr>
      </w:pPr>
      <w:r>
        <w:t>(</w:t>
      </w:r>
      <w:r w:rsidRPr="0071224B">
        <w:rPr>
          <w:b/>
          <w:bCs/>
          <w:highlight w:val="yellow"/>
        </w:rPr>
        <w:t>v. 18)</w:t>
      </w:r>
      <w:r>
        <w:t xml:space="preserve"> – the guards don’t know what happened.</w:t>
      </w:r>
    </w:p>
    <w:p w14:paraId="6FC77292" w14:textId="702C8C6B" w:rsidR="00313337" w:rsidRDefault="00313337" w:rsidP="00313337">
      <w:pPr>
        <w:pStyle w:val="ListParagraph"/>
        <w:numPr>
          <w:ilvl w:val="4"/>
          <w:numId w:val="3"/>
        </w:numPr>
      </w:pPr>
      <w:r>
        <w:lastRenderedPageBreak/>
        <w:t>Their stories would have been of the same nature – complete confusion and ignorance – but adamant that they didn’t let him go.</w:t>
      </w:r>
    </w:p>
    <w:p w14:paraId="6CAE4119" w14:textId="248DB6CF" w:rsidR="00313337" w:rsidRDefault="00313337" w:rsidP="00313337">
      <w:pPr>
        <w:pStyle w:val="ListParagraph"/>
        <w:numPr>
          <w:ilvl w:val="4"/>
          <w:numId w:val="3"/>
        </w:numPr>
      </w:pPr>
      <w:r>
        <w:t>Why would that be their story if they had truly done something wrong?</w:t>
      </w:r>
    </w:p>
    <w:p w14:paraId="16676097" w14:textId="303125F9" w:rsidR="00313337" w:rsidRPr="0071224B" w:rsidRDefault="00313337" w:rsidP="00313337">
      <w:pPr>
        <w:pStyle w:val="ListParagraph"/>
        <w:numPr>
          <w:ilvl w:val="3"/>
          <w:numId w:val="3"/>
        </w:numPr>
        <w:rPr>
          <w:b/>
          <w:bCs/>
        </w:rPr>
      </w:pPr>
      <w:r w:rsidRPr="0071224B">
        <w:rPr>
          <w:b/>
          <w:bCs/>
        </w:rPr>
        <w:t>Horns of a dilemma – (1) admit a miraculous release of Peter; (2) conclude that the guards conspired together to release Peter.</w:t>
      </w:r>
    </w:p>
    <w:p w14:paraId="0F561C8C" w14:textId="55324CAD" w:rsidR="00313337" w:rsidRDefault="00313337" w:rsidP="00313337">
      <w:pPr>
        <w:pStyle w:val="ListParagraph"/>
        <w:numPr>
          <w:ilvl w:val="4"/>
          <w:numId w:val="3"/>
        </w:numPr>
      </w:pPr>
      <w:r>
        <w:t>(1) – unacceptable to Herod.</w:t>
      </w:r>
    </w:p>
    <w:p w14:paraId="76FB0BEC" w14:textId="602A6D16" w:rsidR="00313337" w:rsidRDefault="00313337" w:rsidP="00313337">
      <w:pPr>
        <w:pStyle w:val="ListParagraph"/>
        <w:numPr>
          <w:ilvl w:val="4"/>
          <w:numId w:val="3"/>
        </w:numPr>
      </w:pPr>
      <w:r>
        <w:t>(2) – illogical – as the soldiers would know their fate.</w:t>
      </w:r>
    </w:p>
    <w:p w14:paraId="288B5F8B" w14:textId="18C956F5" w:rsidR="00733C5E" w:rsidRPr="0071224B" w:rsidRDefault="00313337" w:rsidP="00733C5E">
      <w:pPr>
        <w:pStyle w:val="ListParagraph"/>
        <w:numPr>
          <w:ilvl w:val="4"/>
          <w:numId w:val="3"/>
        </w:numPr>
        <w:rPr>
          <w:b/>
          <w:bCs/>
        </w:rPr>
      </w:pPr>
      <w:r w:rsidRPr="0071224B">
        <w:rPr>
          <w:b/>
          <w:bCs/>
        </w:rPr>
        <w:t>RATHER THAN ACCEPTING THE MOST LOGICAL CONCLUSION OF TRUTH, HEROD KILLED INNOCENT MEN.</w:t>
      </w:r>
    </w:p>
    <w:p w14:paraId="3ABE0CE8" w14:textId="77777777" w:rsidR="00733C5E" w:rsidRPr="0071224B" w:rsidRDefault="00733C5E" w:rsidP="00733C5E">
      <w:pPr>
        <w:pStyle w:val="ListParagraph"/>
        <w:numPr>
          <w:ilvl w:val="1"/>
          <w:numId w:val="3"/>
        </w:numPr>
        <w:rPr>
          <w:b/>
          <w:bCs/>
        </w:rPr>
      </w:pPr>
      <w:r w:rsidRPr="0071224B">
        <w:rPr>
          <w:b/>
          <w:bCs/>
        </w:rPr>
        <w:t>He was a prideful man:</w:t>
      </w:r>
    </w:p>
    <w:p w14:paraId="799DA409" w14:textId="60FBE647" w:rsidR="00733C5E" w:rsidRDefault="00733C5E" w:rsidP="00733C5E">
      <w:pPr>
        <w:pStyle w:val="ListParagraph"/>
        <w:numPr>
          <w:ilvl w:val="2"/>
          <w:numId w:val="3"/>
        </w:numPr>
      </w:pPr>
      <w:r w:rsidRPr="0071224B">
        <w:rPr>
          <w:b/>
          <w:bCs/>
          <w:highlight w:val="yellow"/>
        </w:rPr>
        <w:t>(v. 20)</w:t>
      </w:r>
      <w:r>
        <w:t xml:space="preserve"> – angry – </w:t>
      </w:r>
      <w:proofErr w:type="spellStart"/>
      <w:r w:rsidRPr="00733C5E">
        <w:rPr>
          <w:i/>
          <w:iCs/>
        </w:rPr>
        <w:t>thumomacheo</w:t>
      </w:r>
      <w:proofErr w:type="spellEnd"/>
      <w:r w:rsidRPr="00733C5E">
        <w:rPr>
          <w:i/>
          <w:iCs/>
        </w:rPr>
        <w:t xml:space="preserve"> </w:t>
      </w:r>
      <w:r w:rsidRPr="00A406B6">
        <w:t>(</w:t>
      </w:r>
      <w:proofErr w:type="spellStart"/>
      <w:r w:rsidRPr="00A406B6">
        <w:t>θυμομ</w:t>
      </w:r>
      <w:proofErr w:type="spellEnd"/>
      <w:r w:rsidRPr="00A406B6">
        <w:t>α</w:t>
      </w:r>
      <w:proofErr w:type="spellStart"/>
      <w:r w:rsidRPr="00A406B6">
        <w:t>χέω</w:t>
      </w:r>
      <w:proofErr w:type="spellEnd"/>
      <w:r w:rsidRPr="00A406B6">
        <w:t>, 2371), lit., “to fight with great animosity” (</w:t>
      </w:r>
      <w:proofErr w:type="spellStart"/>
      <w:r w:rsidRPr="00A406B6">
        <w:t>thumos</w:t>
      </w:r>
      <w:proofErr w:type="spellEnd"/>
      <w:r w:rsidRPr="00A406B6">
        <w:t xml:space="preserve">, “passion,” </w:t>
      </w:r>
      <w:proofErr w:type="spellStart"/>
      <w:r w:rsidRPr="00A406B6">
        <w:t>machomai</w:t>
      </w:r>
      <w:proofErr w:type="spellEnd"/>
      <w:r w:rsidRPr="00A406B6">
        <w:t>, “to fight”), hence, “to be very angry, to be highly displeased,”</w:t>
      </w:r>
      <w:r>
        <w:t xml:space="preserve"> (VINE)</w:t>
      </w:r>
    </w:p>
    <w:p w14:paraId="39A5770D" w14:textId="2FAAF078" w:rsidR="00733C5E" w:rsidRDefault="00733C5E" w:rsidP="00733C5E">
      <w:pPr>
        <w:pStyle w:val="ListParagraph"/>
        <w:numPr>
          <w:ilvl w:val="3"/>
          <w:numId w:val="3"/>
        </w:numPr>
      </w:pPr>
      <w:r>
        <w:t>“</w:t>
      </w:r>
      <w:proofErr w:type="gramStart"/>
      <w:r w:rsidRPr="00A406B6">
        <w:t>to</w:t>
      </w:r>
      <w:proofErr w:type="gramEnd"/>
      <w:r w:rsidRPr="00A406B6">
        <w:t xml:space="preserve"> carry on war with great animosity</w:t>
      </w:r>
      <w:r>
        <w:t>” (THAYER)</w:t>
      </w:r>
    </w:p>
    <w:p w14:paraId="75B357FE" w14:textId="4C211DDD" w:rsidR="00733C5E" w:rsidRDefault="00733C5E" w:rsidP="00733C5E">
      <w:pPr>
        <w:pStyle w:val="ListParagraph"/>
        <w:numPr>
          <w:ilvl w:val="3"/>
          <w:numId w:val="3"/>
        </w:numPr>
      </w:pPr>
      <w:r>
        <w:t>“</w:t>
      </w:r>
      <w:proofErr w:type="gramStart"/>
      <w:r>
        <w:t>means</w:t>
      </w:r>
      <w:proofErr w:type="gramEnd"/>
      <w:r>
        <w:t xml:space="preserve"> to be angry enough to plan war against them.” (Reese, 442).</w:t>
      </w:r>
    </w:p>
    <w:p w14:paraId="28C11D04" w14:textId="227454B9" w:rsidR="00733C5E" w:rsidRDefault="00733C5E" w:rsidP="00733C5E">
      <w:pPr>
        <w:pStyle w:val="ListParagraph"/>
        <w:numPr>
          <w:ilvl w:val="2"/>
          <w:numId w:val="3"/>
        </w:numPr>
      </w:pPr>
      <w:r w:rsidRPr="0071224B">
        <w:rPr>
          <w:b/>
          <w:bCs/>
          <w:highlight w:val="yellow"/>
        </w:rPr>
        <w:t>(vv. 21-22)</w:t>
      </w:r>
      <w:r>
        <w:t xml:space="preserve"> – welcomed glory as a god.</w:t>
      </w:r>
    </w:p>
    <w:p w14:paraId="1623C522" w14:textId="3DE4D438" w:rsidR="00733C5E" w:rsidRDefault="00733C5E" w:rsidP="00733C5E">
      <w:pPr>
        <w:pStyle w:val="ListParagraph"/>
        <w:numPr>
          <w:ilvl w:val="3"/>
          <w:numId w:val="3"/>
        </w:numPr>
      </w:pPr>
      <w:r>
        <w:t xml:space="preserve">Contrast – </w:t>
      </w:r>
      <w:r w:rsidRPr="0071224B">
        <w:rPr>
          <w:b/>
          <w:bCs/>
          <w:highlight w:val="yellow"/>
        </w:rPr>
        <w:t>Acts 10:25-26; 14:14-15</w:t>
      </w:r>
      <w:r>
        <w:t xml:space="preserve"> (idol worshipers at Lystra intend to sacrifice to Paul and Barnabas)</w:t>
      </w:r>
    </w:p>
    <w:p w14:paraId="2EE0D4BB" w14:textId="6EFA908D" w:rsidR="00866D6E" w:rsidRDefault="00733C5E" w:rsidP="006134CD">
      <w:pPr>
        <w:pStyle w:val="ListParagraph"/>
        <w:numPr>
          <w:ilvl w:val="0"/>
          <w:numId w:val="3"/>
        </w:numPr>
      </w:pPr>
      <w:r>
        <w:t>Evil men are never in short supply.</w:t>
      </w:r>
    </w:p>
    <w:p w14:paraId="3C5F9B06" w14:textId="2707D6EB" w:rsidR="0071224B" w:rsidRDefault="0071224B" w:rsidP="0071224B">
      <w:pPr>
        <w:pStyle w:val="ListParagraph"/>
        <w:numPr>
          <w:ilvl w:val="1"/>
          <w:numId w:val="3"/>
        </w:numPr>
      </w:pPr>
      <w:r>
        <w:t>While we may be disgusted by their evil, we should not be surprised.</w:t>
      </w:r>
    </w:p>
    <w:p w14:paraId="34AF2DE1" w14:textId="72CDFA83" w:rsidR="0071224B" w:rsidRPr="0071224B" w:rsidRDefault="0071224B" w:rsidP="0071224B">
      <w:pPr>
        <w:pStyle w:val="ListParagraph"/>
        <w:numPr>
          <w:ilvl w:val="1"/>
          <w:numId w:val="3"/>
        </w:numPr>
        <w:rPr>
          <w:b/>
          <w:bCs/>
        </w:rPr>
      </w:pPr>
      <w:r w:rsidRPr="0071224B">
        <w:rPr>
          <w:b/>
          <w:bCs/>
        </w:rPr>
        <w:t>Politics – we should not put stock or faith in politics.</w:t>
      </w:r>
    </w:p>
    <w:p w14:paraId="082310E9" w14:textId="3F7D5D21" w:rsidR="0071224B" w:rsidRDefault="0071224B" w:rsidP="0071224B">
      <w:pPr>
        <w:pStyle w:val="ListParagraph"/>
        <w:numPr>
          <w:ilvl w:val="2"/>
          <w:numId w:val="3"/>
        </w:numPr>
      </w:pPr>
      <w:r>
        <w:t>If a good one comes along, he is usually the lesser of evils.</w:t>
      </w:r>
    </w:p>
    <w:p w14:paraId="60F022C3" w14:textId="52250A0B" w:rsidR="0071224B" w:rsidRDefault="0071224B" w:rsidP="0071224B">
      <w:pPr>
        <w:pStyle w:val="ListParagraph"/>
        <w:numPr>
          <w:ilvl w:val="2"/>
          <w:numId w:val="3"/>
        </w:numPr>
      </w:pPr>
      <w:r>
        <w:t>An evil one is likely to follow.</w:t>
      </w:r>
    </w:p>
    <w:p w14:paraId="6240B1BE" w14:textId="11D94CC6" w:rsidR="0071224B" w:rsidRDefault="0071224B" w:rsidP="0071224B">
      <w:pPr>
        <w:pStyle w:val="ListParagraph"/>
        <w:numPr>
          <w:ilvl w:val="2"/>
          <w:numId w:val="3"/>
        </w:numPr>
      </w:pPr>
      <w:r>
        <w:t xml:space="preserve">Honor, but not faith or confidence – </w:t>
      </w:r>
      <w:r w:rsidRPr="0071224B">
        <w:rPr>
          <w:b/>
          <w:bCs/>
          <w:highlight w:val="yellow"/>
        </w:rPr>
        <w:t>cf. 1 Peter 2:17</w:t>
      </w:r>
    </w:p>
    <w:p w14:paraId="6BA6702C" w14:textId="3BC4C5E5" w:rsidR="0071224B" w:rsidRDefault="0071224B" w:rsidP="0071224B">
      <w:pPr>
        <w:pStyle w:val="ListParagraph"/>
        <w:numPr>
          <w:ilvl w:val="0"/>
          <w:numId w:val="3"/>
        </w:numPr>
      </w:pPr>
      <w:r>
        <w:t xml:space="preserve">As there will always be a resurgence of evil men, there will be a resurgence of God’s justice, and vengeance – </w:t>
      </w:r>
      <w:r w:rsidRPr="0071224B">
        <w:rPr>
          <w:b/>
          <w:bCs/>
          <w:highlight w:val="yellow"/>
        </w:rPr>
        <w:t>(v. 23</w:t>
      </w:r>
      <w:r>
        <w:t>)</w:t>
      </w:r>
    </w:p>
    <w:p w14:paraId="2B5F7B1D" w14:textId="4D817447" w:rsidR="0071224B" w:rsidRDefault="0071224B" w:rsidP="0071224B">
      <w:pPr>
        <w:pStyle w:val="ListParagraph"/>
        <w:numPr>
          <w:ilvl w:val="1"/>
          <w:numId w:val="3"/>
        </w:numPr>
      </w:pPr>
      <w:r>
        <w:t>The Holy Spirit specifically indicates this was a Divine judgment.</w:t>
      </w:r>
    </w:p>
    <w:p w14:paraId="67D71D48" w14:textId="5DE2357D" w:rsidR="0071224B" w:rsidRDefault="0071224B" w:rsidP="0071224B">
      <w:pPr>
        <w:pStyle w:val="ListParagraph"/>
        <w:numPr>
          <w:ilvl w:val="1"/>
          <w:numId w:val="3"/>
        </w:numPr>
      </w:pPr>
      <w:r w:rsidRPr="0071224B">
        <w:rPr>
          <w:b/>
          <w:bCs/>
          <w:highlight w:val="yellow"/>
        </w:rPr>
        <w:t>Romans 12:19</w:t>
      </w:r>
      <w:r>
        <w:t xml:space="preserve"> – this is God’s place.</w:t>
      </w:r>
    </w:p>
    <w:p w14:paraId="6A641029" w14:textId="0896C405" w:rsidR="0071224B" w:rsidRDefault="0071224B" w:rsidP="0071224B">
      <w:pPr>
        <w:pStyle w:val="ListParagraph"/>
        <w:numPr>
          <w:ilvl w:val="2"/>
          <w:numId w:val="3"/>
        </w:numPr>
      </w:pPr>
      <w:r>
        <w:t>Christians must know the evil of revolt and rebellion.</w:t>
      </w:r>
    </w:p>
    <w:p w14:paraId="37FB3017" w14:textId="1E5F70B9" w:rsidR="0071224B" w:rsidRDefault="0071224B" w:rsidP="0071224B">
      <w:pPr>
        <w:pStyle w:val="ListParagraph"/>
        <w:numPr>
          <w:ilvl w:val="2"/>
          <w:numId w:val="3"/>
        </w:numPr>
      </w:pPr>
      <w:r>
        <w:t>The Roman Empire under which Christianity was born was evil, but Christians did not bear arms against it.</w:t>
      </w:r>
    </w:p>
    <w:p w14:paraId="21EA5C09" w14:textId="7788C489" w:rsidR="001A3357" w:rsidRDefault="001A3357" w:rsidP="001A3357">
      <w:pPr>
        <w:pStyle w:val="ListParagraph"/>
        <w:numPr>
          <w:ilvl w:val="0"/>
          <w:numId w:val="2"/>
        </w:numPr>
      </w:pPr>
      <w:r>
        <w:t>Of Persecution</w:t>
      </w:r>
    </w:p>
    <w:p w14:paraId="7ECE64D6" w14:textId="758456C1" w:rsidR="009712BF" w:rsidRDefault="009712BF" w:rsidP="009712BF">
      <w:pPr>
        <w:pStyle w:val="ListParagraph"/>
        <w:numPr>
          <w:ilvl w:val="0"/>
          <w:numId w:val="6"/>
        </w:numPr>
      </w:pPr>
      <w:r w:rsidRPr="001111D2">
        <w:rPr>
          <w:b/>
          <w:bCs/>
          <w:highlight w:val="yellow"/>
        </w:rPr>
        <w:t>(v. 1)</w:t>
      </w:r>
      <w:r>
        <w:t xml:space="preserve"> – it has been at least 8 years since Stephen was stoned (</w:t>
      </w:r>
      <w:r w:rsidRPr="001111D2">
        <w:rPr>
          <w:b/>
          <w:bCs/>
          <w:highlight w:val="yellow"/>
        </w:rPr>
        <w:t>cf. Acts 7:54-60</w:t>
      </w:r>
      <w:r>
        <w:t>).</w:t>
      </w:r>
    </w:p>
    <w:p w14:paraId="10A71D85" w14:textId="4A16D58D" w:rsidR="009712BF" w:rsidRDefault="009712BF" w:rsidP="009712BF">
      <w:pPr>
        <w:pStyle w:val="ListParagraph"/>
        <w:numPr>
          <w:ilvl w:val="1"/>
          <w:numId w:val="6"/>
        </w:numPr>
      </w:pPr>
      <w:r>
        <w:t xml:space="preserve">After Saul’s conversion – </w:t>
      </w:r>
      <w:r w:rsidRPr="001111D2">
        <w:rPr>
          <w:b/>
          <w:bCs/>
          <w:highlight w:val="yellow"/>
        </w:rPr>
        <w:t>Acts 9:31</w:t>
      </w:r>
      <w:r>
        <w:t xml:space="preserve"> – the church had peace.</w:t>
      </w:r>
    </w:p>
    <w:p w14:paraId="75A94E88" w14:textId="3F2E3190" w:rsidR="009712BF" w:rsidRDefault="009712BF" w:rsidP="009712BF">
      <w:pPr>
        <w:pStyle w:val="ListParagraph"/>
        <w:numPr>
          <w:ilvl w:val="1"/>
          <w:numId w:val="6"/>
        </w:numPr>
      </w:pPr>
      <w:r w:rsidRPr="001111D2">
        <w:rPr>
          <w:b/>
          <w:bCs/>
          <w:i/>
          <w:iCs/>
          <w:highlight w:val="yellow"/>
        </w:rPr>
        <w:t>“</w:t>
      </w:r>
      <w:proofErr w:type="gramStart"/>
      <w:r w:rsidRPr="001111D2">
        <w:rPr>
          <w:b/>
          <w:bCs/>
          <w:i/>
          <w:iCs/>
          <w:highlight w:val="yellow"/>
        </w:rPr>
        <w:t>about</w:t>
      </w:r>
      <w:proofErr w:type="gramEnd"/>
      <w:r w:rsidRPr="001111D2">
        <w:rPr>
          <w:b/>
          <w:bCs/>
          <w:i/>
          <w:iCs/>
          <w:highlight w:val="yellow"/>
        </w:rPr>
        <w:t xml:space="preserve"> that time”</w:t>
      </w:r>
      <w:r>
        <w:t xml:space="preserve"> – </w:t>
      </w:r>
      <w:r w:rsidRPr="001111D2">
        <w:rPr>
          <w:b/>
          <w:bCs/>
          <w:highlight w:val="yellow"/>
        </w:rPr>
        <w:t>Acts 11:27-30; 12:25</w:t>
      </w:r>
      <w:r>
        <w:t xml:space="preserve"> – the time Agabus prophesied about a famine, and loving brethren determined to take care of each other – Saul and Barnabas return from the trip at the end of the chapter.</w:t>
      </w:r>
    </w:p>
    <w:p w14:paraId="3801A726" w14:textId="3862AA94" w:rsidR="009712BF" w:rsidRDefault="009712BF" w:rsidP="009712BF">
      <w:pPr>
        <w:pStyle w:val="ListParagraph"/>
        <w:numPr>
          <w:ilvl w:val="1"/>
          <w:numId w:val="6"/>
        </w:numPr>
      </w:pPr>
      <w:r>
        <w:lastRenderedPageBreak/>
        <w:t>Relative peace had been enjoyed by the church for a short time, but persecution was on the rise.</w:t>
      </w:r>
    </w:p>
    <w:p w14:paraId="1BF83B75" w14:textId="17745C71" w:rsidR="009712BF" w:rsidRPr="001111D2" w:rsidRDefault="009712BF" w:rsidP="009712BF">
      <w:pPr>
        <w:pStyle w:val="ListParagraph"/>
        <w:numPr>
          <w:ilvl w:val="0"/>
          <w:numId w:val="6"/>
        </w:numPr>
        <w:rPr>
          <w:b/>
          <w:bCs/>
          <w:i/>
          <w:iCs/>
        </w:rPr>
      </w:pPr>
      <w:r w:rsidRPr="001111D2">
        <w:rPr>
          <w:b/>
          <w:bCs/>
          <w:i/>
          <w:iCs/>
          <w:highlight w:val="yellow"/>
        </w:rPr>
        <w:t>“Herod the king stretched out his hand to harass some from the church” (v. 1)</w:t>
      </w:r>
    </w:p>
    <w:p w14:paraId="53894813" w14:textId="4ED9B694" w:rsidR="009712BF" w:rsidRDefault="009712BF" w:rsidP="009712BF">
      <w:pPr>
        <w:pStyle w:val="ListParagraph"/>
        <w:numPr>
          <w:ilvl w:val="1"/>
          <w:numId w:val="6"/>
        </w:numPr>
      </w:pPr>
      <w:r w:rsidRPr="001111D2">
        <w:rPr>
          <w:b/>
          <w:bCs/>
          <w:i/>
          <w:iCs/>
          <w:highlight w:val="yellow"/>
        </w:rPr>
        <w:t>“</w:t>
      </w:r>
      <w:proofErr w:type="gramStart"/>
      <w:r w:rsidRPr="001111D2">
        <w:rPr>
          <w:b/>
          <w:bCs/>
          <w:i/>
          <w:iCs/>
          <w:highlight w:val="yellow"/>
        </w:rPr>
        <w:t>stretched</w:t>
      </w:r>
      <w:proofErr w:type="gramEnd"/>
      <w:r w:rsidRPr="001111D2">
        <w:rPr>
          <w:b/>
          <w:bCs/>
          <w:i/>
          <w:iCs/>
          <w:highlight w:val="yellow"/>
        </w:rPr>
        <w:t xml:space="preserve"> out his hand”</w:t>
      </w:r>
      <w:r>
        <w:t xml:space="preserve"> = </w:t>
      </w:r>
      <w:r w:rsidRPr="001111D2">
        <w:rPr>
          <w:b/>
          <w:bCs/>
          <w:highlight w:val="yellow"/>
        </w:rPr>
        <w:t>Acts 4:3; 5:18</w:t>
      </w:r>
      <w:r>
        <w:t xml:space="preserve"> – by the Sanhedrin (Peter and John)</w:t>
      </w:r>
    </w:p>
    <w:p w14:paraId="199CCCD1" w14:textId="6A15A8E4" w:rsidR="009712BF" w:rsidRDefault="009712BF" w:rsidP="009712BF">
      <w:pPr>
        <w:pStyle w:val="ListParagraph"/>
        <w:numPr>
          <w:ilvl w:val="1"/>
          <w:numId w:val="6"/>
        </w:numPr>
      </w:pPr>
      <w:r>
        <w:t>Here – BY THE KING – now persecution is being encouraged by a civil ruler! (</w:t>
      </w:r>
      <w:r w:rsidRPr="001111D2">
        <w:rPr>
          <w:b/>
          <w:bCs/>
          <w:highlight w:val="yellow"/>
        </w:rPr>
        <w:t>cf. Romans 13:3</w:t>
      </w:r>
      <w:r>
        <w:t xml:space="preserve"> – supposed to be a terror to evil works, not good)</w:t>
      </w:r>
    </w:p>
    <w:p w14:paraId="18DB4B44" w14:textId="0A120A86" w:rsidR="009712BF" w:rsidRDefault="009712BF" w:rsidP="009712BF">
      <w:pPr>
        <w:pStyle w:val="ListParagraph"/>
        <w:numPr>
          <w:ilvl w:val="0"/>
          <w:numId w:val="6"/>
        </w:numPr>
      </w:pPr>
      <w:r>
        <w:t xml:space="preserve">The church has lost at least one prominent disciple at this point – Stephen – </w:t>
      </w:r>
      <w:r w:rsidRPr="001111D2">
        <w:rPr>
          <w:b/>
          <w:bCs/>
          <w:highlight w:val="yellow"/>
        </w:rPr>
        <w:t>Acts 6:8, 10</w:t>
      </w:r>
      <w:r>
        <w:t xml:space="preserve"> – effective, and his death demonstrates it.</w:t>
      </w:r>
    </w:p>
    <w:p w14:paraId="00DE8D3D" w14:textId="79FAEBA2" w:rsidR="009712BF" w:rsidRDefault="009712BF" w:rsidP="009712BF">
      <w:pPr>
        <w:pStyle w:val="ListParagraph"/>
        <w:numPr>
          <w:ilvl w:val="0"/>
          <w:numId w:val="6"/>
        </w:numPr>
      </w:pPr>
      <w:r>
        <w:t xml:space="preserve">Here, an apostle is lost – </w:t>
      </w:r>
      <w:r w:rsidRPr="001111D2">
        <w:rPr>
          <w:b/>
          <w:bCs/>
          <w:highlight w:val="yellow"/>
        </w:rPr>
        <w:t>Acts 12:2</w:t>
      </w:r>
    </w:p>
    <w:p w14:paraId="57CDF9A0" w14:textId="6EB3CF64" w:rsidR="009712BF" w:rsidRPr="001111D2" w:rsidRDefault="009712BF" w:rsidP="009712BF">
      <w:pPr>
        <w:pStyle w:val="ListParagraph"/>
        <w:numPr>
          <w:ilvl w:val="1"/>
          <w:numId w:val="6"/>
        </w:numPr>
        <w:rPr>
          <w:b/>
          <w:bCs/>
        </w:rPr>
      </w:pPr>
      <w:r w:rsidRPr="001111D2">
        <w:rPr>
          <w:b/>
          <w:bCs/>
        </w:rPr>
        <w:t>We aren’t told much about his work – “Luke has told us nothing of James’ work; but we may suppose he was doing significant evangelization, for otherwise it is hard to think of a reason for Herod or the Jews to make him a prime target of this persecution.” (Reese, 428)</w:t>
      </w:r>
    </w:p>
    <w:p w14:paraId="7016D9DF" w14:textId="0BF45D34" w:rsidR="001111D2" w:rsidRDefault="001111D2" w:rsidP="009712BF">
      <w:pPr>
        <w:pStyle w:val="ListParagraph"/>
        <w:numPr>
          <w:ilvl w:val="1"/>
          <w:numId w:val="6"/>
        </w:numPr>
      </w:pPr>
      <w:r>
        <w:t xml:space="preserve">One of the </w:t>
      </w:r>
      <w:r w:rsidRPr="001111D2">
        <w:rPr>
          <w:b/>
          <w:bCs/>
          <w:i/>
          <w:iCs/>
          <w:highlight w:val="yellow"/>
        </w:rPr>
        <w:t>“Sons of Thunder” (Mark 3:17</w:t>
      </w:r>
      <w:r>
        <w:t>):</w:t>
      </w:r>
    </w:p>
    <w:p w14:paraId="2AEEF103" w14:textId="560759A4" w:rsidR="001111D2" w:rsidRDefault="001111D2" w:rsidP="001111D2">
      <w:pPr>
        <w:pStyle w:val="ListParagraph"/>
        <w:numPr>
          <w:ilvl w:val="2"/>
          <w:numId w:val="6"/>
        </w:numPr>
      </w:pPr>
      <w:r>
        <w:t xml:space="preserve">When a Samaritan village rejected Jesus – </w:t>
      </w:r>
      <w:r w:rsidRPr="00E97EA5">
        <w:rPr>
          <w:b/>
          <w:bCs/>
          <w:highlight w:val="yellow"/>
        </w:rPr>
        <w:t>Luke 9:54-56</w:t>
      </w:r>
    </w:p>
    <w:p w14:paraId="2C693CCE" w14:textId="38A1D7F3" w:rsidR="001111D2" w:rsidRPr="00E97EA5" w:rsidRDefault="001111D2" w:rsidP="001111D2">
      <w:pPr>
        <w:pStyle w:val="ListParagraph"/>
        <w:numPr>
          <w:ilvl w:val="2"/>
          <w:numId w:val="6"/>
        </w:numPr>
        <w:rPr>
          <w:b/>
          <w:bCs/>
        </w:rPr>
      </w:pPr>
      <w:r w:rsidRPr="00E97EA5">
        <w:rPr>
          <w:b/>
          <w:bCs/>
        </w:rPr>
        <w:t>It is not a stretch to suggest that misdirected passion was corrected (like Saul’s), and that his great energy was extremely effective in the making of disciples.</w:t>
      </w:r>
    </w:p>
    <w:p w14:paraId="27EA49EE" w14:textId="2324ABA8" w:rsidR="001111D2" w:rsidRDefault="001111D2" w:rsidP="001111D2">
      <w:pPr>
        <w:pStyle w:val="ListParagraph"/>
        <w:numPr>
          <w:ilvl w:val="2"/>
          <w:numId w:val="6"/>
        </w:numPr>
      </w:pPr>
      <w:r>
        <w:t xml:space="preserve">However – </w:t>
      </w:r>
      <w:r w:rsidRPr="00E97EA5">
        <w:rPr>
          <w:b/>
          <w:bCs/>
          <w:highlight w:val="yellow"/>
        </w:rPr>
        <w:t>Matthew 20:22-23</w:t>
      </w:r>
      <w:r>
        <w:t xml:space="preserve"> – when asked Jesus to sit on either side of Him in His kingdom, He foreshadowed their experience of suffering.</w:t>
      </w:r>
    </w:p>
    <w:p w14:paraId="5714C56C" w14:textId="0FA2B4B1" w:rsidR="001111D2" w:rsidRDefault="001111D2" w:rsidP="001111D2">
      <w:pPr>
        <w:pStyle w:val="ListParagraph"/>
        <w:numPr>
          <w:ilvl w:val="1"/>
          <w:numId w:val="6"/>
        </w:numPr>
      </w:pPr>
      <w:r>
        <w:t xml:space="preserve">No doubt, this affected the church greatly – </w:t>
      </w:r>
      <w:r w:rsidRPr="00E97EA5">
        <w:rPr>
          <w:b/>
          <w:bCs/>
          <w:highlight w:val="yellow"/>
        </w:rPr>
        <w:t>(v</w:t>
      </w:r>
      <w:r w:rsidR="00E97EA5">
        <w:rPr>
          <w:b/>
          <w:bCs/>
          <w:highlight w:val="yellow"/>
        </w:rPr>
        <w:t>v</w:t>
      </w:r>
      <w:r w:rsidRPr="00E97EA5">
        <w:rPr>
          <w:b/>
          <w:bCs/>
          <w:highlight w:val="yellow"/>
        </w:rPr>
        <w:t xml:space="preserve">. </w:t>
      </w:r>
      <w:r w:rsidR="00E97EA5">
        <w:rPr>
          <w:b/>
          <w:bCs/>
          <w:highlight w:val="yellow"/>
        </w:rPr>
        <w:t>3-</w:t>
      </w:r>
      <w:r w:rsidRPr="00E97EA5">
        <w:rPr>
          <w:b/>
          <w:bCs/>
          <w:highlight w:val="yellow"/>
        </w:rPr>
        <w:t>5)</w:t>
      </w:r>
      <w:r>
        <w:t xml:space="preserve"> – they surely had been praying for James, and now their energy shifts for Peter lest they lose another!</w:t>
      </w:r>
    </w:p>
    <w:p w14:paraId="7A62EEB8" w14:textId="6704BA0C" w:rsidR="001111D2" w:rsidRDefault="001111D2" w:rsidP="001111D2">
      <w:pPr>
        <w:pStyle w:val="ListParagraph"/>
        <w:numPr>
          <w:ilvl w:val="0"/>
          <w:numId w:val="6"/>
        </w:numPr>
      </w:pPr>
      <w:r>
        <w:t xml:space="preserve">We must not think it strange – </w:t>
      </w:r>
      <w:r w:rsidRPr="00E97EA5">
        <w:rPr>
          <w:b/>
          <w:bCs/>
          <w:highlight w:val="yellow"/>
        </w:rPr>
        <w:t>1 Peter 4:12-</w:t>
      </w:r>
      <w:proofErr w:type="gramStart"/>
      <w:r w:rsidRPr="00E97EA5">
        <w:rPr>
          <w:b/>
          <w:bCs/>
          <w:highlight w:val="yellow"/>
        </w:rPr>
        <w:t>13;</w:t>
      </w:r>
      <w:proofErr w:type="gramEnd"/>
      <w:r w:rsidRPr="00E97EA5">
        <w:rPr>
          <w:b/>
          <w:bCs/>
          <w:highlight w:val="yellow"/>
        </w:rPr>
        <w:t xml:space="preserve"> 2 Timothy 3:12</w:t>
      </w:r>
    </w:p>
    <w:p w14:paraId="45FE0110" w14:textId="7B790804" w:rsidR="001111D2" w:rsidRDefault="001111D2" w:rsidP="001111D2">
      <w:pPr>
        <w:pStyle w:val="ListParagraph"/>
        <w:numPr>
          <w:ilvl w:val="0"/>
          <w:numId w:val="6"/>
        </w:numPr>
      </w:pPr>
      <w:r>
        <w:t xml:space="preserve">We must strengthen our weaknesses now, that when persecution </w:t>
      </w:r>
      <w:proofErr w:type="gramStart"/>
      <w:r>
        <w:t>comes</w:t>
      </w:r>
      <w:proofErr w:type="gramEnd"/>
      <w:r>
        <w:t xml:space="preserve"> we are equipped to withstand – </w:t>
      </w:r>
      <w:r w:rsidRPr="00E97EA5">
        <w:rPr>
          <w:b/>
          <w:bCs/>
          <w:highlight w:val="yellow"/>
        </w:rPr>
        <w:t>Hebrews 12:12-13</w:t>
      </w:r>
    </w:p>
    <w:p w14:paraId="7C301747" w14:textId="572EC98D" w:rsidR="001A3357" w:rsidRDefault="001A3357" w:rsidP="001A3357">
      <w:pPr>
        <w:pStyle w:val="ListParagraph"/>
        <w:numPr>
          <w:ilvl w:val="0"/>
          <w:numId w:val="2"/>
        </w:numPr>
      </w:pPr>
      <w:r>
        <w:t>Of the Power of God</w:t>
      </w:r>
    </w:p>
    <w:p w14:paraId="799BF975" w14:textId="66822AF8" w:rsidR="00E97EA5" w:rsidRDefault="00BA46B2" w:rsidP="00E97EA5">
      <w:pPr>
        <w:pStyle w:val="ListParagraph"/>
        <w:numPr>
          <w:ilvl w:val="0"/>
          <w:numId w:val="7"/>
        </w:numPr>
      </w:pPr>
      <w:r>
        <w:t>Peter was given the privilege of experiencing another divine deliverance as he did years before.</w:t>
      </w:r>
    </w:p>
    <w:p w14:paraId="57D6E765" w14:textId="526A71BE" w:rsidR="00BA46B2" w:rsidRPr="00951498" w:rsidRDefault="00BA46B2" w:rsidP="00BA46B2">
      <w:pPr>
        <w:pStyle w:val="ListParagraph"/>
        <w:numPr>
          <w:ilvl w:val="1"/>
          <w:numId w:val="7"/>
        </w:numPr>
        <w:rPr>
          <w:b/>
          <w:bCs/>
        </w:rPr>
      </w:pPr>
      <w:r w:rsidRPr="00951498">
        <w:rPr>
          <w:b/>
          <w:bCs/>
        </w:rPr>
        <w:t>The resurgence of evil men, and evil deeds is not evidence of the retreat of God.</w:t>
      </w:r>
    </w:p>
    <w:p w14:paraId="38A3CD32" w14:textId="60ED4EF3" w:rsidR="00BA46B2" w:rsidRDefault="00BA46B2" w:rsidP="00BA46B2">
      <w:pPr>
        <w:pStyle w:val="ListParagraph"/>
        <w:numPr>
          <w:ilvl w:val="1"/>
          <w:numId w:val="7"/>
        </w:numPr>
      </w:pPr>
      <w:r>
        <w:t xml:space="preserve">These are trials of faith – </w:t>
      </w:r>
      <w:r w:rsidRPr="00951498">
        <w:rPr>
          <w:b/>
          <w:bCs/>
          <w:highlight w:val="yellow"/>
        </w:rPr>
        <w:t>1 Peter 1:6-7</w:t>
      </w:r>
    </w:p>
    <w:p w14:paraId="4C50330D" w14:textId="3CC9363F" w:rsidR="00BA46B2" w:rsidRDefault="00BA46B2" w:rsidP="00BA46B2">
      <w:pPr>
        <w:pStyle w:val="ListParagraph"/>
        <w:numPr>
          <w:ilvl w:val="0"/>
          <w:numId w:val="7"/>
        </w:numPr>
      </w:pPr>
      <w:r>
        <w:t xml:space="preserve">The power of God was aroused through fervent prayer by the church – </w:t>
      </w:r>
      <w:r w:rsidRPr="00951498">
        <w:rPr>
          <w:b/>
          <w:bCs/>
          <w:highlight w:val="yellow"/>
        </w:rPr>
        <w:t>(vv. 5, 12)</w:t>
      </w:r>
      <w:r>
        <w:t xml:space="preserve"> – when Peter arrived at Mary’s house, they were still praying for him.</w:t>
      </w:r>
    </w:p>
    <w:p w14:paraId="53A0C786" w14:textId="54456F70" w:rsidR="00BA46B2" w:rsidRDefault="00BA46B2" w:rsidP="00BA46B2">
      <w:pPr>
        <w:pStyle w:val="ListParagraph"/>
        <w:numPr>
          <w:ilvl w:val="1"/>
          <w:numId w:val="7"/>
        </w:numPr>
      </w:pPr>
      <w:r>
        <w:t>Even after the loss of James, which surely caused great confusion and question as to why such happened.</w:t>
      </w:r>
    </w:p>
    <w:p w14:paraId="1BC3B28F" w14:textId="1FC5F9E5" w:rsidR="00BA46B2" w:rsidRDefault="00BA46B2" w:rsidP="00BA46B2">
      <w:pPr>
        <w:pStyle w:val="ListParagraph"/>
        <w:numPr>
          <w:ilvl w:val="1"/>
          <w:numId w:val="7"/>
        </w:numPr>
      </w:pPr>
      <w:r>
        <w:t xml:space="preserve">Jesus sympathizes – </w:t>
      </w:r>
      <w:r w:rsidRPr="00951498">
        <w:rPr>
          <w:b/>
          <w:bCs/>
          <w:highlight w:val="yellow"/>
        </w:rPr>
        <w:t>Matthew 27:46; Psalm 22:1, 19-21</w:t>
      </w:r>
      <w:r>
        <w:t xml:space="preserve"> – despair, to blessed assurance as God hears.</w:t>
      </w:r>
    </w:p>
    <w:p w14:paraId="5C907352" w14:textId="70D957B8" w:rsidR="00BA46B2" w:rsidRDefault="00BA46B2" w:rsidP="00BA46B2">
      <w:pPr>
        <w:pStyle w:val="ListParagraph"/>
        <w:numPr>
          <w:ilvl w:val="1"/>
          <w:numId w:val="7"/>
        </w:numPr>
      </w:pPr>
      <w:r w:rsidRPr="00951498">
        <w:rPr>
          <w:b/>
          <w:bCs/>
          <w:highlight w:val="yellow"/>
        </w:rPr>
        <w:t>Psalm 34:15-18</w:t>
      </w:r>
      <w:r>
        <w:t xml:space="preserve"> – the Lord hears, and acts.</w:t>
      </w:r>
    </w:p>
    <w:p w14:paraId="73652362" w14:textId="513BA72A" w:rsidR="00BA46B2" w:rsidRDefault="00951498" w:rsidP="00BA46B2">
      <w:pPr>
        <w:pStyle w:val="ListParagraph"/>
        <w:numPr>
          <w:ilvl w:val="0"/>
          <w:numId w:val="7"/>
        </w:numPr>
      </w:pPr>
      <w:r>
        <w:t xml:space="preserve">Peter’s deliverance was notably of divine intervention – </w:t>
      </w:r>
      <w:r w:rsidRPr="00951498">
        <w:rPr>
          <w:b/>
          <w:bCs/>
          <w:highlight w:val="yellow"/>
        </w:rPr>
        <w:t>(vv. 6-11)</w:t>
      </w:r>
    </w:p>
    <w:p w14:paraId="5411AE98" w14:textId="1C67DA0A" w:rsidR="00951498" w:rsidRDefault="00951498" w:rsidP="00951498">
      <w:pPr>
        <w:pStyle w:val="ListParagraph"/>
        <w:numPr>
          <w:ilvl w:val="1"/>
          <w:numId w:val="7"/>
        </w:numPr>
      </w:pPr>
      <w:r w:rsidRPr="00951498">
        <w:rPr>
          <w:b/>
          <w:bCs/>
          <w:highlight w:val="yellow"/>
        </w:rPr>
        <w:t>(v. 7)</w:t>
      </w:r>
      <w:r>
        <w:t xml:space="preserve"> – Peter had to be awakened, and his chains just fell off.</w:t>
      </w:r>
    </w:p>
    <w:p w14:paraId="29957CDD" w14:textId="504F69DC" w:rsidR="00951498" w:rsidRDefault="00951498" w:rsidP="00951498">
      <w:pPr>
        <w:pStyle w:val="ListParagraph"/>
        <w:numPr>
          <w:ilvl w:val="1"/>
          <w:numId w:val="7"/>
        </w:numPr>
      </w:pPr>
      <w:r w:rsidRPr="00951498">
        <w:rPr>
          <w:b/>
          <w:bCs/>
          <w:highlight w:val="yellow"/>
        </w:rPr>
        <w:t>(v. 8)</w:t>
      </w:r>
      <w:r>
        <w:t xml:space="preserve"> – Peter had to be instructed to get dressed and ready to go.</w:t>
      </w:r>
    </w:p>
    <w:p w14:paraId="4DFE2526" w14:textId="30AC3C95" w:rsidR="00951498" w:rsidRDefault="00951498" w:rsidP="00951498">
      <w:pPr>
        <w:pStyle w:val="ListParagraph"/>
        <w:numPr>
          <w:ilvl w:val="1"/>
          <w:numId w:val="7"/>
        </w:numPr>
      </w:pPr>
      <w:r w:rsidRPr="00951498">
        <w:rPr>
          <w:b/>
          <w:bCs/>
          <w:highlight w:val="yellow"/>
        </w:rPr>
        <w:lastRenderedPageBreak/>
        <w:t>(v. 9)</w:t>
      </w:r>
      <w:r>
        <w:t xml:space="preserve"> – Peter followed, not comprehending what was happening.</w:t>
      </w:r>
    </w:p>
    <w:p w14:paraId="4EC1E3B8" w14:textId="05946546" w:rsidR="00951498" w:rsidRDefault="00951498" w:rsidP="00951498">
      <w:pPr>
        <w:pStyle w:val="ListParagraph"/>
        <w:numPr>
          <w:ilvl w:val="1"/>
          <w:numId w:val="7"/>
        </w:numPr>
      </w:pPr>
      <w:r w:rsidRPr="00951498">
        <w:rPr>
          <w:b/>
          <w:bCs/>
          <w:highlight w:val="yellow"/>
        </w:rPr>
        <w:t>(v. 10)</w:t>
      </w:r>
      <w:r>
        <w:t xml:space="preserve"> – Peter was not even made to open the gate – of its own accord.</w:t>
      </w:r>
    </w:p>
    <w:p w14:paraId="30FB19FF" w14:textId="330D243A" w:rsidR="00951498" w:rsidRDefault="00951498" w:rsidP="00951498">
      <w:pPr>
        <w:pStyle w:val="ListParagraph"/>
        <w:numPr>
          <w:ilvl w:val="1"/>
          <w:numId w:val="7"/>
        </w:numPr>
      </w:pPr>
      <w:r w:rsidRPr="00951498">
        <w:rPr>
          <w:b/>
          <w:bCs/>
          <w:highlight w:val="yellow"/>
        </w:rPr>
        <w:t>(v. 11)</w:t>
      </w:r>
      <w:r>
        <w:t xml:space="preserve"> – Peter knew for certain that God had delivered him.</w:t>
      </w:r>
    </w:p>
    <w:p w14:paraId="359E09FE" w14:textId="4385A59E" w:rsidR="00951498" w:rsidRDefault="00951498" w:rsidP="00951498">
      <w:pPr>
        <w:pStyle w:val="ListParagraph"/>
        <w:numPr>
          <w:ilvl w:val="0"/>
          <w:numId w:val="7"/>
        </w:numPr>
      </w:pPr>
      <w:r>
        <w:t xml:space="preserve">God intervenes for His people, and brings them great joy – </w:t>
      </w:r>
      <w:r w:rsidRPr="00951498">
        <w:rPr>
          <w:b/>
          <w:bCs/>
          <w:highlight w:val="yellow"/>
        </w:rPr>
        <w:t>(vv. 12-17)</w:t>
      </w:r>
    </w:p>
    <w:p w14:paraId="2BC01DDF" w14:textId="46BCD7AF" w:rsidR="00951498" w:rsidRDefault="00951498" w:rsidP="00951498">
      <w:pPr>
        <w:pStyle w:val="ListParagraph"/>
        <w:numPr>
          <w:ilvl w:val="1"/>
          <w:numId w:val="7"/>
        </w:numPr>
      </w:pPr>
      <w:r w:rsidRPr="00951498">
        <w:rPr>
          <w:b/>
          <w:bCs/>
          <w:highlight w:val="yellow"/>
        </w:rPr>
        <w:t>(v. 14)</w:t>
      </w:r>
      <w:r>
        <w:t xml:space="preserve"> – Rhoda too glad and excited to let Peter in.</w:t>
      </w:r>
    </w:p>
    <w:p w14:paraId="212F208E" w14:textId="4AF79E72" w:rsidR="00951498" w:rsidRDefault="00951498" w:rsidP="00951498">
      <w:pPr>
        <w:pStyle w:val="ListParagraph"/>
        <w:numPr>
          <w:ilvl w:val="1"/>
          <w:numId w:val="7"/>
        </w:numPr>
      </w:pPr>
      <w:r w:rsidRPr="00951498">
        <w:rPr>
          <w:b/>
          <w:bCs/>
          <w:highlight w:val="yellow"/>
        </w:rPr>
        <w:t>(v. 17)</w:t>
      </w:r>
      <w:r>
        <w:t xml:space="preserve"> – So excited Peter had to quiet them down.</w:t>
      </w:r>
    </w:p>
    <w:p w14:paraId="774A5036" w14:textId="7D412BF3" w:rsidR="00951498" w:rsidRPr="00951498" w:rsidRDefault="00951498" w:rsidP="00951498">
      <w:pPr>
        <w:pStyle w:val="ListParagraph"/>
        <w:numPr>
          <w:ilvl w:val="2"/>
          <w:numId w:val="7"/>
        </w:numPr>
        <w:rPr>
          <w:b/>
          <w:bCs/>
        </w:rPr>
      </w:pPr>
      <w:r w:rsidRPr="00951498">
        <w:rPr>
          <w:b/>
          <w:bCs/>
        </w:rPr>
        <w:t xml:space="preserve">Tell it to James and the brethren – Joy is to be </w:t>
      </w:r>
      <w:proofErr w:type="gramStart"/>
      <w:r w:rsidRPr="00951498">
        <w:rPr>
          <w:b/>
          <w:bCs/>
        </w:rPr>
        <w:t>spread</w:t>
      </w:r>
      <w:proofErr w:type="gramEnd"/>
    </w:p>
    <w:p w14:paraId="5C95DB65" w14:textId="551C7CB8" w:rsidR="00951498" w:rsidRDefault="00951498" w:rsidP="00951498">
      <w:pPr>
        <w:pStyle w:val="ListParagraph"/>
        <w:numPr>
          <w:ilvl w:val="0"/>
          <w:numId w:val="7"/>
        </w:numPr>
      </w:pPr>
      <w:r>
        <w:t xml:space="preserve">A resurgence of evil, persecution, and trial is high time for a resurgence of the power of God – </w:t>
      </w:r>
      <w:r w:rsidRPr="00951498">
        <w:rPr>
          <w:b/>
          <w:bCs/>
          <w:highlight w:val="yellow"/>
        </w:rPr>
        <w:t>2 Corinthians 12:9</w:t>
      </w:r>
      <w:r>
        <w:t xml:space="preserve"> – but this requires our own faith in such.</w:t>
      </w:r>
    </w:p>
    <w:p w14:paraId="7AEC07E4" w14:textId="4D6120A8" w:rsidR="001A3357" w:rsidRDefault="001A3357" w:rsidP="001A3357">
      <w:pPr>
        <w:pStyle w:val="ListParagraph"/>
        <w:numPr>
          <w:ilvl w:val="0"/>
          <w:numId w:val="2"/>
        </w:numPr>
      </w:pPr>
      <w:r>
        <w:t>Of Growth</w:t>
      </w:r>
    </w:p>
    <w:p w14:paraId="5831FE76" w14:textId="02E7A464" w:rsidR="00951498" w:rsidRDefault="00C86EE7" w:rsidP="00951498">
      <w:pPr>
        <w:pStyle w:val="ListParagraph"/>
        <w:numPr>
          <w:ilvl w:val="0"/>
          <w:numId w:val="8"/>
        </w:numPr>
      </w:pPr>
      <w:r w:rsidRPr="009D48F3">
        <w:rPr>
          <w:b/>
          <w:bCs/>
          <w:i/>
          <w:iCs/>
          <w:highlight w:val="yellow"/>
        </w:rPr>
        <w:t>“BUT”</w:t>
      </w:r>
      <w:r>
        <w:t xml:space="preserve"> – </w:t>
      </w:r>
      <w:r w:rsidRPr="009D48F3">
        <w:rPr>
          <w:b/>
          <w:bCs/>
          <w:highlight w:val="yellow"/>
        </w:rPr>
        <w:t>(v. 24)</w:t>
      </w:r>
      <w:r>
        <w:t xml:space="preserve"> – such makes a contrast.</w:t>
      </w:r>
    </w:p>
    <w:p w14:paraId="3941BAD6" w14:textId="042CA125" w:rsidR="00C86EE7" w:rsidRDefault="00C86EE7" w:rsidP="00C86EE7">
      <w:pPr>
        <w:pStyle w:val="ListParagraph"/>
        <w:numPr>
          <w:ilvl w:val="1"/>
          <w:numId w:val="8"/>
        </w:numPr>
      </w:pPr>
      <w:r>
        <w:t>The persecution by Herod, and the undoubted backing of the Jews, was intended to halt the church’s progress.</w:t>
      </w:r>
    </w:p>
    <w:p w14:paraId="7F7BC891" w14:textId="2153FB88" w:rsidR="00C86EE7" w:rsidRDefault="00C86EE7" w:rsidP="00C86EE7">
      <w:pPr>
        <w:pStyle w:val="ListParagraph"/>
        <w:numPr>
          <w:ilvl w:val="1"/>
          <w:numId w:val="8"/>
        </w:numPr>
      </w:pPr>
      <w:r w:rsidRPr="009D48F3">
        <w:rPr>
          <w:b/>
          <w:bCs/>
          <w:i/>
          <w:iCs/>
          <w:highlight w:val="yellow"/>
        </w:rPr>
        <w:t>“BUT”</w:t>
      </w:r>
      <w:r>
        <w:t xml:space="preserve"> that did not work – </w:t>
      </w:r>
      <w:r w:rsidRPr="009D48F3">
        <w:rPr>
          <w:b/>
          <w:bCs/>
          <w:highlight w:val="yellow"/>
        </w:rPr>
        <w:t>Isaiah 55:11</w:t>
      </w:r>
      <w:r>
        <w:t xml:space="preserve"> – cannot stifle God’s will and word.</w:t>
      </w:r>
    </w:p>
    <w:p w14:paraId="51587087" w14:textId="0A2CE86E" w:rsidR="00C86EE7" w:rsidRDefault="00C86EE7" w:rsidP="00C86EE7">
      <w:pPr>
        <w:pStyle w:val="ListParagraph"/>
        <w:numPr>
          <w:ilvl w:val="2"/>
          <w:numId w:val="8"/>
        </w:numPr>
      </w:pPr>
      <w:r>
        <w:t>Instead, not only did the word grow and multiply…</w:t>
      </w:r>
    </w:p>
    <w:p w14:paraId="04926881" w14:textId="1D9BF9D3" w:rsidR="00C86EE7" w:rsidRDefault="00C86EE7" w:rsidP="00C86EE7">
      <w:pPr>
        <w:pStyle w:val="ListParagraph"/>
        <w:numPr>
          <w:ilvl w:val="2"/>
          <w:numId w:val="8"/>
        </w:numPr>
      </w:pPr>
      <w:r>
        <w:t>…but the persecutor (Herod) is slowed and finished.</w:t>
      </w:r>
    </w:p>
    <w:p w14:paraId="3BAE8E25" w14:textId="1DFB0512" w:rsidR="00C86EE7" w:rsidRPr="009D48F3" w:rsidRDefault="00C86EE7" w:rsidP="00C86EE7">
      <w:pPr>
        <w:pStyle w:val="ListParagraph"/>
        <w:numPr>
          <w:ilvl w:val="0"/>
          <w:numId w:val="8"/>
        </w:numPr>
        <w:rPr>
          <w:b/>
          <w:bCs/>
        </w:rPr>
      </w:pPr>
      <w:r w:rsidRPr="009D48F3">
        <w:rPr>
          <w:b/>
          <w:bCs/>
        </w:rPr>
        <w:t>NOTE: The context of growth is not always purely positive, but the growth itself is a ray of light bursting through the darkness.</w:t>
      </w:r>
    </w:p>
    <w:p w14:paraId="510D0090" w14:textId="3C957270" w:rsidR="00C86EE7" w:rsidRDefault="00C86EE7" w:rsidP="00C86EE7">
      <w:pPr>
        <w:pStyle w:val="ListParagraph"/>
        <w:numPr>
          <w:ilvl w:val="1"/>
          <w:numId w:val="8"/>
        </w:numPr>
      </w:pPr>
      <w:r>
        <w:t>Successful growth in number (evangelism), and strength (edification) is not dependent on outward circumstances.</w:t>
      </w:r>
    </w:p>
    <w:p w14:paraId="502C404F" w14:textId="1597E0E3" w:rsidR="00C86EE7" w:rsidRDefault="00C86EE7" w:rsidP="00C86EE7">
      <w:pPr>
        <w:pStyle w:val="ListParagraph"/>
        <w:numPr>
          <w:ilvl w:val="1"/>
          <w:numId w:val="8"/>
        </w:numPr>
      </w:pPr>
      <w:r>
        <w:t>Often, growth occurs despite the difficult circumstances</w:t>
      </w:r>
      <w:r w:rsidR="009D48F3">
        <w:t xml:space="preserve"> – </w:t>
      </w:r>
      <w:r w:rsidR="009D48F3" w:rsidRPr="009D48F3">
        <w:rPr>
          <w:b/>
          <w:bCs/>
          <w:highlight w:val="yellow"/>
        </w:rPr>
        <w:t>Nehemiah 1:17-18</w:t>
      </w:r>
      <w:r w:rsidR="009D48F3">
        <w:t xml:space="preserve"> – we must set our hands to the work.</w:t>
      </w:r>
    </w:p>
    <w:p w14:paraId="4A1D8D50" w14:textId="727DF37B" w:rsidR="000B4639" w:rsidRDefault="000B4639" w:rsidP="00C86EE7">
      <w:pPr>
        <w:pStyle w:val="ListParagraph"/>
        <w:numPr>
          <w:ilvl w:val="1"/>
          <w:numId w:val="8"/>
        </w:numPr>
      </w:pPr>
      <w:r w:rsidRPr="000B4639">
        <w:rPr>
          <w:b/>
          <w:bCs/>
          <w:highlight w:val="yellow"/>
        </w:rPr>
        <w:t>(v. 25)</w:t>
      </w:r>
      <w:r>
        <w:t xml:space="preserve"> – </w:t>
      </w:r>
      <w:proofErr w:type="gramStart"/>
      <w:r>
        <w:t>this leads</w:t>
      </w:r>
      <w:proofErr w:type="gramEnd"/>
      <w:r>
        <w:t xml:space="preserve"> into the next chapter and demonstrates the 1</w:t>
      </w:r>
      <w:r w:rsidRPr="000B4639">
        <w:rPr>
          <w:vertAlign w:val="superscript"/>
        </w:rPr>
        <w:t>st</w:t>
      </w:r>
      <w:r>
        <w:t xml:space="preserve"> century Christian’s resolve to press on with the work even after immense adversity.</w:t>
      </w:r>
    </w:p>
    <w:p w14:paraId="0A9D994D" w14:textId="385BD00A" w:rsidR="009D48F3" w:rsidRPr="009D48F3" w:rsidRDefault="009D48F3" w:rsidP="009D48F3">
      <w:pPr>
        <w:rPr>
          <w:b/>
          <w:bCs/>
        </w:rPr>
      </w:pPr>
      <w:r w:rsidRPr="009D48F3">
        <w:rPr>
          <w:b/>
          <w:bCs/>
        </w:rPr>
        <w:t>Conclusion</w:t>
      </w:r>
    </w:p>
    <w:p w14:paraId="48E11C40" w14:textId="01D6B088" w:rsidR="009D48F3" w:rsidRDefault="002E223F" w:rsidP="009D48F3">
      <w:pPr>
        <w:pStyle w:val="ListParagraph"/>
        <w:numPr>
          <w:ilvl w:val="0"/>
          <w:numId w:val="9"/>
        </w:numPr>
      </w:pPr>
      <w:r>
        <w:t>The difficulty in the book of Acts is far from finished, and the difficulties the church faces will never be finished.</w:t>
      </w:r>
    </w:p>
    <w:p w14:paraId="47A2788D" w14:textId="5D007FF6" w:rsidR="002E223F" w:rsidRDefault="002E223F" w:rsidP="009D48F3">
      <w:pPr>
        <w:pStyle w:val="ListParagraph"/>
        <w:numPr>
          <w:ilvl w:val="0"/>
          <w:numId w:val="9"/>
        </w:numPr>
      </w:pPr>
      <w:r>
        <w:t>There will always be a resurgence of evil, persecution, and hard times – this is life under the sun.</w:t>
      </w:r>
    </w:p>
    <w:p w14:paraId="779C416A" w14:textId="027FE92F" w:rsidR="002E223F" w:rsidRDefault="002E223F" w:rsidP="009D48F3">
      <w:pPr>
        <w:pStyle w:val="ListParagraph"/>
        <w:numPr>
          <w:ilvl w:val="0"/>
          <w:numId w:val="9"/>
        </w:numPr>
      </w:pPr>
      <w:r>
        <w:t>Our citizenship is in heaven, and our great God and Savior look down upon us from there to grant us aid in doing their will and will one day welcome us home to our great reward.</w:t>
      </w:r>
    </w:p>
    <w:p w14:paraId="0520826F" w14:textId="22998D89" w:rsidR="002E223F" w:rsidRDefault="002E223F" w:rsidP="009D48F3">
      <w:pPr>
        <w:pStyle w:val="ListParagraph"/>
        <w:numPr>
          <w:ilvl w:val="0"/>
          <w:numId w:val="9"/>
        </w:numPr>
      </w:pPr>
      <w:r>
        <w:t>Until then, we must have a constant mind to do the work of the Lord and resist the Devil.</w:t>
      </w:r>
    </w:p>
    <w:sectPr w:rsidR="002E223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0C40" w14:textId="77777777" w:rsidR="00E7095C" w:rsidRDefault="00E7095C" w:rsidP="001A3357">
      <w:r>
        <w:separator/>
      </w:r>
    </w:p>
  </w:endnote>
  <w:endnote w:type="continuationSeparator" w:id="0">
    <w:p w14:paraId="4AD4A126" w14:textId="77777777" w:rsidR="00E7095C" w:rsidRDefault="00E7095C" w:rsidP="001A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595521"/>
      <w:docPartObj>
        <w:docPartGallery w:val="Page Numbers (Bottom of Page)"/>
        <w:docPartUnique/>
      </w:docPartObj>
    </w:sdtPr>
    <w:sdtContent>
      <w:p w14:paraId="0C127AEE" w14:textId="518B54AC" w:rsidR="001A3357" w:rsidRDefault="001A3357" w:rsidP="007901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8E8A9" w14:textId="77777777" w:rsidR="001A3357" w:rsidRDefault="001A3357" w:rsidP="001A3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156812"/>
      <w:docPartObj>
        <w:docPartGallery w:val="Page Numbers (Bottom of Page)"/>
        <w:docPartUnique/>
      </w:docPartObj>
    </w:sdtPr>
    <w:sdtContent>
      <w:p w14:paraId="4F7C182A" w14:textId="05336D19" w:rsidR="001A3357" w:rsidRDefault="001A3357" w:rsidP="007901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E7C4F7" w14:textId="77777777" w:rsidR="001A3357" w:rsidRDefault="001A3357" w:rsidP="001A3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D5FA" w14:textId="77777777" w:rsidR="00E7095C" w:rsidRDefault="00E7095C" w:rsidP="001A3357">
      <w:r>
        <w:separator/>
      </w:r>
    </w:p>
  </w:footnote>
  <w:footnote w:type="continuationSeparator" w:id="0">
    <w:p w14:paraId="764A51EF" w14:textId="77777777" w:rsidR="00E7095C" w:rsidRDefault="00E7095C" w:rsidP="001A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A33" w14:textId="7987D170" w:rsidR="001A3357" w:rsidRDefault="001A3357" w:rsidP="001A3357">
    <w:pPr>
      <w:pStyle w:val="Header"/>
      <w:jc w:val="right"/>
    </w:pPr>
    <w:r>
      <w:t>Resurgence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DE7"/>
    <w:multiLevelType w:val="hybridMultilevel"/>
    <w:tmpl w:val="42D45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25E32"/>
    <w:multiLevelType w:val="hybridMultilevel"/>
    <w:tmpl w:val="CEAC5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B1225"/>
    <w:multiLevelType w:val="hybridMultilevel"/>
    <w:tmpl w:val="7F58E5BC"/>
    <w:lvl w:ilvl="0" w:tplc="EE56053A">
      <w:start w:val="1"/>
      <w:numFmt w:val="upperLetter"/>
      <w:lvlText w:val="%1."/>
      <w:lvlJc w:val="left"/>
      <w:pPr>
        <w:tabs>
          <w:tab w:val="num" w:pos="720"/>
        </w:tabs>
        <w:ind w:left="720" w:hanging="360"/>
      </w:pPr>
    </w:lvl>
    <w:lvl w:ilvl="1" w:tplc="04F814CE">
      <w:start w:val="1"/>
      <w:numFmt w:val="upperLetter"/>
      <w:lvlText w:val="%2."/>
      <w:lvlJc w:val="left"/>
      <w:pPr>
        <w:tabs>
          <w:tab w:val="num" w:pos="1440"/>
        </w:tabs>
        <w:ind w:left="1440" w:hanging="360"/>
      </w:pPr>
    </w:lvl>
    <w:lvl w:ilvl="2" w:tplc="88EA1052">
      <w:start w:val="1"/>
      <w:numFmt w:val="decimal"/>
      <w:lvlText w:val="%3."/>
      <w:lvlJc w:val="left"/>
      <w:pPr>
        <w:tabs>
          <w:tab w:val="num" w:pos="2160"/>
        </w:tabs>
        <w:ind w:left="2160" w:hanging="360"/>
      </w:pPr>
    </w:lvl>
    <w:lvl w:ilvl="3" w:tplc="65B06FCE" w:tentative="1">
      <w:start w:val="1"/>
      <w:numFmt w:val="upperLetter"/>
      <w:lvlText w:val="%4."/>
      <w:lvlJc w:val="left"/>
      <w:pPr>
        <w:tabs>
          <w:tab w:val="num" w:pos="2880"/>
        </w:tabs>
        <w:ind w:left="2880" w:hanging="360"/>
      </w:pPr>
    </w:lvl>
    <w:lvl w:ilvl="4" w:tplc="C19AB202" w:tentative="1">
      <w:start w:val="1"/>
      <w:numFmt w:val="upperLetter"/>
      <w:lvlText w:val="%5."/>
      <w:lvlJc w:val="left"/>
      <w:pPr>
        <w:tabs>
          <w:tab w:val="num" w:pos="3600"/>
        </w:tabs>
        <w:ind w:left="3600" w:hanging="360"/>
      </w:pPr>
    </w:lvl>
    <w:lvl w:ilvl="5" w:tplc="9A649F06" w:tentative="1">
      <w:start w:val="1"/>
      <w:numFmt w:val="upperLetter"/>
      <w:lvlText w:val="%6."/>
      <w:lvlJc w:val="left"/>
      <w:pPr>
        <w:tabs>
          <w:tab w:val="num" w:pos="4320"/>
        </w:tabs>
        <w:ind w:left="4320" w:hanging="360"/>
      </w:pPr>
    </w:lvl>
    <w:lvl w:ilvl="6" w:tplc="2BBE83C4" w:tentative="1">
      <w:start w:val="1"/>
      <w:numFmt w:val="upperLetter"/>
      <w:lvlText w:val="%7."/>
      <w:lvlJc w:val="left"/>
      <w:pPr>
        <w:tabs>
          <w:tab w:val="num" w:pos="5040"/>
        </w:tabs>
        <w:ind w:left="5040" w:hanging="360"/>
      </w:pPr>
    </w:lvl>
    <w:lvl w:ilvl="7" w:tplc="9318A840" w:tentative="1">
      <w:start w:val="1"/>
      <w:numFmt w:val="upperLetter"/>
      <w:lvlText w:val="%8."/>
      <w:lvlJc w:val="left"/>
      <w:pPr>
        <w:tabs>
          <w:tab w:val="num" w:pos="5760"/>
        </w:tabs>
        <w:ind w:left="5760" w:hanging="360"/>
      </w:pPr>
    </w:lvl>
    <w:lvl w:ilvl="8" w:tplc="2B246C64" w:tentative="1">
      <w:start w:val="1"/>
      <w:numFmt w:val="upperLetter"/>
      <w:lvlText w:val="%9."/>
      <w:lvlJc w:val="left"/>
      <w:pPr>
        <w:tabs>
          <w:tab w:val="num" w:pos="6480"/>
        </w:tabs>
        <w:ind w:left="6480" w:hanging="360"/>
      </w:pPr>
    </w:lvl>
  </w:abstractNum>
  <w:abstractNum w:abstractNumId="3" w15:restartNumberingAfterBreak="0">
    <w:nsid w:val="2D710DF8"/>
    <w:multiLevelType w:val="hybridMultilevel"/>
    <w:tmpl w:val="2CFC04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D70050"/>
    <w:multiLevelType w:val="hybridMultilevel"/>
    <w:tmpl w:val="795E7F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233A73"/>
    <w:multiLevelType w:val="hybridMultilevel"/>
    <w:tmpl w:val="158AA9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2A08A6"/>
    <w:multiLevelType w:val="hybridMultilevel"/>
    <w:tmpl w:val="D3A059CA"/>
    <w:lvl w:ilvl="0" w:tplc="39C8117A">
      <w:start w:val="1"/>
      <w:numFmt w:val="upperRoman"/>
      <w:lvlText w:val="%1."/>
      <w:lvlJc w:val="right"/>
      <w:pPr>
        <w:tabs>
          <w:tab w:val="num" w:pos="360"/>
        </w:tabs>
        <w:ind w:left="360" w:hanging="360"/>
      </w:pPr>
    </w:lvl>
    <w:lvl w:ilvl="1" w:tplc="ED44DE50">
      <w:start w:val="1"/>
      <w:numFmt w:val="upperLetter"/>
      <w:lvlText w:val="%2."/>
      <w:lvlJc w:val="right"/>
      <w:pPr>
        <w:tabs>
          <w:tab w:val="num" w:pos="1080"/>
        </w:tabs>
        <w:ind w:left="1080" w:hanging="360"/>
      </w:pPr>
    </w:lvl>
    <w:lvl w:ilvl="2" w:tplc="0409000F">
      <w:start w:val="1"/>
      <w:numFmt w:val="decimal"/>
      <w:lvlText w:val="%3."/>
      <w:lvlJc w:val="left"/>
      <w:pPr>
        <w:ind w:left="1800" w:hanging="360"/>
      </w:pPr>
    </w:lvl>
    <w:lvl w:ilvl="3" w:tplc="8C2869AA">
      <w:start w:val="1"/>
      <w:numFmt w:val="upperRoman"/>
      <w:lvlText w:val="%4."/>
      <w:lvlJc w:val="right"/>
      <w:pPr>
        <w:tabs>
          <w:tab w:val="num" w:pos="2520"/>
        </w:tabs>
        <w:ind w:left="2520" w:hanging="360"/>
      </w:pPr>
    </w:lvl>
    <w:lvl w:ilvl="4" w:tplc="24B0004C">
      <w:start w:val="1"/>
      <w:numFmt w:val="upperRoman"/>
      <w:lvlText w:val="%5."/>
      <w:lvlJc w:val="right"/>
      <w:pPr>
        <w:tabs>
          <w:tab w:val="num" w:pos="3240"/>
        </w:tabs>
        <w:ind w:left="3240" w:hanging="360"/>
      </w:pPr>
    </w:lvl>
    <w:lvl w:ilvl="5" w:tplc="D92CED90" w:tentative="1">
      <w:start w:val="1"/>
      <w:numFmt w:val="upperRoman"/>
      <w:lvlText w:val="%6."/>
      <w:lvlJc w:val="right"/>
      <w:pPr>
        <w:tabs>
          <w:tab w:val="num" w:pos="3960"/>
        </w:tabs>
        <w:ind w:left="3960" w:hanging="360"/>
      </w:pPr>
    </w:lvl>
    <w:lvl w:ilvl="6" w:tplc="6DB073BA" w:tentative="1">
      <w:start w:val="1"/>
      <w:numFmt w:val="upperRoman"/>
      <w:lvlText w:val="%7."/>
      <w:lvlJc w:val="right"/>
      <w:pPr>
        <w:tabs>
          <w:tab w:val="num" w:pos="4680"/>
        </w:tabs>
        <w:ind w:left="4680" w:hanging="360"/>
      </w:pPr>
    </w:lvl>
    <w:lvl w:ilvl="7" w:tplc="4A2252F2" w:tentative="1">
      <w:start w:val="1"/>
      <w:numFmt w:val="upperRoman"/>
      <w:lvlText w:val="%8."/>
      <w:lvlJc w:val="right"/>
      <w:pPr>
        <w:tabs>
          <w:tab w:val="num" w:pos="5400"/>
        </w:tabs>
        <w:ind w:left="5400" w:hanging="360"/>
      </w:pPr>
    </w:lvl>
    <w:lvl w:ilvl="8" w:tplc="80BC2D64" w:tentative="1">
      <w:start w:val="1"/>
      <w:numFmt w:val="upperRoman"/>
      <w:lvlText w:val="%9."/>
      <w:lvlJc w:val="right"/>
      <w:pPr>
        <w:tabs>
          <w:tab w:val="num" w:pos="6120"/>
        </w:tabs>
        <w:ind w:left="6120" w:hanging="360"/>
      </w:pPr>
    </w:lvl>
  </w:abstractNum>
  <w:abstractNum w:abstractNumId="7" w15:restartNumberingAfterBreak="0">
    <w:nsid w:val="77043256"/>
    <w:multiLevelType w:val="hybridMultilevel"/>
    <w:tmpl w:val="957C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21E8F"/>
    <w:multiLevelType w:val="hybridMultilevel"/>
    <w:tmpl w:val="F140C8B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3307291">
    <w:abstractNumId w:val="0"/>
  </w:num>
  <w:num w:numId="2" w16cid:durableId="1126309930">
    <w:abstractNumId w:val="1"/>
  </w:num>
  <w:num w:numId="3" w16cid:durableId="911624117">
    <w:abstractNumId w:val="3"/>
  </w:num>
  <w:num w:numId="4" w16cid:durableId="1887257649">
    <w:abstractNumId w:val="6"/>
  </w:num>
  <w:num w:numId="5" w16cid:durableId="1620527151">
    <w:abstractNumId w:val="2"/>
  </w:num>
  <w:num w:numId="6" w16cid:durableId="820656651">
    <w:abstractNumId w:val="8"/>
  </w:num>
  <w:num w:numId="7" w16cid:durableId="1703432726">
    <w:abstractNumId w:val="5"/>
  </w:num>
  <w:num w:numId="8" w16cid:durableId="1565524060">
    <w:abstractNumId w:val="4"/>
  </w:num>
  <w:num w:numId="9" w16cid:durableId="1653558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57"/>
    <w:rsid w:val="000B4639"/>
    <w:rsid w:val="000E5918"/>
    <w:rsid w:val="001111D2"/>
    <w:rsid w:val="0015533E"/>
    <w:rsid w:val="00170BEA"/>
    <w:rsid w:val="001A3357"/>
    <w:rsid w:val="002E223F"/>
    <w:rsid w:val="00313337"/>
    <w:rsid w:val="003E2392"/>
    <w:rsid w:val="004E049F"/>
    <w:rsid w:val="00586F20"/>
    <w:rsid w:val="00612107"/>
    <w:rsid w:val="006134CD"/>
    <w:rsid w:val="006F2A96"/>
    <w:rsid w:val="0071224B"/>
    <w:rsid w:val="00733C5E"/>
    <w:rsid w:val="007B7AE5"/>
    <w:rsid w:val="00866D6E"/>
    <w:rsid w:val="00951498"/>
    <w:rsid w:val="009712BF"/>
    <w:rsid w:val="009D48F3"/>
    <w:rsid w:val="00BA46B2"/>
    <w:rsid w:val="00C72B12"/>
    <w:rsid w:val="00C86EE7"/>
    <w:rsid w:val="00D15395"/>
    <w:rsid w:val="00D575C4"/>
    <w:rsid w:val="00E27213"/>
    <w:rsid w:val="00E7095C"/>
    <w:rsid w:val="00E9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E4E81"/>
  <w15:chartTrackingRefBased/>
  <w15:docId w15:val="{A11065EE-3882-F948-A08D-D29510BE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57"/>
    <w:pPr>
      <w:ind w:left="720"/>
      <w:contextualSpacing/>
    </w:pPr>
  </w:style>
  <w:style w:type="paragraph" w:styleId="Header">
    <w:name w:val="header"/>
    <w:basedOn w:val="Normal"/>
    <w:link w:val="HeaderChar"/>
    <w:uiPriority w:val="99"/>
    <w:unhideWhenUsed/>
    <w:rsid w:val="001A3357"/>
    <w:pPr>
      <w:tabs>
        <w:tab w:val="center" w:pos="4680"/>
        <w:tab w:val="right" w:pos="9360"/>
      </w:tabs>
    </w:pPr>
  </w:style>
  <w:style w:type="character" w:customStyle="1" w:styleId="HeaderChar">
    <w:name w:val="Header Char"/>
    <w:basedOn w:val="DefaultParagraphFont"/>
    <w:link w:val="Header"/>
    <w:uiPriority w:val="99"/>
    <w:rsid w:val="001A3357"/>
  </w:style>
  <w:style w:type="paragraph" w:styleId="Footer">
    <w:name w:val="footer"/>
    <w:basedOn w:val="Normal"/>
    <w:link w:val="FooterChar"/>
    <w:uiPriority w:val="99"/>
    <w:unhideWhenUsed/>
    <w:rsid w:val="001A3357"/>
    <w:pPr>
      <w:tabs>
        <w:tab w:val="center" w:pos="4680"/>
        <w:tab w:val="right" w:pos="9360"/>
      </w:tabs>
    </w:pPr>
  </w:style>
  <w:style w:type="character" w:customStyle="1" w:styleId="FooterChar">
    <w:name w:val="Footer Char"/>
    <w:basedOn w:val="DefaultParagraphFont"/>
    <w:link w:val="Footer"/>
    <w:uiPriority w:val="99"/>
    <w:rsid w:val="001A3357"/>
  </w:style>
  <w:style w:type="character" w:styleId="PageNumber">
    <w:name w:val="page number"/>
    <w:basedOn w:val="DefaultParagraphFont"/>
    <w:uiPriority w:val="99"/>
    <w:semiHidden/>
    <w:unhideWhenUsed/>
    <w:rsid w:val="001A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32</cp:revision>
  <dcterms:created xsi:type="dcterms:W3CDTF">2023-10-05T22:03:00Z</dcterms:created>
  <dcterms:modified xsi:type="dcterms:W3CDTF">2023-10-07T14:51:00Z</dcterms:modified>
</cp:coreProperties>
</file>