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CD1" w14:textId="52D73EE3" w:rsidR="006B767C" w:rsidRPr="00955693" w:rsidRDefault="00B15087">
      <w:pPr>
        <w:rPr>
          <w:b/>
          <w:bCs/>
          <w:sz w:val="32"/>
          <w:szCs w:val="32"/>
        </w:rPr>
      </w:pPr>
      <w:r w:rsidRPr="006B767C">
        <w:rPr>
          <w:b/>
          <w:bCs/>
          <w:sz w:val="32"/>
          <w:szCs w:val="32"/>
        </w:rPr>
        <w:t>The Heart of True Repentance</w:t>
      </w:r>
    </w:p>
    <w:p w14:paraId="37159AD3" w14:textId="2A410606" w:rsidR="006B767C" w:rsidRPr="006B767C" w:rsidRDefault="006B767C">
      <w:pPr>
        <w:rPr>
          <w:b/>
          <w:bCs/>
        </w:rPr>
      </w:pPr>
      <w:r w:rsidRPr="006B767C">
        <w:rPr>
          <w:b/>
          <w:bCs/>
        </w:rPr>
        <w:t>Introduction</w:t>
      </w:r>
    </w:p>
    <w:p w14:paraId="2168E66A" w14:textId="3C285461" w:rsidR="006B767C" w:rsidRDefault="0020672D" w:rsidP="0020672D">
      <w:pPr>
        <w:pStyle w:val="ListParagraph"/>
        <w:numPr>
          <w:ilvl w:val="0"/>
          <w:numId w:val="1"/>
        </w:numPr>
      </w:pPr>
      <w:r>
        <w:t xml:space="preserve">Repentance is a condition of forgiveness and fellowship which all must submit to – </w:t>
      </w:r>
      <w:r w:rsidRPr="003B1F69">
        <w:rPr>
          <w:b/>
          <w:bCs/>
          <w:highlight w:val="yellow"/>
        </w:rPr>
        <w:t>Acts 17:30; Luke 13:5</w:t>
      </w:r>
      <w:r w:rsidR="00C377D1" w:rsidRPr="00C377D1">
        <w:rPr>
          <w:b/>
          <w:bCs/>
          <w:highlight w:val="yellow"/>
        </w:rPr>
        <w:t>; Acts 3:19</w:t>
      </w:r>
    </w:p>
    <w:p w14:paraId="6760CBDE" w14:textId="7115A2FA" w:rsidR="0020672D" w:rsidRDefault="0020672D" w:rsidP="0020672D">
      <w:pPr>
        <w:pStyle w:val="ListParagraph"/>
        <w:numPr>
          <w:ilvl w:val="0"/>
          <w:numId w:val="1"/>
        </w:numPr>
      </w:pPr>
      <w:r>
        <w:t xml:space="preserve">Ultimately, repentance is </w:t>
      </w:r>
      <w:r w:rsidR="007E2175">
        <w:t xml:space="preserve">something we do before God – </w:t>
      </w:r>
      <w:r w:rsidR="007E2175" w:rsidRPr="003B1F69">
        <w:rPr>
          <w:b/>
          <w:bCs/>
          <w:highlight w:val="yellow"/>
        </w:rPr>
        <w:t>Psalm 51:16-17</w:t>
      </w:r>
    </w:p>
    <w:p w14:paraId="1A2A6A5C" w14:textId="483AF735" w:rsidR="007E2175" w:rsidRDefault="007E2175" w:rsidP="0020672D">
      <w:pPr>
        <w:pStyle w:val="ListParagraph"/>
        <w:numPr>
          <w:ilvl w:val="0"/>
          <w:numId w:val="1"/>
        </w:numPr>
      </w:pPr>
      <w:r>
        <w:t>However, because known sin not only has implications for the sinner, but also for those around him (brethren, fellowship), it is important that true repentance be identified.</w:t>
      </w:r>
    </w:p>
    <w:p w14:paraId="712E03D3" w14:textId="506DDD3E" w:rsidR="007E2175" w:rsidRDefault="007E2175" w:rsidP="007E2175">
      <w:pPr>
        <w:pStyle w:val="ListParagraph"/>
        <w:numPr>
          <w:ilvl w:val="1"/>
          <w:numId w:val="1"/>
        </w:numPr>
      </w:pPr>
      <w:r w:rsidRPr="003B1F69">
        <w:rPr>
          <w:b/>
          <w:bCs/>
          <w:highlight w:val="yellow"/>
        </w:rPr>
        <w:t>Luke 17:3-4</w:t>
      </w:r>
      <w:r>
        <w:t xml:space="preserve"> – </w:t>
      </w:r>
      <w:r w:rsidRPr="003B1F69">
        <w:rPr>
          <w:b/>
          <w:bCs/>
          <w:i/>
          <w:iCs/>
          <w:highlight w:val="yellow"/>
        </w:rPr>
        <w:t>“if he repents”</w:t>
      </w:r>
      <w:r>
        <w:t xml:space="preserve"> implies an ability to perceive repentance; implication – if he does not repent, forgiveness is not an option.</w:t>
      </w:r>
    </w:p>
    <w:p w14:paraId="619E724F" w14:textId="1E0AF84B" w:rsidR="007E2175" w:rsidRDefault="00BA53B8" w:rsidP="007E2175">
      <w:pPr>
        <w:pStyle w:val="ListParagraph"/>
        <w:numPr>
          <w:ilvl w:val="1"/>
          <w:numId w:val="1"/>
        </w:numPr>
      </w:pPr>
      <w:r w:rsidRPr="003B1F69">
        <w:rPr>
          <w:b/>
          <w:bCs/>
          <w:highlight w:val="yellow"/>
        </w:rPr>
        <w:t>2 Corinthians 7:10-11</w:t>
      </w:r>
      <w:r>
        <w:t xml:space="preserve"> – they </w:t>
      </w:r>
      <w:r w:rsidRPr="003B1F69">
        <w:rPr>
          <w:b/>
          <w:bCs/>
          <w:i/>
          <w:iCs/>
          <w:highlight w:val="yellow"/>
        </w:rPr>
        <w:t>“proved”</w:t>
      </w:r>
      <w:r>
        <w:t xml:space="preserve"> their repentance to Paul.</w:t>
      </w:r>
    </w:p>
    <w:p w14:paraId="38A54D94" w14:textId="7B1690FF" w:rsidR="00BA53B8" w:rsidRDefault="00BA53B8" w:rsidP="00BA53B8">
      <w:pPr>
        <w:pStyle w:val="ListParagraph"/>
        <w:numPr>
          <w:ilvl w:val="0"/>
          <w:numId w:val="1"/>
        </w:numPr>
      </w:pPr>
      <w:r>
        <w:t xml:space="preserve">This process of discerning repentance for </w:t>
      </w:r>
      <w:proofErr w:type="gramStart"/>
      <w:r>
        <w:t>oursel</w:t>
      </w:r>
      <w:r w:rsidR="00955693">
        <w:t>f</w:t>
      </w:r>
      <w:proofErr w:type="gramEnd"/>
      <w:r w:rsidR="00955693">
        <w:t>,</w:t>
      </w:r>
      <w:r>
        <w:t xml:space="preserve"> and in regard to others must be accomplished through righteous judgment (</w:t>
      </w:r>
      <w:r w:rsidRPr="003B1F69">
        <w:rPr>
          <w:b/>
          <w:bCs/>
          <w:highlight w:val="yellow"/>
        </w:rPr>
        <w:t xml:space="preserve">cf. </w:t>
      </w:r>
      <w:r w:rsidR="00955693" w:rsidRPr="003B1F69">
        <w:rPr>
          <w:b/>
          <w:bCs/>
          <w:highlight w:val="yellow"/>
        </w:rPr>
        <w:t>J</w:t>
      </w:r>
      <w:r w:rsidRPr="003B1F69">
        <w:rPr>
          <w:b/>
          <w:bCs/>
          <w:highlight w:val="yellow"/>
        </w:rPr>
        <w:t>ohn 7:24</w:t>
      </w:r>
      <w:r>
        <w:t>).</w:t>
      </w:r>
    </w:p>
    <w:p w14:paraId="54D38DC7" w14:textId="2E9A625B" w:rsidR="00BA53B8" w:rsidRDefault="00BA53B8" w:rsidP="00BA53B8">
      <w:pPr>
        <w:pStyle w:val="ListParagraph"/>
        <w:numPr>
          <w:ilvl w:val="1"/>
          <w:numId w:val="1"/>
        </w:numPr>
      </w:pPr>
      <w:r>
        <w:t>It must be discerned through what God says true repentance is, and what it looks like.</w:t>
      </w:r>
    </w:p>
    <w:p w14:paraId="5414D4F4" w14:textId="3F2FDD78" w:rsidR="00955693" w:rsidRDefault="00955693" w:rsidP="00BA53B8">
      <w:pPr>
        <w:pStyle w:val="ListParagraph"/>
        <w:numPr>
          <w:ilvl w:val="1"/>
          <w:numId w:val="1"/>
        </w:numPr>
      </w:pPr>
      <w:r>
        <w:t xml:space="preserve">It is unbiased about person and circumstance, but instead looks for true indicators of repentance – </w:t>
      </w:r>
      <w:r w:rsidRPr="003B1F69">
        <w:rPr>
          <w:b/>
          <w:bCs/>
          <w:highlight w:val="yellow"/>
        </w:rPr>
        <w:t>Luke 3:8-9</w:t>
      </w:r>
    </w:p>
    <w:p w14:paraId="2B7F1953" w14:textId="2BE526D0" w:rsidR="008B527D" w:rsidRDefault="003B1F69" w:rsidP="008B527D">
      <w:pPr>
        <w:pStyle w:val="ListParagraph"/>
        <w:numPr>
          <w:ilvl w:val="0"/>
          <w:numId w:val="1"/>
        </w:numPr>
      </w:pPr>
      <w:r>
        <w:t>What does the heart of true repentance look like? What does it show? What does it do?</w:t>
      </w:r>
    </w:p>
    <w:p w14:paraId="2C409DEA" w14:textId="00368E21" w:rsidR="006B767C" w:rsidRDefault="00E57210" w:rsidP="006B767C">
      <w:pPr>
        <w:pStyle w:val="ListParagraph"/>
        <w:numPr>
          <w:ilvl w:val="0"/>
          <w:numId w:val="2"/>
        </w:numPr>
      </w:pPr>
      <w:r>
        <w:t xml:space="preserve">A </w:t>
      </w:r>
      <w:r w:rsidR="00D7188D">
        <w:t>C</w:t>
      </w:r>
      <w:r w:rsidR="00481585">
        <w:t>hange</w:t>
      </w:r>
      <w:r w:rsidR="00D7188D">
        <w:t>d</w:t>
      </w:r>
      <w:r w:rsidR="00481585">
        <w:t xml:space="preserve"> </w:t>
      </w:r>
      <w:r w:rsidR="00094BFF">
        <w:t>Mind</w:t>
      </w:r>
    </w:p>
    <w:p w14:paraId="7398C0A8" w14:textId="62C5A40E" w:rsidR="00D7188D" w:rsidRDefault="00D555DE" w:rsidP="00D7188D">
      <w:pPr>
        <w:pStyle w:val="ListParagraph"/>
        <w:numPr>
          <w:ilvl w:val="0"/>
          <w:numId w:val="3"/>
        </w:numPr>
      </w:pPr>
      <w:r>
        <w:t>Comprehension</w:t>
      </w:r>
      <w:r w:rsidR="00B80E73">
        <w:t xml:space="preserve"> – I recognize what </w:t>
      </w:r>
      <w:r w:rsidR="00CD53A5">
        <w:t xml:space="preserve">I </w:t>
      </w:r>
      <w:r w:rsidR="00B80E73">
        <w:t>did was sinful.</w:t>
      </w:r>
    </w:p>
    <w:p w14:paraId="21E54A3F" w14:textId="0DD165E9" w:rsidR="00483430" w:rsidRDefault="002558E8" w:rsidP="00483430">
      <w:pPr>
        <w:pStyle w:val="ListParagraph"/>
        <w:numPr>
          <w:ilvl w:val="1"/>
          <w:numId w:val="3"/>
        </w:numPr>
      </w:pPr>
      <w:proofErr w:type="spellStart"/>
      <w:r w:rsidRPr="004800A1">
        <w:rPr>
          <w:i/>
          <w:iCs/>
        </w:rPr>
        <w:t>metanoeo</w:t>
      </w:r>
      <w:proofErr w:type="spellEnd"/>
      <w:r w:rsidRPr="004800A1">
        <w:rPr>
          <w:i/>
          <w:iCs/>
        </w:rPr>
        <w:t>̄</w:t>
      </w:r>
      <w:r w:rsidR="009E1168">
        <w:t xml:space="preserve"> – “</w:t>
      </w:r>
      <w:r w:rsidR="009E1168" w:rsidRPr="009E1168">
        <w:t>to think differently or afterwards, i.e. reconsider</w:t>
      </w:r>
      <w:r w:rsidR="009E1168">
        <w:t xml:space="preserve">” (STRONG); “(1) </w:t>
      </w:r>
      <w:r w:rsidR="009E1168" w:rsidRPr="009E1168">
        <w:t>to change one's mind, i.e. to repent</w:t>
      </w:r>
      <w:r w:rsidR="009E1168">
        <w:t xml:space="preserve"> (2) </w:t>
      </w:r>
      <w:r w:rsidR="009E1168" w:rsidRPr="009E1168">
        <w:t>to change one's mind for better, heartily to amend with abhorrence of one's past sins</w:t>
      </w:r>
      <w:r w:rsidR="009E1168">
        <w:t>” (THAYER)</w:t>
      </w:r>
    </w:p>
    <w:p w14:paraId="6BBC9DC7" w14:textId="6F547754" w:rsidR="009E1168" w:rsidRDefault="009E1168" w:rsidP="009E1168">
      <w:pPr>
        <w:pStyle w:val="ListParagraph"/>
        <w:numPr>
          <w:ilvl w:val="2"/>
          <w:numId w:val="3"/>
        </w:numPr>
      </w:pPr>
      <w:r>
        <w:rPr>
          <w:i/>
          <w:iCs/>
        </w:rPr>
        <w:t>“</w:t>
      </w:r>
      <w:proofErr w:type="gramStart"/>
      <w:r w:rsidRPr="00A025D6">
        <w:rPr>
          <w:i/>
          <w:iCs/>
        </w:rPr>
        <w:t>meta</w:t>
      </w:r>
      <w:proofErr w:type="gramEnd"/>
      <w:r w:rsidRPr="000F30DB">
        <w:t xml:space="preserve">, </w:t>
      </w:r>
      <w:r>
        <w:t>‘</w:t>
      </w:r>
      <w:r w:rsidRPr="000F30DB">
        <w:t>after,</w:t>
      </w:r>
      <w:r>
        <w:t>’</w:t>
      </w:r>
      <w:r w:rsidRPr="000F30DB">
        <w:t xml:space="preserve"> implying </w:t>
      </w:r>
      <w:r>
        <w:t>‘</w:t>
      </w:r>
      <w:r w:rsidRPr="000F30DB">
        <w:t>change,</w:t>
      </w:r>
      <w:r>
        <w:t>’</w:t>
      </w:r>
      <w:r w:rsidRPr="000F30DB">
        <w:t xml:space="preserve"> </w:t>
      </w:r>
      <w:proofErr w:type="spellStart"/>
      <w:r w:rsidRPr="00A025D6">
        <w:rPr>
          <w:i/>
          <w:iCs/>
        </w:rPr>
        <w:t>noeo</w:t>
      </w:r>
      <w:proofErr w:type="spellEnd"/>
      <w:r w:rsidRPr="000F30DB">
        <w:t>,</w:t>
      </w:r>
      <w:r>
        <w:t xml:space="preserve"> ‘</w:t>
      </w:r>
      <w:r w:rsidRPr="000F30DB">
        <w:t>to perceive</w:t>
      </w:r>
      <w:r>
        <w:t>’</w:t>
      </w:r>
      <w:r w:rsidRPr="000F30DB">
        <w:t xml:space="preserve">; </w:t>
      </w:r>
      <w:r w:rsidRPr="00A025D6">
        <w:rPr>
          <w:i/>
          <w:iCs/>
        </w:rPr>
        <w:t>nous</w:t>
      </w:r>
      <w:r w:rsidRPr="000F30DB">
        <w:t xml:space="preserve">, </w:t>
      </w:r>
      <w:r>
        <w:t>‘</w:t>
      </w:r>
      <w:r w:rsidRPr="000F30DB">
        <w:t>the mind, the seat of moral reflection</w:t>
      </w:r>
      <w:r>
        <w:t>’” (VINE)</w:t>
      </w:r>
    </w:p>
    <w:p w14:paraId="0B95B5ED" w14:textId="14702149" w:rsidR="004800A1" w:rsidRPr="004800A1" w:rsidRDefault="004800A1" w:rsidP="009E1168">
      <w:pPr>
        <w:pStyle w:val="ListParagraph"/>
        <w:numPr>
          <w:ilvl w:val="2"/>
          <w:numId w:val="3"/>
        </w:numPr>
        <w:rPr>
          <w:b/>
          <w:bCs/>
        </w:rPr>
      </w:pPr>
      <w:r w:rsidRPr="004800A1">
        <w:rPr>
          <w:b/>
          <w:bCs/>
        </w:rPr>
        <w:t>To know after, i.e. think differently – to change the mind – to regret – to change the conduct.</w:t>
      </w:r>
    </w:p>
    <w:p w14:paraId="4E460D31" w14:textId="2C4F3F2B" w:rsidR="009E1168" w:rsidRPr="004800A1" w:rsidRDefault="009E1168" w:rsidP="009E1168">
      <w:pPr>
        <w:pStyle w:val="ListParagraph"/>
        <w:numPr>
          <w:ilvl w:val="1"/>
          <w:numId w:val="3"/>
        </w:numPr>
        <w:rPr>
          <w:b/>
          <w:bCs/>
        </w:rPr>
      </w:pPr>
      <w:r w:rsidRPr="004800A1">
        <w:rPr>
          <w:b/>
          <w:bCs/>
        </w:rPr>
        <w:t xml:space="preserve">Intellectual assent to the nature of the act as sinful/unlawful – </w:t>
      </w:r>
      <w:r w:rsidRPr="004800A1">
        <w:rPr>
          <w:b/>
          <w:bCs/>
          <w:highlight w:val="yellow"/>
        </w:rPr>
        <w:t>1 John 3:4</w:t>
      </w:r>
    </w:p>
    <w:p w14:paraId="1B46134F" w14:textId="17DEE4AA" w:rsidR="009E1168" w:rsidRDefault="009E1168" w:rsidP="009E1168">
      <w:pPr>
        <w:pStyle w:val="ListParagraph"/>
        <w:numPr>
          <w:ilvl w:val="2"/>
          <w:numId w:val="3"/>
        </w:numPr>
      </w:pPr>
      <w:r w:rsidRPr="004800A1">
        <w:rPr>
          <w:b/>
          <w:bCs/>
          <w:highlight w:val="yellow"/>
        </w:rPr>
        <w:t>2 Samuel 24:1, 10</w:t>
      </w:r>
      <w:r>
        <w:t xml:space="preserve"> – David </w:t>
      </w:r>
      <w:r w:rsidR="00357C9C">
        <w:t>acknowledged</w:t>
      </w:r>
      <w:r>
        <w:t xml:space="preserve"> the true nature of his deed of numbering the people – not inherently sinful but knew and admitted he had sinned.</w:t>
      </w:r>
    </w:p>
    <w:p w14:paraId="19A9F662" w14:textId="58356FE5" w:rsidR="009E1168" w:rsidRDefault="009E1168" w:rsidP="009E1168">
      <w:pPr>
        <w:pStyle w:val="ListParagraph"/>
        <w:numPr>
          <w:ilvl w:val="2"/>
          <w:numId w:val="3"/>
        </w:numPr>
      </w:pPr>
      <w:r>
        <w:t>He did not</w:t>
      </w:r>
      <w:r w:rsidR="00357C9C">
        <w:t xml:space="preserve"> downplay the severity of the act – as though it was simply a bad decision, etc.</w:t>
      </w:r>
    </w:p>
    <w:p w14:paraId="00771639" w14:textId="13330980" w:rsidR="00357C9C" w:rsidRPr="004800A1" w:rsidRDefault="00357C9C" w:rsidP="00357C9C">
      <w:pPr>
        <w:pStyle w:val="ListParagraph"/>
        <w:numPr>
          <w:ilvl w:val="1"/>
          <w:numId w:val="3"/>
        </w:numPr>
        <w:rPr>
          <w:b/>
          <w:bCs/>
        </w:rPr>
      </w:pPr>
      <w:r w:rsidRPr="004800A1">
        <w:rPr>
          <w:b/>
          <w:bCs/>
        </w:rPr>
        <w:t xml:space="preserve">Acknowledgment of culpability (personal responsibility) – </w:t>
      </w:r>
      <w:r w:rsidRPr="004800A1">
        <w:rPr>
          <w:b/>
          <w:bCs/>
          <w:highlight w:val="yellow"/>
        </w:rPr>
        <w:t>Ezekiel 18:20</w:t>
      </w:r>
    </w:p>
    <w:p w14:paraId="4AF0BAD8" w14:textId="486437A9" w:rsidR="00357C9C" w:rsidRDefault="00357C9C" w:rsidP="00357C9C">
      <w:pPr>
        <w:pStyle w:val="ListParagraph"/>
        <w:numPr>
          <w:ilvl w:val="2"/>
          <w:numId w:val="3"/>
        </w:numPr>
      </w:pPr>
      <w:r w:rsidRPr="004800A1">
        <w:rPr>
          <w:b/>
          <w:bCs/>
          <w:highlight w:val="yellow"/>
        </w:rPr>
        <w:t>Psalm 51:3-4</w:t>
      </w:r>
      <w:r>
        <w:t xml:space="preserve"> – David took full responsibility, without laying blame to others, or circumstances.</w:t>
      </w:r>
    </w:p>
    <w:p w14:paraId="44AFFA25" w14:textId="3CAC3BCA" w:rsidR="004800A1" w:rsidRDefault="00357C9C" w:rsidP="004800A1">
      <w:pPr>
        <w:pStyle w:val="ListParagraph"/>
        <w:numPr>
          <w:ilvl w:val="2"/>
          <w:numId w:val="3"/>
        </w:numPr>
      </w:pPr>
      <w:r w:rsidRPr="004800A1">
        <w:rPr>
          <w:b/>
          <w:bCs/>
          <w:highlight w:val="yellow"/>
        </w:rPr>
        <w:t>Romans 3:1-4</w:t>
      </w:r>
      <w:r>
        <w:t xml:space="preserve"> – This is the spirit Paul was encouraging the Jews to have – </w:t>
      </w:r>
      <w:r w:rsidRPr="004800A1">
        <w:rPr>
          <w:b/>
          <w:bCs/>
        </w:rPr>
        <w:t>not blaming God, not comparing themselves to gentiles</w:t>
      </w:r>
      <w:r>
        <w:t>.</w:t>
      </w:r>
    </w:p>
    <w:p w14:paraId="201DC2FD" w14:textId="54375616" w:rsidR="00D7188D" w:rsidRDefault="00D555DE" w:rsidP="00D7188D">
      <w:pPr>
        <w:pStyle w:val="ListParagraph"/>
        <w:numPr>
          <w:ilvl w:val="0"/>
          <w:numId w:val="3"/>
        </w:numPr>
      </w:pPr>
      <w:r>
        <w:t>Contrition</w:t>
      </w:r>
      <w:r w:rsidR="00B80E73">
        <w:t xml:space="preserve"> – I am sincerely sorrowful for what I did.</w:t>
      </w:r>
    </w:p>
    <w:p w14:paraId="00E04CE3" w14:textId="240FB941" w:rsidR="004800A1" w:rsidRPr="00F071F3" w:rsidRDefault="003477C5" w:rsidP="004800A1">
      <w:pPr>
        <w:pStyle w:val="ListParagraph"/>
        <w:numPr>
          <w:ilvl w:val="1"/>
          <w:numId w:val="3"/>
        </w:numPr>
        <w:rPr>
          <w:b/>
          <w:bCs/>
        </w:rPr>
      </w:pPr>
      <w:r w:rsidRPr="00F071F3">
        <w:rPr>
          <w:b/>
          <w:bCs/>
        </w:rPr>
        <w:t>Involved in pure, biblical repentance is always sorrow and remorse.</w:t>
      </w:r>
    </w:p>
    <w:p w14:paraId="708739F3" w14:textId="4A9D3AFB" w:rsidR="004E71A6" w:rsidRDefault="00C02F8E" w:rsidP="004800A1">
      <w:pPr>
        <w:pStyle w:val="ListParagraph"/>
        <w:numPr>
          <w:ilvl w:val="1"/>
          <w:numId w:val="3"/>
        </w:numPr>
      </w:pPr>
      <w:r w:rsidRPr="000277A0">
        <w:rPr>
          <w:b/>
          <w:bCs/>
          <w:highlight w:val="yellow"/>
        </w:rPr>
        <w:t>James 4:9-10</w:t>
      </w:r>
      <w:r>
        <w:t xml:space="preserve"> – lament, mourn, weep.</w:t>
      </w:r>
    </w:p>
    <w:p w14:paraId="6078CF84" w14:textId="281102A8" w:rsidR="00C02F8E" w:rsidRPr="004E71A6" w:rsidRDefault="000277A0" w:rsidP="004800A1">
      <w:pPr>
        <w:pStyle w:val="ListParagraph"/>
        <w:numPr>
          <w:ilvl w:val="1"/>
          <w:numId w:val="3"/>
        </w:numPr>
      </w:pPr>
      <w:r>
        <w:lastRenderedPageBreak/>
        <w:t xml:space="preserve">The punishment of God’s people for their sin draws out the emotions that are appropriate and true to repentance – </w:t>
      </w:r>
      <w:r w:rsidRPr="000277A0">
        <w:rPr>
          <w:b/>
          <w:bCs/>
          <w:highlight w:val="yellow"/>
        </w:rPr>
        <w:t>Lamentations 1:8-9, 14, 16, 18</w:t>
      </w:r>
      <w:r>
        <w:t xml:space="preserve"> – sorrow brought on by captivity and destruction, but ultimately for the sin as the cause of all this.</w:t>
      </w:r>
    </w:p>
    <w:p w14:paraId="1C263DCE" w14:textId="3A447D49" w:rsidR="00F63071" w:rsidRDefault="00F63071" w:rsidP="004800A1">
      <w:pPr>
        <w:pStyle w:val="ListParagraph"/>
        <w:numPr>
          <w:ilvl w:val="1"/>
          <w:numId w:val="3"/>
        </w:numPr>
      </w:pPr>
      <w:proofErr w:type="spellStart"/>
      <w:r w:rsidRPr="00F071F3">
        <w:rPr>
          <w:i/>
          <w:iCs/>
        </w:rPr>
        <w:t>Metamellomai</w:t>
      </w:r>
      <w:proofErr w:type="spellEnd"/>
      <w:r>
        <w:t xml:space="preserve"> – “</w:t>
      </w:r>
      <w:r w:rsidRPr="00F63071">
        <w:t>to care afterwards, i.e. regret</w:t>
      </w:r>
      <w:r>
        <w:t>” (STRONG); “</w:t>
      </w:r>
      <w:r w:rsidRPr="00F071F3">
        <w:rPr>
          <w:i/>
          <w:iCs/>
        </w:rPr>
        <w:t>meta</w:t>
      </w:r>
      <w:r w:rsidRPr="00F63071">
        <w:t xml:space="preserve">, </w:t>
      </w:r>
      <w:r>
        <w:t>‘after</w:t>
      </w:r>
      <w:r w:rsidRPr="00F63071">
        <w:t>,</w:t>
      </w:r>
      <w:r>
        <w:t>’</w:t>
      </w:r>
      <w:r w:rsidRPr="00F63071">
        <w:t xml:space="preserve"> and </w:t>
      </w:r>
      <w:r w:rsidRPr="00F071F3">
        <w:rPr>
          <w:i/>
          <w:iCs/>
        </w:rPr>
        <w:t>melo</w:t>
      </w:r>
      <w:r w:rsidRPr="00F63071">
        <w:t xml:space="preserve">, </w:t>
      </w:r>
      <w:r>
        <w:t>‘</w:t>
      </w:r>
      <w:r w:rsidRPr="00F63071">
        <w:t>to care for,</w:t>
      </w:r>
      <w:r>
        <w:t>’” (VINE)</w:t>
      </w:r>
    </w:p>
    <w:p w14:paraId="673723A9" w14:textId="746544C3" w:rsidR="00F63071" w:rsidRDefault="00F63071" w:rsidP="004800A1">
      <w:pPr>
        <w:pStyle w:val="ListParagraph"/>
        <w:numPr>
          <w:ilvl w:val="1"/>
          <w:numId w:val="3"/>
        </w:numPr>
      </w:pPr>
      <w:r>
        <w:t xml:space="preserve">Parable of the Two Sons – </w:t>
      </w:r>
      <w:r w:rsidRPr="00F071F3">
        <w:rPr>
          <w:b/>
          <w:bCs/>
          <w:highlight w:val="yellow"/>
        </w:rPr>
        <w:t>Matthew 21:28-32</w:t>
      </w:r>
    </w:p>
    <w:p w14:paraId="21D39930" w14:textId="22613495" w:rsidR="00F63071" w:rsidRPr="00F071F3" w:rsidRDefault="00F63071" w:rsidP="00F63071">
      <w:pPr>
        <w:pStyle w:val="ListParagraph"/>
        <w:numPr>
          <w:ilvl w:val="2"/>
          <w:numId w:val="3"/>
        </w:numPr>
        <w:rPr>
          <w:b/>
          <w:bCs/>
          <w:i/>
          <w:iCs/>
        </w:rPr>
      </w:pPr>
      <w:r w:rsidRPr="00F071F3">
        <w:rPr>
          <w:b/>
          <w:bCs/>
          <w:i/>
          <w:iCs/>
          <w:highlight w:val="yellow"/>
        </w:rPr>
        <w:t>“regretted” (v. 29), “relent” (v. 32)</w:t>
      </w:r>
    </w:p>
    <w:p w14:paraId="3AA867EF" w14:textId="1A35CC93" w:rsidR="00F63071" w:rsidRDefault="00F63071" w:rsidP="00F63071">
      <w:pPr>
        <w:pStyle w:val="ListParagraph"/>
        <w:numPr>
          <w:ilvl w:val="2"/>
          <w:numId w:val="3"/>
        </w:numPr>
      </w:pPr>
      <w:r w:rsidRPr="00F071F3">
        <w:rPr>
          <w:b/>
          <w:bCs/>
          <w:highlight w:val="yellow"/>
        </w:rPr>
        <w:t>(v. 29)</w:t>
      </w:r>
      <w:r>
        <w:t xml:space="preserve"> – the son who said he would not work felt guilty about it. </w:t>
      </w:r>
    </w:p>
    <w:p w14:paraId="213B0524" w14:textId="0D8A17AC" w:rsidR="00F63071" w:rsidRDefault="00F63071" w:rsidP="00F63071">
      <w:pPr>
        <w:pStyle w:val="ListParagraph"/>
        <w:numPr>
          <w:ilvl w:val="2"/>
          <w:numId w:val="3"/>
        </w:numPr>
      </w:pPr>
      <w:r w:rsidRPr="00F071F3">
        <w:rPr>
          <w:b/>
          <w:bCs/>
          <w:highlight w:val="yellow"/>
        </w:rPr>
        <w:t>(v. 32)</w:t>
      </w:r>
      <w:r>
        <w:t xml:space="preserve"> – the Jewish rulers should have felt guilty when they saw tax collectors and harlots believe Jesus.</w:t>
      </w:r>
    </w:p>
    <w:p w14:paraId="1D644114" w14:textId="29768982" w:rsidR="00F63071" w:rsidRPr="00F63071" w:rsidRDefault="00F63071" w:rsidP="00F63071">
      <w:pPr>
        <w:pStyle w:val="ListParagraph"/>
        <w:numPr>
          <w:ilvl w:val="2"/>
          <w:numId w:val="3"/>
        </w:numPr>
      </w:pPr>
      <w:r>
        <w:t xml:space="preserve">NOTE: Here, the context shows that </w:t>
      </w:r>
      <w:proofErr w:type="spellStart"/>
      <w:r w:rsidRPr="00F071F3">
        <w:rPr>
          <w:i/>
          <w:iCs/>
        </w:rPr>
        <w:t>metamellomai</w:t>
      </w:r>
      <w:proofErr w:type="spellEnd"/>
      <w:r>
        <w:t xml:space="preserve"> (to care afterwards) was not</w:t>
      </w:r>
      <w:r w:rsidR="00B007F7">
        <w:t xml:space="preserve"> beneficial</w:t>
      </w:r>
      <w:r>
        <w:t xml:space="preserve"> independent of itself, but there is an implied change of mind/will (</w:t>
      </w:r>
      <w:proofErr w:type="spellStart"/>
      <w:r w:rsidRPr="004800A1">
        <w:rPr>
          <w:i/>
          <w:iCs/>
        </w:rPr>
        <w:t>metanoeo</w:t>
      </w:r>
      <w:proofErr w:type="spellEnd"/>
      <w:r w:rsidRPr="004800A1">
        <w:rPr>
          <w:i/>
          <w:iCs/>
        </w:rPr>
        <w:t>̄</w:t>
      </w:r>
      <w:r>
        <w:rPr>
          <w:i/>
          <w:iCs/>
        </w:rPr>
        <w:t>).</w:t>
      </w:r>
    </w:p>
    <w:p w14:paraId="6B1EECCC" w14:textId="36D8F9B0" w:rsidR="00F63071" w:rsidRDefault="00F63071" w:rsidP="00F63071">
      <w:pPr>
        <w:pStyle w:val="ListParagraph"/>
        <w:numPr>
          <w:ilvl w:val="3"/>
          <w:numId w:val="3"/>
        </w:numPr>
      </w:pPr>
      <w:r w:rsidRPr="00F071F3">
        <w:rPr>
          <w:b/>
          <w:bCs/>
          <w:highlight w:val="yellow"/>
        </w:rPr>
        <w:t>(v. 29)</w:t>
      </w:r>
      <w:r>
        <w:t xml:space="preserve"> – when he regretted it, </w:t>
      </w:r>
      <w:r w:rsidR="00457F4E">
        <w:t>cared differently afterward, he showed a change of mind/heart by taking proper action.</w:t>
      </w:r>
    </w:p>
    <w:p w14:paraId="4F873731" w14:textId="6AC4DDCD" w:rsidR="00457F4E" w:rsidRDefault="00457F4E" w:rsidP="00F63071">
      <w:pPr>
        <w:pStyle w:val="ListParagraph"/>
        <w:numPr>
          <w:ilvl w:val="3"/>
          <w:numId w:val="3"/>
        </w:numPr>
      </w:pPr>
      <w:r>
        <w:t>“</w:t>
      </w:r>
      <w:r w:rsidRPr="00457F4E">
        <w:t>He who has changed his mind about the past is in the way to change everything; he who has an after care may have little or nothing more than a selfish dread of the consequences of what he has done</w:t>
      </w:r>
      <w:r>
        <w:t>.” (R.C. Trench, Synonyms of the New Testament)</w:t>
      </w:r>
    </w:p>
    <w:p w14:paraId="6AA2BD62" w14:textId="6D5E6517" w:rsidR="00457F4E" w:rsidRDefault="00457F4E" w:rsidP="00457F4E">
      <w:pPr>
        <w:pStyle w:val="ListParagraph"/>
        <w:numPr>
          <w:ilvl w:val="3"/>
          <w:numId w:val="3"/>
        </w:numPr>
      </w:pPr>
      <w:r w:rsidRPr="00F071F3">
        <w:rPr>
          <w:b/>
          <w:bCs/>
        </w:rPr>
        <w:t>Godly sorrow produces repentance</w:t>
      </w:r>
      <w:r>
        <w:t xml:space="preserve"> – </w:t>
      </w:r>
      <w:r w:rsidRPr="00F071F3">
        <w:rPr>
          <w:b/>
          <w:bCs/>
          <w:highlight w:val="yellow"/>
        </w:rPr>
        <w:t>2 Corinthians 7:10</w:t>
      </w:r>
      <w:r>
        <w:t xml:space="preserve"> – scriptural commentary showing that emotional response is not an </w:t>
      </w:r>
      <w:proofErr w:type="gramStart"/>
      <w:r>
        <w:t>end in itself</w:t>
      </w:r>
      <w:proofErr w:type="gramEnd"/>
      <w:r>
        <w:t>.</w:t>
      </w:r>
    </w:p>
    <w:p w14:paraId="4A460740" w14:textId="212DFC1C" w:rsidR="00457F4E" w:rsidRDefault="00097EA6" w:rsidP="00457F4E">
      <w:pPr>
        <w:pStyle w:val="ListParagraph"/>
        <w:numPr>
          <w:ilvl w:val="1"/>
          <w:numId w:val="3"/>
        </w:numPr>
      </w:pPr>
      <w:r>
        <w:t xml:space="preserve">True change of mind coupled with true contrition always involves confession – </w:t>
      </w:r>
      <w:r w:rsidRPr="00F071F3">
        <w:rPr>
          <w:b/>
          <w:bCs/>
          <w:highlight w:val="yellow"/>
        </w:rPr>
        <w:t>1 John 1:8-10</w:t>
      </w:r>
    </w:p>
    <w:p w14:paraId="771A3737" w14:textId="2BD45A15" w:rsidR="00097EA6" w:rsidRDefault="00097EA6" w:rsidP="00097EA6">
      <w:pPr>
        <w:pStyle w:val="ListParagraph"/>
        <w:numPr>
          <w:ilvl w:val="2"/>
          <w:numId w:val="3"/>
        </w:numPr>
      </w:pPr>
      <w:r>
        <w:t xml:space="preserve">Not – </w:t>
      </w:r>
      <w:r w:rsidRPr="00F071F3">
        <w:rPr>
          <w:b/>
          <w:bCs/>
          <w:highlight w:val="yellow"/>
        </w:rPr>
        <w:t>(v. 8)</w:t>
      </w:r>
      <w:r>
        <w:t xml:space="preserve"> – acting as though the sin is no big deal – it doesn’t affect me, or God’ won’t hold it against me (</w:t>
      </w:r>
      <w:r w:rsidRPr="00F071F3">
        <w:rPr>
          <w:b/>
          <w:bCs/>
          <w:highlight w:val="yellow"/>
        </w:rPr>
        <w:t>v. 6</w:t>
      </w:r>
      <w:r>
        <w:t xml:space="preserve"> – I still have fellowship with God).</w:t>
      </w:r>
    </w:p>
    <w:p w14:paraId="60F82FE5" w14:textId="453FE252" w:rsidR="00097EA6" w:rsidRDefault="00097EA6" w:rsidP="00097EA6">
      <w:pPr>
        <w:pStyle w:val="ListParagraph"/>
        <w:numPr>
          <w:ilvl w:val="2"/>
          <w:numId w:val="3"/>
        </w:numPr>
      </w:pPr>
      <w:r>
        <w:t xml:space="preserve">Not – </w:t>
      </w:r>
      <w:r w:rsidRPr="00F071F3">
        <w:rPr>
          <w:b/>
          <w:bCs/>
          <w:highlight w:val="yellow"/>
        </w:rPr>
        <w:t>(v. 10)</w:t>
      </w:r>
      <w:r>
        <w:t xml:space="preserve"> – challenging the charge, arguing the point.</w:t>
      </w:r>
    </w:p>
    <w:p w14:paraId="24D5A733" w14:textId="3F9B4E1B" w:rsidR="00097EA6" w:rsidRDefault="00097EA6" w:rsidP="00097EA6">
      <w:pPr>
        <w:pStyle w:val="ListParagraph"/>
        <w:numPr>
          <w:ilvl w:val="2"/>
          <w:numId w:val="3"/>
        </w:numPr>
      </w:pPr>
      <w:r>
        <w:t xml:space="preserve">But – </w:t>
      </w:r>
      <w:r w:rsidRPr="00F071F3">
        <w:rPr>
          <w:b/>
          <w:bCs/>
          <w:highlight w:val="yellow"/>
        </w:rPr>
        <w:t>(v. 9)</w:t>
      </w:r>
      <w:r>
        <w:t xml:space="preserve"> – confession, admission, owning the sin and all it entails.</w:t>
      </w:r>
    </w:p>
    <w:p w14:paraId="3FB2EB1F" w14:textId="1E8C7371" w:rsidR="00097EA6" w:rsidRPr="00F071F3" w:rsidRDefault="00097EA6" w:rsidP="00097EA6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F071F3">
        <w:rPr>
          <w:b/>
          <w:bCs/>
          <w:i/>
          <w:iCs/>
          <w:highlight w:val="yellow"/>
        </w:rPr>
        <w:t xml:space="preserve">“He who covers his sins will not prosper, </w:t>
      </w:r>
      <w:proofErr w:type="gramStart"/>
      <w:r w:rsidRPr="00F071F3">
        <w:rPr>
          <w:b/>
          <w:bCs/>
          <w:i/>
          <w:iCs/>
          <w:highlight w:val="yellow"/>
        </w:rPr>
        <w:t>But</w:t>
      </w:r>
      <w:proofErr w:type="gramEnd"/>
      <w:r w:rsidRPr="00F071F3">
        <w:rPr>
          <w:b/>
          <w:bCs/>
          <w:i/>
          <w:iCs/>
          <w:highlight w:val="yellow"/>
        </w:rPr>
        <w:t xml:space="preserve"> whoever confesses and forsakes them will have mercy.” (Proverbs 28:13)</w:t>
      </w:r>
    </w:p>
    <w:p w14:paraId="5720BA90" w14:textId="5D3CA7F1" w:rsidR="00097EA6" w:rsidRDefault="00F071F3" w:rsidP="00097EA6">
      <w:pPr>
        <w:pStyle w:val="ListParagraph"/>
        <w:numPr>
          <w:ilvl w:val="3"/>
          <w:numId w:val="3"/>
        </w:numPr>
      </w:pPr>
      <w:r>
        <w:t xml:space="preserve">Pride avoids confession, but humility makes confession – </w:t>
      </w:r>
      <w:r w:rsidRPr="00F071F3">
        <w:rPr>
          <w:b/>
          <w:bCs/>
          <w:highlight w:val="yellow"/>
        </w:rPr>
        <w:t>Luke 18:9-14</w:t>
      </w:r>
      <w:r>
        <w:t xml:space="preserve"> (Parable of Pharisee and tax collector)</w:t>
      </w:r>
    </w:p>
    <w:p w14:paraId="596A9A9B" w14:textId="61DBAFCB" w:rsidR="00F071F3" w:rsidRDefault="00F071F3" w:rsidP="00F071F3">
      <w:pPr>
        <w:pStyle w:val="ListParagraph"/>
        <w:numPr>
          <w:ilvl w:val="4"/>
          <w:numId w:val="3"/>
        </w:numPr>
      </w:pPr>
      <w:r>
        <w:t>Why should I have to say what I did? – Pride is at the seat of this.</w:t>
      </w:r>
    </w:p>
    <w:p w14:paraId="7ECE2CE2" w14:textId="399CFA58" w:rsidR="00F071F3" w:rsidRDefault="00F071F3" w:rsidP="00F071F3">
      <w:pPr>
        <w:pStyle w:val="ListParagraph"/>
        <w:numPr>
          <w:ilvl w:val="4"/>
          <w:numId w:val="3"/>
        </w:numPr>
        <w:rPr>
          <w:b/>
          <w:bCs/>
        </w:rPr>
      </w:pPr>
      <w:r w:rsidRPr="00F071F3">
        <w:rPr>
          <w:b/>
          <w:bCs/>
        </w:rPr>
        <w:t>Confession marks the willingness to bring oneself to the true light of what you’ve committed which takes honesty and humility. Pride has an inflated view of oneself and conceals faults.</w:t>
      </w:r>
    </w:p>
    <w:p w14:paraId="3533B156" w14:textId="0260D7CC" w:rsidR="00BB744A" w:rsidRPr="00A371CF" w:rsidRDefault="00BB744A" w:rsidP="00BB744A">
      <w:pPr>
        <w:pStyle w:val="ListParagraph"/>
        <w:numPr>
          <w:ilvl w:val="2"/>
          <w:numId w:val="3"/>
        </w:numPr>
      </w:pPr>
      <w:r w:rsidRPr="00A371CF">
        <w:rPr>
          <w:b/>
          <w:bCs/>
          <w:highlight w:val="yellow"/>
        </w:rPr>
        <w:lastRenderedPageBreak/>
        <w:t>Psalm 32:</w:t>
      </w:r>
      <w:r w:rsidR="00A371CF" w:rsidRPr="00A371CF">
        <w:rPr>
          <w:b/>
          <w:bCs/>
          <w:highlight w:val="yellow"/>
        </w:rPr>
        <w:t>3-5</w:t>
      </w:r>
      <w:r w:rsidR="00A371CF" w:rsidRPr="00A371CF">
        <w:t xml:space="preserve"> – true repentance with unfeigned remorse will lead to the disclosing of transgression in pursuit of ultimate relief.</w:t>
      </w:r>
    </w:p>
    <w:p w14:paraId="58F27B12" w14:textId="1EBAC171" w:rsidR="00481585" w:rsidRDefault="00E57210" w:rsidP="006B767C">
      <w:pPr>
        <w:pStyle w:val="ListParagraph"/>
        <w:numPr>
          <w:ilvl w:val="0"/>
          <w:numId w:val="2"/>
        </w:numPr>
      </w:pPr>
      <w:r>
        <w:t xml:space="preserve">A </w:t>
      </w:r>
      <w:r w:rsidR="00BE6ED3">
        <w:t>Conver</w:t>
      </w:r>
      <w:r w:rsidR="00D7188D">
        <w:t>ted Heart</w:t>
      </w:r>
    </w:p>
    <w:p w14:paraId="62B9C39B" w14:textId="31866088" w:rsidR="00D7188D" w:rsidRDefault="008A1425" w:rsidP="00D7188D">
      <w:pPr>
        <w:pStyle w:val="ListParagraph"/>
        <w:numPr>
          <w:ilvl w:val="0"/>
          <w:numId w:val="4"/>
        </w:numPr>
      </w:pPr>
      <w:r>
        <w:t>Conversion</w:t>
      </w:r>
      <w:r w:rsidR="00B80E73">
        <w:t xml:space="preserve"> – I have turned my will </w:t>
      </w:r>
      <w:r w:rsidR="006616CA">
        <w:t xml:space="preserve">over </w:t>
      </w:r>
      <w:r w:rsidR="00B80E73">
        <w:t>to God</w:t>
      </w:r>
      <w:r w:rsidR="006616CA">
        <w:t>’s will</w:t>
      </w:r>
      <w:r w:rsidR="00B80E73">
        <w:t>.</w:t>
      </w:r>
    </w:p>
    <w:p w14:paraId="278D282D" w14:textId="16927785" w:rsidR="00A44405" w:rsidRDefault="00A44405" w:rsidP="00A44405">
      <w:pPr>
        <w:pStyle w:val="ListParagraph"/>
        <w:numPr>
          <w:ilvl w:val="1"/>
          <w:numId w:val="4"/>
        </w:numPr>
      </w:pPr>
      <w:r>
        <w:t xml:space="preserve">John’s ministry – </w:t>
      </w:r>
      <w:r w:rsidRPr="004A4E64">
        <w:rPr>
          <w:b/>
          <w:bCs/>
          <w:highlight w:val="yellow"/>
        </w:rPr>
        <w:t>Luke 3:</w:t>
      </w:r>
      <w:r w:rsidR="003E1F68" w:rsidRPr="004A4E64">
        <w:rPr>
          <w:b/>
          <w:bCs/>
          <w:highlight w:val="yellow"/>
        </w:rPr>
        <w:t>3; Matthew 3:1-2</w:t>
      </w:r>
      <w:r w:rsidR="003E1F68">
        <w:t xml:space="preserve"> – preaching repentance.</w:t>
      </w:r>
    </w:p>
    <w:p w14:paraId="75721F20" w14:textId="4A050225" w:rsidR="003E1F68" w:rsidRDefault="003E1F68" w:rsidP="003E1F68">
      <w:pPr>
        <w:pStyle w:val="ListParagraph"/>
        <w:numPr>
          <w:ilvl w:val="2"/>
          <w:numId w:val="4"/>
        </w:numPr>
      </w:pPr>
      <w:r w:rsidRPr="004A4E64">
        <w:rPr>
          <w:b/>
          <w:bCs/>
        </w:rPr>
        <w:t xml:space="preserve">Repentance </w:t>
      </w:r>
      <w:r>
        <w:t xml:space="preserve">– </w:t>
      </w:r>
      <w:r w:rsidRPr="004A4E64">
        <w:rPr>
          <w:i/>
          <w:iCs/>
        </w:rPr>
        <w:t>metanoia</w:t>
      </w:r>
      <w:r>
        <w:t xml:space="preserve"> (</w:t>
      </w:r>
      <w:proofErr w:type="gramStart"/>
      <w:r>
        <w:t>N,  –</w:t>
      </w:r>
      <w:proofErr w:type="gramEnd"/>
      <w:r>
        <w:t xml:space="preserve"> </w:t>
      </w:r>
      <w:proofErr w:type="spellStart"/>
      <w:r w:rsidRPr="004800A1">
        <w:rPr>
          <w:i/>
          <w:iCs/>
        </w:rPr>
        <w:t>metanoeo</w:t>
      </w:r>
      <w:proofErr w:type="spellEnd"/>
      <w:r w:rsidRPr="004800A1">
        <w:rPr>
          <w:i/>
          <w:iCs/>
        </w:rPr>
        <w:t>̄</w:t>
      </w:r>
      <w:r>
        <w:rPr>
          <w:i/>
          <w:iCs/>
        </w:rPr>
        <w:t xml:space="preserve">, </w:t>
      </w:r>
      <w:r w:rsidRPr="003E1F68">
        <w:t>V</w:t>
      </w:r>
      <w:r>
        <w:rPr>
          <w:i/>
          <w:iCs/>
        </w:rPr>
        <w:t xml:space="preserve">) – </w:t>
      </w:r>
      <w:r w:rsidRPr="003E1F68">
        <w:t>a change of mind (THAYER)</w:t>
      </w:r>
    </w:p>
    <w:p w14:paraId="42C2E62C" w14:textId="3FDD3A6A" w:rsidR="003E1F68" w:rsidRDefault="003E1F68" w:rsidP="003E1F68">
      <w:pPr>
        <w:pStyle w:val="ListParagraph"/>
        <w:numPr>
          <w:ilvl w:val="1"/>
          <w:numId w:val="4"/>
        </w:numPr>
      </w:pPr>
      <w:r>
        <w:t xml:space="preserve">Another related word is used in reference to John’s ministry – </w:t>
      </w:r>
      <w:r w:rsidRPr="004A4E64">
        <w:rPr>
          <w:b/>
          <w:bCs/>
          <w:highlight w:val="yellow"/>
        </w:rPr>
        <w:t>Luke 1:16-17</w:t>
      </w:r>
      <w:r>
        <w:t xml:space="preserve"> – turn.</w:t>
      </w:r>
    </w:p>
    <w:p w14:paraId="75D1CB31" w14:textId="55552DB9" w:rsidR="003E1F68" w:rsidRDefault="003E1F68" w:rsidP="003E1F68">
      <w:pPr>
        <w:pStyle w:val="ListParagraph"/>
        <w:numPr>
          <w:ilvl w:val="2"/>
          <w:numId w:val="4"/>
        </w:numPr>
      </w:pPr>
      <w:proofErr w:type="spellStart"/>
      <w:r w:rsidRPr="004A4E64">
        <w:rPr>
          <w:i/>
          <w:iCs/>
        </w:rPr>
        <w:t>epistrepho</w:t>
      </w:r>
      <w:proofErr w:type="spellEnd"/>
      <w:r w:rsidRPr="004A4E64">
        <w:rPr>
          <w:i/>
          <w:iCs/>
        </w:rPr>
        <w:t>̄</w:t>
      </w:r>
      <w:r>
        <w:t xml:space="preserve"> – </w:t>
      </w:r>
      <w:r w:rsidRPr="003E1F68">
        <w:t>“to turn about, turn towards”</w:t>
      </w:r>
      <w:r>
        <w:t xml:space="preserve"> (VINE); “</w:t>
      </w:r>
      <w:r w:rsidRPr="003E1F68">
        <w:t>to cause a pers. to change belief or course of conduct, with focus on the thing to which one turns, turn act. trans., in a spiritual or moral sense</w:t>
      </w:r>
      <w:r>
        <w:t>” (BDAG)</w:t>
      </w:r>
    </w:p>
    <w:p w14:paraId="6D45A09B" w14:textId="0D1229D1" w:rsidR="00792D11" w:rsidRDefault="00792D11" w:rsidP="003E1F68">
      <w:pPr>
        <w:pStyle w:val="ListParagraph"/>
        <w:numPr>
          <w:ilvl w:val="2"/>
          <w:numId w:val="4"/>
        </w:numPr>
      </w:pPr>
      <w:r>
        <w:t>Full repentance is not simply a change of mind about sin, or turning from sin, BUT TURNING TO GOD (</w:t>
      </w:r>
      <w:r w:rsidRPr="004A4E64">
        <w:rPr>
          <w:b/>
          <w:bCs/>
          <w:highlight w:val="yellow"/>
        </w:rPr>
        <w:t>v. 16</w:t>
      </w:r>
      <w:r>
        <w:t>) – conversion.</w:t>
      </w:r>
    </w:p>
    <w:p w14:paraId="5B1F6FC4" w14:textId="0B5BCA14" w:rsidR="00792D11" w:rsidRDefault="00792D11" w:rsidP="003E1F68">
      <w:pPr>
        <w:pStyle w:val="ListParagraph"/>
        <w:numPr>
          <w:ilvl w:val="2"/>
          <w:numId w:val="4"/>
        </w:numPr>
      </w:pPr>
      <w:r>
        <w:t>(</w:t>
      </w:r>
      <w:r w:rsidRPr="004A4E64">
        <w:rPr>
          <w:b/>
          <w:bCs/>
          <w:highlight w:val="yellow"/>
        </w:rPr>
        <w:t>v. 17</w:t>
      </w:r>
      <w:r>
        <w:t>) – hearts of fathers to children, disobedient to wisdom of just.</w:t>
      </w:r>
    </w:p>
    <w:p w14:paraId="7F4D6CB5" w14:textId="584CC269" w:rsidR="00792D11" w:rsidRDefault="00792D11" w:rsidP="00792D11">
      <w:pPr>
        <w:pStyle w:val="ListParagraph"/>
        <w:numPr>
          <w:ilvl w:val="3"/>
          <w:numId w:val="4"/>
        </w:numPr>
      </w:pPr>
      <w:r w:rsidRPr="004A4E64">
        <w:rPr>
          <w:b/>
          <w:bCs/>
          <w:highlight w:val="yellow"/>
        </w:rPr>
        <w:t>Cf. Malachi 4:5-6</w:t>
      </w:r>
      <w:r>
        <w:t xml:space="preserve"> – </w:t>
      </w:r>
      <w:proofErr w:type="gramStart"/>
      <w:r>
        <w:t>includes,</w:t>
      </w:r>
      <w:proofErr w:type="gramEnd"/>
      <w:r>
        <w:t xml:space="preserve"> hearts of children to fathers.</w:t>
      </w:r>
    </w:p>
    <w:p w14:paraId="71C655FB" w14:textId="4920D36D" w:rsidR="00792D11" w:rsidRDefault="00792D11" w:rsidP="00792D11">
      <w:pPr>
        <w:pStyle w:val="ListParagraph"/>
        <w:numPr>
          <w:ilvl w:val="3"/>
          <w:numId w:val="4"/>
        </w:numPr>
      </w:pPr>
      <w:r>
        <w:t>Fathers (faithful ancestors – Abraham, Isaac, Jacob) = wisdom of the just; children = disobedient.</w:t>
      </w:r>
    </w:p>
    <w:p w14:paraId="7E9643A2" w14:textId="7240DCB5" w:rsidR="00792D11" w:rsidRDefault="00792D11" w:rsidP="00792D11">
      <w:pPr>
        <w:pStyle w:val="ListParagraph"/>
        <w:numPr>
          <w:ilvl w:val="3"/>
          <w:numId w:val="4"/>
        </w:numPr>
      </w:pPr>
      <w:r>
        <w:t>He will turn the hearts of the fathers back to the children in favor…</w:t>
      </w:r>
    </w:p>
    <w:p w14:paraId="4B90E56F" w14:textId="69FBB6EB" w:rsidR="00792D11" w:rsidRPr="004A4E64" w:rsidRDefault="00792D11" w:rsidP="00792D11">
      <w:pPr>
        <w:pStyle w:val="ListParagraph"/>
        <w:numPr>
          <w:ilvl w:val="3"/>
          <w:numId w:val="4"/>
        </w:numPr>
        <w:rPr>
          <w:b/>
          <w:bCs/>
        </w:rPr>
      </w:pPr>
      <w:r w:rsidRPr="004A4E64">
        <w:rPr>
          <w:b/>
          <w:bCs/>
        </w:rPr>
        <w:t>…because he will turn the hearts of the children back to the spirit of faithful obedience of the fathers.</w:t>
      </w:r>
    </w:p>
    <w:p w14:paraId="286E5ADB" w14:textId="56CA45EC" w:rsidR="00792D11" w:rsidRDefault="00792D11" w:rsidP="00792D11">
      <w:pPr>
        <w:pStyle w:val="ListParagraph"/>
        <w:numPr>
          <w:ilvl w:val="2"/>
          <w:numId w:val="4"/>
        </w:numPr>
      </w:pPr>
      <w:r w:rsidRPr="004A4E64">
        <w:rPr>
          <w:b/>
          <w:bCs/>
          <w:highlight w:val="yellow"/>
        </w:rPr>
        <w:t>Isaiah 29:22-24</w:t>
      </w:r>
      <w:r>
        <w:t xml:space="preserve"> – concerning the future restoration of God’s people – Jacob will no longer be ashamed of them, because they are faithful.</w:t>
      </w:r>
    </w:p>
    <w:p w14:paraId="555DF6DC" w14:textId="69B2AFEA" w:rsidR="00D32C48" w:rsidRDefault="00D32C48" w:rsidP="00D32C48">
      <w:pPr>
        <w:pStyle w:val="ListParagraph"/>
        <w:numPr>
          <w:ilvl w:val="1"/>
          <w:numId w:val="4"/>
        </w:numPr>
      </w:pPr>
      <w:r>
        <w:t xml:space="preserve">Twice in Acts </w:t>
      </w:r>
      <w:proofErr w:type="spellStart"/>
      <w:r w:rsidRPr="004800A1">
        <w:rPr>
          <w:i/>
          <w:iCs/>
        </w:rPr>
        <w:t>metanoeo</w:t>
      </w:r>
      <w:proofErr w:type="spellEnd"/>
      <w:r w:rsidRPr="004800A1">
        <w:rPr>
          <w:i/>
          <w:iCs/>
        </w:rPr>
        <w:t>̄</w:t>
      </w:r>
      <w:r>
        <w:rPr>
          <w:i/>
          <w:iCs/>
        </w:rPr>
        <w:t xml:space="preserve"> </w:t>
      </w:r>
      <w:r w:rsidRPr="004A4E64">
        <w:t>(repent – emphasizes the negative) and</w:t>
      </w:r>
      <w:r>
        <w:rPr>
          <w:i/>
          <w:iCs/>
        </w:rPr>
        <w:t xml:space="preserve"> </w:t>
      </w:r>
      <w:proofErr w:type="spellStart"/>
      <w:r w:rsidRPr="004A4E64">
        <w:rPr>
          <w:i/>
          <w:iCs/>
        </w:rPr>
        <w:t>epistrepho</w:t>
      </w:r>
      <w:proofErr w:type="spellEnd"/>
      <w:r w:rsidRPr="004A4E64">
        <w:rPr>
          <w:i/>
          <w:iCs/>
        </w:rPr>
        <w:t>̄</w:t>
      </w:r>
      <w:r>
        <w:t xml:space="preserve"> (turn – emphasizes the positive) are paired together:</w:t>
      </w:r>
    </w:p>
    <w:p w14:paraId="1F952156" w14:textId="79CD21C9" w:rsidR="00D32C48" w:rsidRDefault="00D32C48" w:rsidP="00D32C48">
      <w:pPr>
        <w:pStyle w:val="ListParagraph"/>
        <w:numPr>
          <w:ilvl w:val="2"/>
          <w:numId w:val="4"/>
        </w:numPr>
      </w:pPr>
      <w:r w:rsidRPr="004A4E64">
        <w:rPr>
          <w:b/>
          <w:bCs/>
          <w:highlight w:val="yellow"/>
        </w:rPr>
        <w:t>Acts 3:19</w:t>
      </w:r>
      <w:r>
        <w:t xml:space="preserve"> – repent and be converted – turn away from </w:t>
      </w:r>
      <w:proofErr w:type="gramStart"/>
      <w:r>
        <w:t>sins, and</w:t>
      </w:r>
      <w:proofErr w:type="gramEnd"/>
      <w:r>
        <w:t xml:space="preserve"> turn to God.</w:t>
      </w:r>
    </w:p>
    <w:p w14:paraId="0EDA55AB" w14:textId="3A8DF227" w:rsidR="00D32C48" w:rsidRDefault="00D32C48" w:rsidP="00D32C48">
      <w:pPr>
        <w:pStyle w:val="ListParagraph"/>
        <w:numPr>
          <w:ilvl w:val="3"/>
          <w:numId w:val="4"/>
        </w:numPr>
      </w:pPr>
      <w:r>
        <w:t xml:space="preserve">Parallel – </w:t>
      </w:r>
      <w:r w:rsidRPr="00EC3B5E">
        <w:rPr>
          <w:b/>
          <w:bCs/>
          <w:highlight w:val="yellow"/>
        </w:rPr>
        <w:t>Acts 2:38</w:t>
      </w:r>
      <w:r>
        <w:t xml:space="preserve"> – conversion and baptism.</w:t>
      </w:r>
    </w:p>
    <w:p w14:paraId="0A7AA93D" w14:textId="27601DB8" w:rsidR="00D32C48" w:rsidRDefault="00D32C48" w:rsidP="00D32C48">
      <w:pPr>
        <w:pStyle w:val="ListParagraph"/>
        <w:numPr>
          <w:ilvl w:val="3"/>
          <w:numId w:val="4"/>
        </w:numPr>
      </w:pPr>
      <w:r w:rsidRPr="00EC3B5E">
        <w:rPr>
          <w:b/>
          <w:bCs/>
          <w:highlight w:val="yellow"/>
        </w:rPr>
        <w:t>Romans 6:1-4</w:t>
      </w:r>
      <w:r>
        <w:t xml:space="preserve"> – repent of sin, die to sin, alive to God – fullness of repentance includes turning self over to God’s will.</w:t>
      </w:r>
    </w:p>
    <w:p w14:paraId="7AC9B73C" w14:textId="334620F0" w:rsidR="00D32C48" w:rsidRDefault="00D32C48" w:rsidP="00D32C48">
      <w:pPr>
        <w:pStyle w:val="ListParagraph"/>
        <w:numPr>
          <w:ilvl w:val="2"/>
          <w:numId w:val="4"/>
        </w:numPr>
      </w:pPr>
      <w:r w:rsidRPr="00EC3B5E">
        <w:rPr>
          <w:b/>
          <w:bCs/>
          <w:highlight w:val="yellow"/>
        </w:rPr>
        <w:t>Acts 26:20</w:t>
      </w:r>
      <w:r>
        <w:t xml:space="preserve"> – Repent (of sins), turn to God (yield to His authority, do His will).</w:t>
      </w:r>
    </w:p>
    <w:p w14:paraId="2B819FEC" w14:textId="5688FF9B" w:rsidR="00D555DE" w:rsidRDefault="008A1425" w:rsidP="00D7188D">
      <w:pPr>
        <w:pStyle w:val="ListParagraph"/>
        <w:numPr>
          <w:ilvl w:val="0"/>
          <w:numId w:val="4"/>
        </w:numPr>
      </w:pPr>
      <w:r>
        <w:t>Correction</w:t>
      </w:r>
      <w:r w:rsidR="00B80E73">
        <w:t xml:space="preserve"> – I have altered </w:t>
      </w:r>
      <w:r w:rsidR="00747A86">
        <w:t>my ways to fit God’s will.</w:t>
      </w:r>
    </w:p>
    <w:p w14:paraId="5F7EDCA1" w14:textId="759C39AF" w:rsidR="00D32C48" w:rsidRPr="00EC3B5E" w:rsidRDefault="00D32C48" w:rsidP="00D32C48">
      <w:pPr>
        <w:pStyle w:val="ListParagraph"/>
        <w:numPr>
          <w:ilvl w:val="1"/>
          <w:numId w:val="4"/>
        </w:numPr>
        <w:rPr>
          <w:b/>
          <w:bCs/>
        </w:rPr>
      </w:pPr>
      <w:r w:rsidRPr="00EC3B5E">
        <w:rPr>
          <w:b/>
          <w:bCs/>
        </w:rPr>
        <w:t>If the mind has been changed about sin, if the heart has turned to God in surrender to His will, then there will be a demonstrable change of ways and deeds.</w:t>
      </w:r>
    </w:p>
    <w:p w14:paraId="7E33EA55" w14:textId="02C6FB0D" w:rsidR="00D32C48" w:rsidRDefault="00D32C48" w:rsidP="00D32C48">
      <w:pPr>
        <w:pStyle w:val="ListParagraph"/>
        <w:numPr>
          <w:ilvl w:val="1"/>
          <w:numId w:val="4"/>
        </w:numPr>
      </w:pPr>
      <w:r w:rsidRPr="00EC3B5E">
        <w:rPr>
          <w:b/>
          <w:bCs/>
          <w:highlight w:val="yellow"/>
        </w:rPr>
        <w:t>Acts 26:20</w:t>
      </w:r>
      <w:r>
        <w:t xml:space="preserve"> – repent, turn to God, works befitting repentance.</w:t>
      </w:r>
    </w:p>
    <w:p w14:paraId="04192458" w14:textId="5B311902" w:rsidR="00BB1C69" w:rsidRDefault="00BB1C69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i/>
          <w:iCs/>
          <w:highlight w:val="yellow"/>
        </w:rPr>
        <w:t>“</w:t>
      </w:r>
      <w:proofErr w:type="gramStart"/>
      <w:r w:rsidRPr="00EC3B5E">
        <w:rPr>
          <w:b/>
          <w:bCs/>
          <w:i/>
          <w:iCs/>
          <w:highlight w:val="yellow"/>
        </w:rPr>
        <w:t>performing</w:t>
      </w:r>
      <w:proofErr w:type="gramEnd"/>
      <w:r w:rsidRPr="00EC3B5E">
        <w:rPr>
          <w:b/>
          <w:bCs/>
          <w:i/>
          <w:iCs/>
          <w:highlight w:val="yellow"/>
        </w:rPr>
        <w:t xml:space="preserve"> deeds appropriate to repentance” (NASB</w:t>
      </w:r>
      <w:r>
        <w:t>)</w:t>
      </w:r>
    </w:p>
    <w:p w14:paraId="6452470B" w14:textId="5AA2C085" w:rsidR="00BB1C69" w:rsidRPr="00EC3B5E" w:rsidRDefault="00BB1C69" w:rsidP="00BB1C69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EC3B5E">
        <w:rPr>
          <w:b/>
          <w:bCs/>
          <w:i/>
          <w:iCs/>
          <w:highlight w:val="yellow"/>
        </w:rPr>
        <w:t>“</w:t>
      </w:r>
      <w:proofErr w:type="gramStart"/>
      <w:r w:rsidRPr="00EC3B5E">
        <w:rPr>
          <w:b/>
          <w:bCs/>
          <w:i/>
          <w:iCs/>
          <w:highlight w:val="yellow"/>
        </w:rPr>
        <w:t>performing</w:t>
      </w:r>
      <w:proofErr w:type="gramEnd"/>
      <w:r w:rsidRPr="00EC3B5E">
        <w:rPr>
          <w:b/>
          <w:bCs/>
          <w:i/>
          <w:iCs/>
          <w:highlight w:val="yellow"/>
        </w:rPr>
        <w:t xml:space="preserve"> deeds in keeping with their repentance.” (ESV)</w:t>
      </w:r>
    </w:p>
    <w:p w14:paraId="68EE8D44" w14:textId="16D206F4" w:rsidR="00BB1C69" w:rsidRPr="00EC3B5E" w:rsidRDefault="00BB1C69" w:rsidP="00BB1C69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EC3B5E">
        <w:rPr>
          <w:b/>
          <w:bCs/>
          <w:i/>
          <w:iCs/>
          <w:highlight w:val="yellow"/>
        </w:rPr>
        <w:lastRenderedPageBreak/>
        <w:t>“</w:t>
      </w:r>
      <w:proofErr w:type="gramStart"/>
      <w:r w:rsidRPr="00EC3B5E">
        <w:rPr>
          <w:b/>
          <w:bCs/>
          <w:i/>
          <w:iCs/>
          <w:highlight w:val="yellow"/>
        </w:rPr>
        <w:t>doing</w:t>
      </w:r>
      <w:proofErr w:type="gramEnd"/>
      <w:r w:rsidRPr="00EC3B5E">
        <w:rPr>
          <w:b/>
          <w:bCs/>
          <w:i/>
          <w:iCs/>
          <w:highlight w:val="yellow"/>
        </w:rPr>
        <w:t xml:space="preserve"> works worthy of reformation” (YLT)</w:t>
      </w:r>
    </w:p>
    <w:p w14:paraId="425D784D" w14:textId="001506BB" w:rsidR="00BB1C69" w:rsidRDefault="00BB1C69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i/>
          <w:iCs/>
          <w:highlight w:val="yellow"/>
        </w:rPr>
        <w:t>“</w:t>
      </w:r>
      <w:proofErr w:type="gramStart"/>
      <w:r w:rsidRPr="00EC3B5E">
        <w:rPr>
          <w:b/>
          <w:bCs/>
          <w:i/>
          <w:iCs/>
          <w:highlight w:val="yellow"/>
        </w:rPr>
        <w:t>prove</w:t>
      </w:r>
      <w:proofErr w:type="gramEnd"/>
      <w:r w:rsidRPr="00EC3B5E">
        <w:rPr>
          <w:b/>
          <w:bCs/>
          <w:i/>
          <w:iCs/>
          <w:highlight w:val="yellow"/>
        </w:rPr>
        <w:t xml:space="preserve"> they have changed by the good things they do” (YLT</w:t>
      </w:r>
      <w:r>
        <w:t>, paraphrase)</w:t>
      </w:r>
    </w:p>
    <w:p w14:paraId="0DAABB68" w14:textId="706D232D" w:rsidR="00BB1C69" w:rsidRDefault="00BB1C69" w:rsidP="00BB1C69">
      <w:pPr>
        <w:pStyle w:val="ListParagraph"/>
        <w:numPr>
          <w:ilvl w:val="1"/>
          <w:numId w:val="4"/>
        </w:numPr>
      </w:pPr>
      <w:r>
        <w:t xml:space="preserve">Thessalonians’ example – </w:t>
      </w:r>
      <w:r w:rsidRPr="00EC3B5E">
        <w:rPr>
          <w:b/>
          <w:bCs/>
          <w:highlight w:val="yellow"/>
        </w:rPr>
        <w:t>1 Thessalonians 1:6-10</w:t>
      </w:r>
    </w:p>
    <w:p w14:paraId="522F54D1" w14:textId="237911CA" w:rsidR="00BB1C69" w:rsidRDefault="00BB1C69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highlight w:val="yellow"/>
        </w:rPr>
        <w:t>(v. 6)</w:t>
      </w:r>
      <w:r>
        <w:t xml:space="preserve"> – following apostolic doctrine revealed by HS.</w:t>
      </w:r>
    </w:p>
    <w:p w14:paraId="100A9B5F" w14:textId="50427C28" w:rsidR="004A4E64" w:rsidRDefault="004A4E64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highlight w:val="yellow"/>
        </w:rPr>
        <w:t>(v. 8)</w:t>
      </w:r>
      <w:r w:rsidRPr="00EC3B5E">
        <w:rPr>
          <w:b/>
          <w:bCs/>
        </w:rPr>
        <w:t xml:space="preserve"> </w:t>
      </w:r>
      <w:r>
        <w:t xml:space="preserve">– faith is such that they don’t need to say anything – </w:t>
      </w:r>
      <w:r w:rsidRPr="00EC3B5E">
        <w:rPr>
          <w:b/>
          <w:bCs/>
        </w:rPr>
        <w:t>THEIR ACTIONS SPEAK FOR THEMSELVES.</w:t>
      </w:r>
    </w:p>
    <w:p w14:paraId="45353A98" w14:textId="639371ED" w:rsidR="00BB1C69" w:rsidRDefault="00BB1C69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highlight w:val="yellow"/>
        </w:rPr>
        <w:t>(v. 9)</w:t>
      </w:r>
      <w:r>
        <w:t xml:space="preserve"> – turned (</w:t>
      </w:r>
      <w:proofErr w:type="spellStart"/>
      <w:r w:rsidRPr="00EC3B5E">
        <w:rPr>
          <w:i/>
          <w:iCs/>
        </w:rPr>
        <w:t>epistrepho</w:t>
      </w:r>
      <w:proofErr w:type="spellEnd"/>
      <w:r w:rsidRPr="00EC3B5E">
        <w:rPr>
          <w:i/>
          <w:iCs/>
        </w:rPr>
        <w:t>̄</w:t>
      </w:r>
      <w:r>
        <w:t>) to (</w:t>
      </w:r>
      <w:r w:rsidRPr="00EC3B5E">
        <w:rPr>
          <w:i/>
          <w:iCs/>
        </w:rPr>
        <w:t xml:space="preserve">pros </w:t>
      </w:r>
      <w:r>
        <w:t>– towards) God [and turned] from (</w:t>
      </w:r>
      <w:r w:rsidRPr="00EC3B5E">
        <w:rPr>
          <w:i/>
          <w:iCs/>
        </w:rPr>
        <w:t>apo</w:t>
      </w:r>
      <w:r>
        <w:t xml:space="preserve"> – away) idols to serve (positive fruit – </w:t>
      </w:r>
      <w:r w:rsidRPr="00EC3B5E">
        <w:rPr>
          <w:b/>
          <w:bCs/>
          <w:highlight w:val="yellow"/>
        </w:rPr>
        <w:t>v. 3</w:t>
      </w:r>
      <w:r>
        <w:t>, work of faith, labor of love, patience of hope</w:t>
      </w:r>
      <w:r w:rsidR="009F107F">
        <w:t>)</w:t>
      </w:r>
      <w:r>
        <w:t>.</w:t>
      </w:r>
    </w:p>
    <w:p w14:paraId="547FF91B" w14:textId="0ACF55AE" w:rsidR="00BB1C69" w:rsidRDefault="00BB1C69" w:rsidP="00BB1C69">
      <w:pPr>
        <w:pStyle w:val="ListParagraph"/>
        <w:numPr>
          <w:ilvl w:val="2"/>
          <w:numId w:val="4"/>
        </w:numPr>
      </w:pPr>
      <w:r w:rsidRPr="00EC3B5E">
        <w:rPr>
          <w:b/>
          <w:bCs/>
          <w:i/>
          <w:iCs/>
          <w:highlight w:val="yellow"/>
        </w:rPr>
        <w:t>“</w:t>
      </w:r>
      <w:proofErr w:type="gramStart"/>
      <w:r w:rsidRPr="00EC3B5E">
        <w:rPr>
          <w:b/>
          <w:bCs/>
          <w:i/>
          <w:iCs/>
          <w:highlight w:val="yellow"/>
        </w:rPr>
        <w:t>what</w:t>
      </w:r>
      <w:proofErr w:type="gramEnd"/>
      <w:r w:rsidRPr="00EC3B5E">
        <w:rPr>
          <w:b/>
          <w:bCs/>
          <w:i/>
          <w:iCs/>
          <w:highlight w:val="yellow"/>
        </w:rPr>
        <w:t xml:space="preserve"> manner of entry we had to you”</w:t>
      </w:r>
      <w:r>
        <w:t xml:space="preserve"> – </w:t>
      </w:r>
      <w:r w:rsidRPr="00EC3B5E">
        <w:rPr>
          <w:b/>
          <w:bCs/>
          <w:highlight w:val="yellow"/>
        </w:rPr>
        <w:t xml:space="preserve">1 </w:t>
      </w:r>
      <w:r w:rsidR="004A4E64" w:rsidRPr="00EC3B5E">
        <w:rPr>
          <w:b/>
          <w:bCs/>
          <w:highlight w:val="yellow"/>
        </w:rPr>
        <w:t>Thessalonians</w:t>
      </w:r>
      <w:r w:rsidRPr="00EC3B5E">
        <w:rPr>
          <w:b/>
          <w:bCs/>
          <w:highlight w:val="yellow"/>
        </w:rPr>
        <w:t xml:space="preserve"> 2:13</w:t>
      </w:r>
      <w:r w:rsidR="004A4E64">
        <w:t xml:space="preserve"> – word is at work in them.</w:t>
      </w:r>
    </w:p>
    <w:p w14:paraId="1652E18B" w14:textId="166A78D8" w:rsidR="00BB1C69" w:rsidRPr="00EC3B5E" w:rsidRDefault="00BB1C69" w:rsidP="00BB1C69">
      <w:pPr>
        <w:pStyle w:val="ListParagraph"/>
        <w:numPr>
          <w:ilvl w:val="1"/>
          <w:numId w:val="4"/>
        </w:numPr>
        <w:rPr>
          <w:b/>
          <w:bCs/>
        </w:rPr>
      </w:pPr>
      <w:r w:rsidRPr="00EC3B5E">
        <w:rPr>
          <w:b/>
          <w:bCs/>
        </w:rPr>
        <w:t>If my mind has changed about the sin I will STOP doing it. If I have turned to God my DILIGENCE in spiritual matters will be APPARENT – including all mentioned before, remorse expressed, confession made, corrections made.</w:t>
      </w:r>
    </w:p>
    <w:p w14:paraId="3817BF50" w14:textId="6CC86CA6" w:rsidR="006B767C" w:rsidRDefault="00E57210" w:rsidP="006B767C">
      <w:pPr>
        <w:pStyle w:val="ListParagraph"/>
        <w:numPr>
          <w:ilvl w:val="0"/>
          <w:numId w:val="2"/>
        </w:numPr>
      </w:pPr>
      <w:r>
        <w:t xml:space="preserve">A </w:t>
      </w:r>
      <w:r w:rsidR="00D7188D">
        <w:t>C</w:t>
      </w:r>
      <w:r>
        <w:t>orresponding</w:t>
      </w:r>
      <w:r w:rsidR="00D7188D">
        <w:t xml:space="preserve"> Fruitfulness </w:t>
      </w:r>
      <w:r w:rsidR="009C3C93">
        <w:t>(</w:t>
      </w:r>
      <w:r w:rsidR="00BE6ED3">
        <w:t>Proven Change</w:t>
      </w:r>
      <w:r w:rsidR="009C3C93">
        <w:t>)</w:t>
      </w:r>
    </w:p>
    <w:p w14:paraId="41DF8AA6" w14:textId="7A20A44A" w:rsidR="00D555DE" w:rsidRDefault="00D555DE" w:rsidP="00D555DE">
      <w:pPr>
        <w:pStyle w:val="ListParagraph"/>
        <w:numPr>
          <w:ilvl w:val="0"/>
          <w:numId w:val="5"/>
        </w:numPr>
      </w:pPr>
      <w:r>
        <w:t>Compensation</w:t>
      </w:r>
      <w:r w:rsidR="00747A86">
        <w:t xml:space="preserve"> – I have taken appropriate action to convince God, and any other who was </w:t>
      </w:r>
      <w:r w:rsidR="00960851">
        <w:t>sinned against</w:t>
      </w:r>
      <w:r w:rsidR="00747A86">
        <w:t xml:space="preserve"> </w:t>
      </w:r>
      <w:r w:rsidR="00C21FBA">
        <w:t>of everything prior to this point (comprehension, contrition, conversion, correction).</w:t>
      </w:r>
    </w:p>
    <w:p w14:paraId="4B2DC985" w14:textId="03679231" w:rsidR="002C0401" w:rsidRPr="00C4278B" w:rsidRDefault="002C0401" w:rsidP="002C0401">
      <w:pPr>
        <w:pStyle w:val="ListParagraph"/>
        <w:numPr>
          <w:ilvl w:val="1"/>
          <w:numId w:val="5"/>
        </w:numPr>
        <w:rPr>
          <w:b/>
          <w:bCs/>
        </w:rPr>
      </w:pPr>
      <w:r w:rsidRPr="00C4278B">
        <w:rPr>
          <w:b/>
          <w:bCs/>
        </w:rPr>
        <w:t>Sin always has the offender (sinner) and the offended (one sinned against – God always, other men).</w:t>
      </w:r>
    </w:p>
    <w:p w14:paraId="7ECC178D" w14:textId="6589168E" w:rsidR="002C0401" w:rsidRPr="002D22AF" w:rsidRDefault="002C0401" w:rsidP="002C0401">
      <w:pPr>
        <w:pStyle w:val="ListParagraph"/>
        <w:numPr>
          <w:ilvl w:val="2"/>
          <w:numId w:val="5"/>
        </w:numPr>
        <w:rPr>
          <w:b/>
          <w:bCs/>
        </w:rPr>
      </w:pPr>
      <w:r w:rsidRPr="002D22AF">
        <w:rPr>
          <w:b/>
          <w:bCs/>
        </w:rPr>
        <w:t>True repentance involves correction, which always involves compensation or restitution for the wrong committed.</w:t>
      </w:r>
    </w:p>
    <w:p w14:paraId="318EA53B" w14:textId="3C6C087E" w:rsidR="002C0401" w:rsidRDefault="002C0401" w:rsidP="002C0401">
      <w:pPr>
        <w:pStyle w:val="ListParagraph"/>
        <w:numPr>
          <w:ilvl w:val="2"/>
          <w:numId w:val="5"/>
        </w:numPr>
      </w:pPr>
      <w:r>
        <w:t>I.e. in the reversal of repentance there is the opposite action of the sin taken, or a corresponding counter action taken to “make up for” the offense, and/or prove true repentance.</w:t>
      </w:r>
    </w:p>
    <w:p w14:paraId="64626F8E" w14:textId="5E7BE2D9" w:rsidR="002C0401" w:rsidRPr="002D22AF" w:rsidRDefault="002C0401" w:rsidP="002C0401">
      <w:pPr>
        <w:pStyle w:val="ListParagraph"/>
        <w:numPr>
          <w:ilvl w:val="2"/>
          <w:numId w:val="5"/>
        </w:numPr>
        <w:rPr>
          <w:b/>
          <w:bCs/>
        </w:rPr>
      </w:pPr>
      <w:r w:rsidRPr="002D22AF">
        <w:rPr>
          <w:b/>
          <w:bCs/>
        </w:rPr>
        <w:t>This</w:t>
      </w:r>
      <w:r w:rsidR="00960851" w:rsidRPr="002D22AF">
        <w:rPr>
          <w:b/>
          <w:bCs/>
        </w:rPr>
        <w:t xml:space="preserve"> would include doing everything within one’s power to make things right, and manifest change.</w:t>
      </w:r>
    </w:p>
    <w:p w14:paraId="545024EA" w14:textId="0736D651" w:rsidR="002C0401" w:rsidRDefault="00960851" w:rsidP="002C0401">
      <w:pPr>
        <w:pStyle w:val="ListParagraph"/>
        <w:numPr>
          <w:ilvl w:val="1"/>
          <w:numId w:val="5"/>
        </w:numPr>
      </w:pPr>
      <w:r>
        <w:t xml:space="preserve">What shall we do then? – </w:t>
      </w:r>
      <w:r w:rsidRPr="002D22AF">
        <w:rPr>
          <w:b/>
          <w:bCs/>
          <w:highlight w:val="yellow"/>
        </w:rPr>
        <w:t xml:space="preserve">Luke </w:t>
      </w:r>
      <w:r w:rsidR="00B61E07" w:rsidRPr="002D22AF">
        <w:rPr>
          <w:b/>
          <w:bCs/>
          <w:highlight w:val="yellow"/>
        </w:rPr>
        <w:t>3</w:t>
      </w:r>
      <w:r w:rsidRPr="002D22AF">
        <w:rPr>
          <w:b/>
          <w:bCs/>
          <w:highlight w:val="yellow"/>
        </w:rPr>
        <w:t>:7-14</w:t>
      </w:r>
      <w:r>
        <w:t xml:space="preserve"> – what does bearing fruits worthy of repentance look like?</w:t>
      </w:r>
    </w:p>
    <w:p w14:paraId="5E345F17" w14:textId="41DF7451" w:rsidR="00960851" w:rsidRDefault="00960851" w:rsidP="00960851">
      <w:pPr>
        <w:pStyle w:val="ListParagraph"/>
        <w:numPr>
          <w:ilvl w:val="2"/>
          <w:numId w:val="5"/>
        </w:numPr>
      </w:pPr>
      <w:r>
        <w:t>There is the sinful action/behavior/attitude, and then a corresponding action which counters it.</w:t>
      </w:r>
    </w:p>
    <w:p w14:paraId="721F5D16" w14:textId="2FA3D1A3" w:rsidR="00434A80" w:rsidRDefault="00573645" w:rsidP="00960851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t>(v. 11)</w:t>
      </w:r>
      <w:r>
        <w:t xml:space="preserve"> – correcting and compensating for the sin of shutting your ha</w:t>
      </w:r>
      <w:r w:rsidR="007003A0">
        <w:t>n</w:t>
      </w:r>
      <w:r>
        <w:t xml:space="preserve">d from a needy brother – </w:t>
      </w:r>
      <w:r w:rsidRPr="002D22AF">
        <w:rPr>
          <w:b/>
          <w:bCs/>
          <w:highlight w:val="yellow"/>
        </w:rPr>
        <w:t>Deuteronomy 15:7-11</w:t>
      </w:r>
    </w:p>
    <w:p w14:paraId="641572D1" w14:textId="1A9AC0B2" w:rsidR="00573645" w:rsidRDefault="00573645" w:rsidP="00960851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t>(v</w:t>
      </w:r>
      <w:r w:rsidR="00E6175E" w:rsidRPr="002D22AF">
        <w:rPr>
          <w:b/>
          <w:bCs/>
          <w:highlight w:val="yellow"/>
        </w:rPr>
        <w:t>v</w:t>
      </w:r>
      <w:r w:rsidRPr="002D22AF">
        <w:rPr>
          <w:b/>
          <w:bCs/>
          <w:highlight w:val="yellow"/>
        </w:rPr>
        <w:t>. 12</w:t>
      </w:r>
      <w:r w:rsidR="00E6175E" w:rsidRPr="002D22AF">
        <w:rPr>
          <w:b/>
          <w:bCs/>
          <w:highlight w:val="yellow"/>
        </w:rPr>
        <w:t>-13</w:t>
      </w:r>
      <w:r w:rsidRPr="002D22AF">
        <w:rPr>
          <w:b/>
          <w:bCs/>
          <w:highlight w:val="yellow"/>
        </w:rPr>
        <w:t>)</w:t>
      </w:r>
      <w:r>
        <w:t xml:space="preserve"> – correcting and compensating for the sin of exploiting</w:t>
      </w:r>
      <w:r w:rsidR="00E6175E">
        <w:t xml:space="preserve"> others and taking from their wages</w:t>
      </w:r>
      <w:r>
        <w:t xml:space="preserve"> – </w:t>
      </w:r>
      <w:r w:rsidRPr="002D22AF">
        <w:rPr>
          <w:b/>
          <w:bCs/>
          <w:highlight w:val="yellow"/>
        </w:rPr>
        <w:t>Malachi</w:t>
      </w:r>
      <w:r w:rsidR="00E6175E" w:rsidRPr="002D22AF">
        <w:rPr>
          <w:b/>
          <w:bCs/>
          <w:highlight w:val="yellow"/>
        </w:rPr>
        <w:t xml:space="preserve"> 3:5</w:t>
      </w:r>
    </w:p>
    <w:p w14:paraId="1D46424B" w14:textId="1EF94182" w:rsidR="00E6175E" w:rsidRDefault="00E6175E" w:rsidP="00960851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t>(v. 14)</w:t>
      </w:r>
      <w:r>
        <w:t xml:space="preserve"> – correcting and compensating for the sin of abusing power, extortion, and lacking contentment – </w:t>
      </w:r>
      <w:r w:rsidRPr="002D22AF">
        <w:rPr>
          <w:b/>
          <w:bCs/>
          <w:highlight w:val="yellow"/>
        </w:rPr>
        <w:t>Leviticus 19:</w:t>
      </w:r>
      <w:r w:rsidR="00C30B09" w:rsidRPr="002D22AF">
        <w:rPr>
          <w:b/>
          <w:bCs/>
          <w:highlight w:val="yellow"/>
        </w:rPr>
        <w:t>11-13</w:t>
      </w:r>
    </w:p>
    <w:p w14:paraId="14A7EFAF" w14:textId="6995A2D0" w:rsidR="00C30B09" w:rsidRDefault="00C30B09" w:rsidP="00C30B09">
      <w:pPr>
        <w:pStyle w:val="ListParagraph"/>
        <w:numPr>
          <w:ilvl w:val="1"/>
          <w:numId w:val="5"/>
        </w:numPr>
      </w:pPr>
      <w:r>
        <w:t xml:space="preserve">Example of Zacchaeus – </w:t>
      </w:r>
      <w:r w:rsidRPr="002D22AF">
        <w:rPr>
          <w:b/>
          <w:bCs/>
          <w:highlight w:val="yellow"/>
        </w:rPr>
        <w:t>Luke 19:1-10</w:t>
      </w:r>
    </w:p>
    <w:p w14:paraId="42134B64" w14:textId="58F4360E" w:rsidR="00C30B09" w:rsidRDefault="00C30B09" w:rsidP="00C30B09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t>(v. 2)</w:t>
      </w:r>
      <w:r>
        <w:t xml:space="preserve"> – rich tax collector – stigma/reputation – </w:t>
      </w:r>
      <w:r w:rsidRPr="002D22AF">
        <w:rPr>
          <w:b/>
          <w:bCs/>
          <w:highlight w:val="yellow"/>
        </w:rPr>
        <w:t>(v. 7)</w:t>
      </w:r>
    </w:p>
    <w:p w14:paraId="4977C899" w14:textId="1827BEB9" w:rsidR="00C30B09" w:rsidRDefault="00C30B09" w:rsidP="00C30B09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t>(v. 8)</w:t>
      </w:r>
      <w:r>
        <w:t xml:space="preserve"> – Zacchaeus demonstrates how true repentance acts.</w:t>
      </w:r>
    </w:p>
    <w:p w14:paraId="5165CEB0" w14:textId="7C82C974" w:rsidR="00C30B09" w:rsidRDefault="00C30B09" w:rsidP="00AE2CF3">
      <w:pPr>
        <w:pStyle w:val="ListParagraph"/>
        <w:numPr>
          <w:ilvl w:val="3"/>
          <w:numId w:val="5"/>
        </w:numPr>
      </w:pPr>
      <w:r>
        <w:t xml:space="preserve">He is showing that he is </w:t>
      </w:r>
      <w:r w:rsidR="00AE2CF3">
        <w:t>repentant and</w:t>
      </w:r>
      <w:r>
        <w:t xml:space="preserve"> is going to prove it.</w:t>
      </w:r>
    </w:p>
    <w:p w14:paraId="0B8861BE" w14:textId="131D195A" w:rsidR="00AE2CF3" w:rsidRPr="002D22AF" w:rsidRDefault="00AE2CF3" w:rsidP="00AE2CF3">
      <w:pPr>
        <w:pStyle w:val="ListParagraph"/>
        <w:numPr>
          <w:ilvl w:val="3"/>
          <w:numId w:val="5"/>
        </w:numPr>
        <w:rPr>
          <w:b/>
          <w:bCs/>
        </w:rPr>
      </w:pPr>
      <w:r w:rsidRPr="002D22AF">
        <w:rPr>
          <w:b/>
          <w:bCs/>
        </w:rPr>
        <w:t>He goes above and beyond – half, and fourfold.</w:t>
      </w:r>
    </w:p>
    <w:p w14:paraId="23EF04C6" w14:textId="733E106D" w:rsidR="00C30B09" w:rsidRDefault="00C30B09" w:rsidP="00C30B09">
      <w:pPr>
        <w:pStyle w:val="ListParagraph"/>
        <w:numPr>
          <w:ilvl w:val="2"/>
          <w:numId w:val="5"/>
        </w:numPr>
      </w:pPr>
      <w:r w:rsidRPr="002D22AF">
        <w:rPr>
          <w:b/>
          <w:bCs/>
          <w:highlight w:val="yellow"/>
        </w:rPr>
        <w:lastRenderedPageBreak/>
        <w:t>(vv. 9-10)</w:t>
      </w:r>
      <w:r>
        <w:t xml:space="preserve"> – Jesus commends, thus, validates his spirit of repentance.</w:t>
      </w:r>
    </w:p>
    <w:p w14:paraId="097843C7" w14:textId="5A437671" w:rsidR="00C30B09" w:rsidRDefault="00AE2CF3" w:rsidP="00C30B09">
      <w:pPr>
        <w:pStyle w:val="ListParagraph"/>
        <w:numPr>
          <w:ilvl w:val="1"/>
          <w:numId w:val="5"/>
        </w:numPr>
      </w:pPr>
      <w:r>
        <w:t xml:space="preserve">What true repentance does – </w:t>
      </w:r>
      <w:r w:rsidRPr="002D22AF">
        <w:rPr>
          <w:b/>
          <w:bCs/>
          <w:highlight w:val="yellow"/>
        </w:rPr>
        <w:t>2 Corinthians 7:11</w:t>
      </w:r>
    </w:p>
    <w:p w14:paraId="19A0952A" w14:textId="3E78B17C" w:rsidR="00AE2CF3" w:rsidRDefault="003E2776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Diligence</w:t>
      </w:r>
      <w:r>
        <w:t xml:space="preserve"> (the umbrella under which the rest fall) – earnestness, haste.</w:t>
      </w:r>
    </w:p>
    <w:p w14:paraId="53080B8C" w14:textId="374ACFA8" w:rsidR="003E2776" w:rsidRDefault="003E2776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Clearing</w:t>
      </w:r>
      <w:r>
        <w:t xml:space="preserve"> – </w:t>
      </w:r>
      <w:r w:rsidRPr="002D22AF">
        <w:rPr>
          <w:i/>
          <w:iCs/>
        </w:rPr>
        <w:t>apologia</w:t>
      </w:r>
      <w:r>
        <w:t xml:space="preserve"> – defense, i.e. they built a case (by their activity) for themselves to show their repentance/change.</w:t>
      </w:r>
    </w:p>
    <w:p w14:paraId="1AEAA0E9" w14:textId="6F420506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Indignation</w:t>
      </w:r>
      <w:r>
        <w:t xml:space="preserve"> – strong opposition</w:t>
      </w:r>
      <w:r w:rsidR="00C4278B">
        <w:t>/anger</w:t>
      </w:r>
      <w:r>
        <w:t xml:space="preserve"> toward sin (specifically what they were guilty of)</w:t>
      </w:r>
    </w:p>
    <w:p w14:paraId="3BBD87B6" w14:textId="12D68969" w:rsidR="005F645E" w:rsidRPr="005F645E" w:rsidRDefault="005F645E" w:rsidP="005F645E">
      <w:pPr>
        <w:pStyle w:val="ListParagraph"/>
        <w:numPr>
          <w:ilvl w:val="3"/>
          <w:numId w:val="5"/>
        </w:numPr>
      </w:pPr>
      <w:r w:rsidRPr="005F645E">
        <w:t xml:space="preserve">No minimization of the </w:t>
      </w:r>
      <w:proofErr w:type="gramStart"/>
      <w:r w:rsidRPr="005F645E">
        <w:t>sin, or</w:t>
      </w:r>
      <w:proofErr w:type="gramEnd"/>
      <w:r w:rsidRPr="005F645E">
        <w:t xml:space="preserve"> bringing blame to others – excuses.</w:t>
      </w:r>
    </w:p>
    <w:p w14:paraId="333E0FEF" w14:textId="178621BD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 xml:space="preserve">Fear </w:t>
      </w:r>
      <w:r>
        <w:t>– of God</w:t>
      </w:r>
      <w:r w:rsidR="00C4278B">
        <w:t>, of punishment,</w:t>
      </w:r>
      <w:r>
        <w:t xml:space="preserve"> and returning to sin.</w:t>
      </w:r>
    </w:p>
    <w:p w14:paraId="7A68A49D" w14:textId="0E76163A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Vehement desire</w:t>
      </w:r>
      <w:r>
        <w:t xml:space="preserve"> – </w:t>
      </w:r>
      <w:r w:rsidR="00A00087">
        <w:t>to make things right, to be restored.</w:t>
      </w:r>
    </w:p>
    <w:p w14:paraId="136C73B6" w14:textId="226E476F" w:rsidR="005F645E" w:rsidRPr="005F645E" w:rsidRDefault="005F645E" w:rsidP="005F645E">
      <w:pPr>
        <w:pStyle w:val="ListParagraph"/>
        <w:numPr>
          <w:ilvl w:val="3"/>
          <w:numId w:val="5"/>
        </w:numPr>
      </w:pPr>
      <w:r w:rsidRPr="005F645E">
        <w:t>No complaint about what’s expected of you. No haggling but doing.</w:t>
      </w:r>
    </w:p>
    <w:p w14:paraId="18EBCFAE" w14:textId="6B0BA609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 xml:space="preserve">Zeal </w:t>
      </w:r>
      <w:r>
        <w:t>– ardor, enthusiasm in the process, and in pursuit of the right course of action.</w:t>
      </w:r>
    </w:p>
    <w:p w14:paraId="01403D26" w14:textId="54D5D1A0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Vindication</w:t>
      </w:r>
      <w:r>
        <w:t xml:space="preserve"> – </w:t>
      </w:r>
      <w:r w:rsidR="00C4278B">
        <w:t>(specifically for the Corinthians) meeting out punishment for the sexually immoral.</w:t>
      </w:r>
    </w:p>
    <w:p w14:paraId="073BFB8A" w14:textId="49EE173B" w:rsidR="003D3A18" w:rsidRDefault="003D3A18" w:rsidP="00AE2CF3">
      <w:pPr>
        <w:pStyle w:val="ListParagraph"/>
        <w:numPr>
          <w:ilvl w:val="2"/>
          <w:numId w:val="5"/>
        </w:numPr>
      </w:pPr>
      <w:r w:rsidRPr="002D22AF">
        <w:rPr>
          <w:b/>
          <w:bCs/>
        </w:rPr>
        <w:t>Proof of being clear of their sin!</w:t>
      </w:r>
      <w:r w:rsidR="00C4278B">
        <w:t xml:space="preserve"> – this is Paul’s observation! – i.e. not the Corinthians claiming they’ve done enough, but Paul assuring them they have.</w:t>
      </w:r>
    </w:p>
    <w:p w14:paraId="49396FA2" w14:textId="5A081195" w:rsidR="00D555DE" w:rsidRDefault="00D555DE" w:rsidP="00D555DE">
      <w:pPr>
        <w:pStyle w:val="ListParagraph"/>
        <w:numPr>
          <w:ilvl w:val="0"/>
          <w:numId w:val="5"/>
        </w:numPr>
      </w:pPr>
      <w:r>
        <w:t>Celebration</w:t>
      </w:r>
      <w:r w:rsidR="00747A86">
        <w:t xml:space="preserve"> – I can rejoice that I have been restored.</w:t>
      </w:r>
    </w:p>
    <w:p w14:paraId="56B4E2F6" w14:textId="7E2E4B90" w:rsidR="00183A1F" w:rsidRDefault="004C1B39" w:rsidP="00183A1F">
      <w:pPr>
        <w:pStyle w:val="ListParagraph"/>
        <w:numPr>
          <w:ilvl w:val="1"/>
          <w:numId w:val="5"/>
        </w:numPr>
      </w:pPr>
      <w:r w:rsidRPr="004C1B39">
        <w:rPr>
          <w:b/>
          <w:bCs/>
          <w:highlight w:val="yellow"/>
        </w:rPr>
        <w:t>Psalm 51:12</w:t>
      </w:r>
      <w:r>
        <w:t xml:space="preserve"> – the petition to God for restored joy – because it can only come when he grants forgiveness.</w:t>
      </w:r>
    </w:p>
    <w:p w14:paraId="4EB0917E" w14:textId="3B4AAF2C" w:rsidR="004C1B39" w:rsidRDefault="004C1B39" w:rsidP="00183A1F">
      <w:pPr>
        <w:pStyle w:val="ListParagraph"/>
        <w:numPr>
          <w:ilvl w:val="1"/>
          <w:numId w:val="5"/>
        </w:numPr>
      </w:pPr>
      <w:r w:rsidRPr="004C1B39">
        <w:rPr>
          <w:b/>
          <w:bCs/>
          <w:highlight w:val="yellow"/>
        </w:rPr>
        <w:t>Psalm 32:1-5, 10-11</w:t>
      </w:r>
      <w:r>
        <w:t xml:space="preserve"> – the blessedness, and therefore joy, only comes to the one who has repented and been forgiven.</w:t>
      </w:r>
    </w:p>
    <w:p w14:paraId="214F16E3" w14:textId="68530FB7" w:rsidR="004C1B39" w:rsidRDefault="004C1B39" w:rsidP="00183A1F">
      <w:pPr>
        <w:pStyle w:val="ListParagraph"/>
        <w:numPr>
          <w:ilvl w:val="1"/>
          <w:numId w:val="5"/>
        </w:numPr>
      </w:pPr>
      <w:r>
        <w:t>The sinner has no right to expect joy prior to all conditions being met and being forgiven. Expectation of premature joy manifests a lack of repentance.</w:t>
      </w:r>
    </w:p>
    <w:p w14:paraId="16B1EA9A" w14:textId="77473CE9" w:rsidR="004C1B39" w:rsidRPr="004C1B39" w:rsidRDefault="004C1B39" w:rsidP="004C1B39">
      <w:pPr>
        <w:rPr>
          <w:b/>
          <w:bCs/>
        </w:rPr>
      </w:pPr>
      <w:r w:rsidRPr="004C1B39">
        <w:rPr>
          <w:b/>
          <w:bCs/>
        </w:rPr>
        <w:t>Conclusion</w:t>
      </w:r>
    </w:p>
    <w:p w14:paraId="19C51D94" w14:textId="2D1F0771" w:rsidR="004C1B39" w:rsidRDefault="004C1B39" w:rsidP="004C1B39">
      <w:pPr>
        <w:pStyle w:val="ListParagraph"/>
        <w:numPr>
          <w:ilvl w:val="0"/>
          <w:numId w:val="6"/>
        </w:numPr>
      </w:pPr>
      <w:r>
        <w:t>We must understand what true repentance is according to the scripture.</w:t>
      </w:r>
    </w:p>
    <w:p w14:paraId="1BCB1AA9" w14:textId="3CF6B40C" w:rsidR="004C1B39" w:rsidRDefault="004C1B39" w:rsidP="004C1B39">
      <w:pPr>
        <w:pStyle w:val="ListParagraph"/>
        <w:numPr>
          <w:ilvl w:val="0"/>
          <w:numId w:val="6"/>
        </w:numPr>
      </w:pPr>
      <w:r>
        <w:t>We have no right to change what repentance looks like – exceeding expectations or failing them.</w:t>
      </w:r>
    </w:p>
    <w:p w14:paraId="5E4FDF2E" w14:textId="4AC6855A" w:rsidR="004C1B39" w:rsidRPr="004C1B39" w:rsidRDefault="004C1B39" w:rsidP="004C1B39">
      <w:pPr>
        <w:pStyle w:val="ListParagraph"/>
        <w:numPr>
          <w:ilvl w:val="0"/>
          <w:numId w:val="6"/>
        </w:numPr>
        <w:rPr>
          <w:b/>
          <w:bCs/>
        </w:rPr>
      </w:pPr>
      <w:r w:rsidRPr="004C1B39">
        <w:rPr>
          <w:b/>
          <w:bCs/>
        </w:rPr>
        <w:t>When we sin, and we are truly sorrowful and repentant, we must understand that the onus is entirely upon us to prove that to God and those we’ve wronged.</w:t>
      </w:r>
    </w:p>
    <w:sectPr w:rsidR="004C1B39" w:rsidRPr="004C1B39" w:rsidSect="00376D3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FDC5" w14:textId="77777777" w:rsidR="00376D3F" w:rsidRDefault="00376D3F" w:rsidP="006B767C">
      <w:r>
        <w:separator/>
      </w:r>
    </w:p>
  </w:endnote>
  <w:endnote w:type="continuationSeparator" w:id="0">
    <w:p w14:paraId="256B9BDF" w14:textId="77777777" w:rsidR="00376D3F" w:rsidRDefault="00376D3F" w:rsidP="006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2979559"/>
      <w:docPartObj>
        <w:docPartGallery w:val="Page Numbers (Bottom of Page)"/>
        <w:docPartUnique/>
      </w:docPartObj>
    </w:sdtPr>
    <w:sdtContent>
      <w:p w14:paraId="379A7C60" w14:textId="3A44F536" w:rsidR="006B767C" w:rsidRDefault="006B767C" w:rsidP="00D201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BC392" w14:textId="77777777" w:rsidR="006B767C" w:rsidRDefault="006B767C" w:rsidP="006B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691245"/>
      <w:docPartObj>
        <w:docPartGallery w:val="Page Numbers (Bottom of Page)"/>
        <w:docPartUnique/>
      </w:docPartObj>
    </w:sdtPr>
    <w:sdtContent>
      <w:p w14:paraId="403CDC9A" w14:textId="5F60EB49" w:rsidR="006B767C" w:rsidRDefault="006B767C" w:rsidP="00D201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596322" w14:textId="77777777" w:rsidR="006B767C" w:rsidRDefault="006B767C" w:rsidP="006B76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80F" w14:textId="77777777" w:rsidR="00376D3F" w:rsidRDefault="00376D3F" w:rsidP="006B767C">
      <w:r>
        <w:separator/>
      </w:r>
    </w:p>
  </w:footnote>
  <w:footnote w:type="continuationSeparator" w:id="0">
    <w:p w14:paraId="198D127D" w14:textId="77777777" w:rsidR="00376D3F" w:rsidRDefault="00376D3F" w:rsidP="006B7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796" w14:textId="6A9877FE" w:rsidR="006B767C" w:rsidRDefault="006B767C" w:rsidP="006B767C">
    <w:pPr>
      <w:pStyle w:val="Header"/>
      <w:jc w:val="right"/>
    </w:pPr>
    <w:r>
      <w:t>The Heart of True Repentance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BAC"/>
    <w:multiLevelType w:val="hybridMultilevel"/>
    <w:tmpl w:val="2F7873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90263"/>
    <w:multiLevelType w:val="hybridMultilevel"/>
    <w:tmpl w:val="7D4436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2205B"/>
    <w:multiLevelType w:val="hybridMultilevel"/>
    <w:tmpl w:val="08C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168"/>
    <w:multiLevelType w:val="hybridMultilevel"/>
    <w:tmpl w:val="FB0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4C16"/>
    <w:multiLevelType w:val="hybridMultilevel"/>
    <w:tmpl w:val="3BFA6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359A"/>
    <w:multiLevelType w:val="hybridMultilevel"/>
    <w:tmpl w:val="359E59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5126434">
    <w:abstractNumId w:val="2"/>
  </w:num>
  <w:num w:numId="2" w16cid:durableId="1133642553">
    <w:abstractNumId w:val="4"/>
  </w:num>
  <w:num w:numId="3" w16cid:durableId="826634871">
    <w:abstractNumId w:val="1"/>
  </w:num>
  <w:num w:numId="4" w16cid:durableId="885220878">
    <w:abstractNumId w:val="0"/>
  </w:num>
  <w:num w:numId="5" w16cid:durableId="1771008823">
    <w:abstractNumId w:val="5"/>
  </w:num>
  <w:num w:numId="6" w16cid:durableId="1487894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87"/>
    <w:rsid w:val="000277A0"/>
    <w:rsid w:val="00094BFF"/>
    <w:rsid w:val="0009501F"/>
    <w:rsid w:val="00097EA6"/>
    <w:rsid w:val="000E5918"/>
    <w:rsid w:val="00183A1F"/>
    <w:rsid w:val="001B05F6"/>
    <w:rsid w:val="0020672D"/>
    <w:rsid w:val="002558E8"/>
    <w:rsid w:val="00264DE0"/>
    <w:rsid w:val="002750C0"/>
    <w:rsid w:val="00277057"/>
    <w:rsid w:val="002C0401"/>
    <w:rsid w:val="002D22AF"/>
    <w:rsid w:val="00316360"/>
    <w:rsid w:val="00325C29"/>
    <w:rsid w:val="0033403A"/>
    <w:rsid w:val="00346EC1"/>
    <w:rsid w:val="003477C5"/>
    <w:rsid w:val="00357C9C"/>
    <w:rsid w:val="00376D3F"/>
    <w:rsid w:val="003B1F69"/>
    <w:rsid w:val="003D3A18"/>
    <w:rsid w:val="003E1F68"/>
    <w:rsid w:val="003E2776"/>
    <w:rsid w:val="00434A1E"/>
    <w:rsid w:val="00434A80"/>
    <w:rsid w:val="004361AB"/>
    <w:rsid w:val="00442F64"/>
    <w:rsid w:val="00457F4E"/>
    <w:rsid w:val="0046583C"/>
    <w:rsid w:val="004800A1"/>
    <w:rsid w:val="00481585"/>
    <w:rsid w:val="00483430"/>
    <w:rsid w:val="00486EDB"/>
    <w:rsid w:val="004A4E64"/>
    <w:rsid w:val="004C1B39"/>
    <w:rsid w:val="004D1820"/>
    <w:rsid w:val="004E049F"/>
    <w:rsid w:val="004E6E16"/>
    <w:rsid w:val="004E71A6"/>
    <w:rsid w:val="00573645"/>
    <w:rsid w:val="005C2DE9"/>
    <w:rsid w:val="005F645E"/>
    <w:rsid w:val="00612107"/>
    <w:rsid w:val="00641E2A"/>
    <w:rsid w:val="006616CA"/>
    <w:rsid w:val="00665D17"/>
    <w:rsid w:val="006B767C"/>
    <w:rsid w:val="007003A0"/>
    <w:rsid w:val="007018F6"/>
    <w:rsid w:val="00747A86"/>
    <w:rsid w:val="00792D11"/>
    <w:rsid w:val="007B7AE5"/>
    <w:rsid w:val="007E2175"/>
    <w:rsid w:val="00874FE7"/>
    <w:rsid w:val="008A1425"/>
    <w:rsid w:val="008B527D"/>
    <w:rsid w:val="008E36F2"/>
    <w:rsid w:val="00955693"/>
    <w:rsid w:val="00960851"/>
    <w:rsid w:val="009C3C93"/>
    <w:rsid w:val="009C5C9D"/>
    <w:rsid w:val="009E1168"/>
    <w:rsid w:val="009F107F"/>
    <w:rsid w:val="00A00087"/>
    <w:rsid w:val="00A1675F"/>
    <w:rsid w:val="00A371CF"/>
    <w:rsid w:val="00A44405"/>
    <w:rsid w:val="00AE2CF3"/>
    <w:rsid w:val="00B007F7"/>
    <w:rsid w:val="00B15087"/>
    <w:rsid w:val="00B61E07"/>
    <w:rsid w:val="00B80E73"/>
    <w:rsid w:val="00BA53B8"/>
    <w:rsid w:val="00BB1C69"/>
    <w:rsid w:val="00BB744A"/>
    <w:rsid w:val="00BE6ED3"/>
    <w:rsid w:val="00C02F8E"/>
    <w:rsid w:val="00C21FBA"/>
    <w:rsid w:val="00C30B09"/>
    <w:rsid w:val="00C377D1"/>
    <w:rsid w:val="00C4278B"/>
    <w:rsid w:val="00C559B2"/>
    <w:rsid w:val="00CD482A"/>
    <w:rsid w:val="00CD53A5"/>
    <w:rsid w:val="00D32C48"/>
    <w:rsid w:val="00D34BA3"/>
    <w:rsid w:val="00D555DE"/>
    <w:rsid w:val="00D7188D"/>
    <w:rsid w:val="00DA1023"/>
    <w:rsid w:val="00DE52FB"/>
    <w:rsid w:val="00E57210"/>
    <w:rsid w:val="00E6175E"/>
    <w:rsid w:val="00E970EA"/>
    <w:rsid w:val="00EC37BB"/>
    <w:rsid w:val="00EC3B5E"/>
    <w:rsid w:val="00ED0186"/>
    <w:rsid w:val="00F071F3"/>
    <w:rsid w:val="00F63071"/>
    <w:rsid w:val="00F94FAE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CBF18"/>
  <w15:chartTrackingRefBased/>
  <w15:docId w15:val="{2EB46A81-0508-554F-9AD4-1EDC500A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0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0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08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0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08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0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0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0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0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08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08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08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08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0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0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0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0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50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0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0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50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50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0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50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508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08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08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5087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B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67C"/>
  </w:style>
  <w:style w:type="paragraph" w:styleId="Footer">
    <w:name w:val="footer"/>
    <w:basedOn w:val="Normal"/>
    <w:link w:val="FooterChar"/>
    <w:uiPriority w:val="99"/>
    <w:unhideWhenUsed/>
    <w:rsid w:val="006B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7C"/>
  </w:style>
  <w:style w:type="character" w:styleId="PageNumber">
    <w:name w:val="page number"/>
    <w:basedOn w:val="DefaultParagraphFont"/>
    <w:uiPriority w:val="99"/>
    <w:semiHidden/>
    <w:unhideWhenUsed/>
    <w:rsid w:val="006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156</cp:revision>
  <dcterms:created xsi:type="dcterms:W3CDTF">2024-04-09T14:15:00Z</dcterms:created>
  <dcterms:modified xsi:type="dcterms:W3CDTF">2024-04-20T15:48:00Z</dcterms:modified>
</cp:coreProperties>
</file>