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D87C" w14:textId="24C093B7" w:rsidR="007B7AE5" w:rsidRPr="005E4254" w:rsidRDefault="005E4254">
      <w:pPr>
        <w:rPr>
          <w:b/>
          <w:bCs/>
          <w:sz w:val="32"/>
          <w:szCs w:val="32"/>
        </w:rPr>
      </w:pPr>
      <w:r w:rsidRPr="005E4254">
        <w:rPr>
          <w:b/>
          <w:bCs/>
          <w:sz w:val="32"/>
          <w:szCs w:val="32"/>
        </w:rPr>
        <w:t>Three Steps to Eternal Glory</w:t>
      </w:r>
    </w:p>
    <w:p w14:paraId="0AEFAA2D" w14:textId="28B3E116" w:rsidR="005E4254" w:rsidRPr="005E4254" w:rsidRDefault="005E4254">
      <w:pPr>
        <w:rPr>
          <w:b/>
          <w:bCs/>
        </w:rPr>
      </w:pPr>
      <w:r w:rsidRPr="005E4254">
        <w:rPr>
          <w:b/>
          <w:bCs/>
        </w:rPr>
        <w:t>Introduction</w:t>
      </w:r>
    </w:p>
    <w:p w14:paraId="149C19DA" w14:textId="42FC710E" w:rsidR="005E4254" w:rsidRDefault="000D2A85" w:rsidP="000D2A85">
      <w:pPr>
        <w:pStyle w:val="ListParagraph"/>
        <w:numPr>
          <w:ilvl w:val="0"/>
          <w:numId w:val="2"/>
        </w:numPr>
      </w:pPr>
      <w:r>
        <w:t xml:space="preserve">Peter noted that the call of God by Christ was to eternal glory </w:t>
      </w:r>
      <w:r w:rsidRPr="009A1FCC">
        <w:rPr>
          <w:b/>
          <w:bCs/>
          <w:highlight w:val="yellow"/>
        </w:rPr>
        <w:t>(1 Peter 5:10).</w:t>
      </w:r>
    </w:p>
    <w:p w14:paraId="57E4BDE4" w14:textId="42CB5FCB" w:rsidR="000D2A85" w:rsidRDefault="000D2A85" w:rsidP="000D2A85">
      <w:pPr>
        <w:pStyle w:val="ListParagraph"/>
        <w:numPr>
          <w:ilvl w:val="1"/>
          <w:numId w:val="2"/>
        </w:numPr>
      </w:pPr>
      <w:r>
        <w:t xml:space="preserve">That call was by the gospel to glory </w:t>
      </w:r>
      <w:r w:rsidRPr="009A1FCC">
        <w:rPr>
          <w:b/>
          <w:bCs/>
          <w:highlight w:val="yellow"/>
        </w:rPr>
        <w:t>(2 Thessalonians 2:14).</w:t>
      </w:r>
    </w:p>
    <w:p w14:paraId="7FB2A924" w14:textId="02FDA662" w:rsidR="000D2A85" w:rsidRDefault="000D2A85" w:rsidP="000D2A85">
      <w:pPr>
        <w:pStyle w:val="ListParagraph"/>
        <w:numPr>
          <w:ilvl w:val="1"/>
          <w:numId w:val="2"/>
        </w:numPr>
      </w:pPr>
      <w:r>
        <w:t>Jesus prayed concerning all believers to witness His glory in eternity (</w:t>
      </w:r>
      <w:r w:rsidRPr="009A1FCC">
        <w:rPr>
          <w:b/>
          <w:bCs/>
          <w:highlight w:val="yellow"/>
        </w:rPr>
        <w:t>John 17:24).</w:t>
      </w:r>
    </w:p>
    <w:p w14:paraId="5FEF5CE2" w14:textId="2F88E3D9" w:rsidR="000D2A85" w:rsidRDefault="000D2A85" w:rsidP="000D2A85">
      <w:pPr>
        <w:pStyle w:val="ListParagraph"/>
        <w:numPr>
          <w:ilvl w:val="1"/>
          <w:numId w:val="2"/>
        </w:numPr>
      </w:pPr>
      <w:r>
        <w:t xml:space="preserve">Our call was ultimately to be conformed to the image of the glorified Christ </w:t>
      </w:r>
      <w:r w:rsidRPr="009A1FCC">
        <w:rPr>
          <w:b/>
          <w:bCs/>
          <w:highlight w:val="yellow"/>
        </w:rPr>
        <w:t>(Romans 8:28-30; 1 John 3:2).</w:t>
      </w:r>
    </w:p>
    <w:p w14:paraId="7D79184B" w14:textId="0F26D613" w:rsidR="000D2A85" w:rsidRDefault="000D2A85" w:rsidP="000D2A85">
      <w:pPr>
        <w:pStyle w:val="ListParagraph"/>
        <w:numPr>
          <w:ilvl w:val="1"/>
          <w:numId w:val="2"/>
        </w:numPr>
      </w:pPr>
      <w:r>
        <w:t xml:space="preserve">He promised to prepare a place for His disciples to share in that glory </w:t>
      </w:r>
      <w:r w:rsidRPr="009A1FCC">
        <w:rPr>
          <w:b/>
          <w:bCs/>
          <w:highlight w:val="yellow"/>
        </w:rPr>
        <w:t>(John 14:2-3).</w:t>
      </w:r>
    </w:p>
    <w:p w14:paraId="3D0F9D0D" w14:textId="523CCB4D" w:rsidR="009A1FCC" w:rsidRDefault="009A1FCC" w:rsidP="000D2A85">
      <w:pPr>
        <w:pStyle w:val="ListParagraph"/>
        <w:numPr>
          <w:ilvl w:val="0"/>
          <w:numId w:val="2"/>
        </w:numPr>
      </w:pPr>
      <w:r>
        <w:t xml:space="preserve">This call to glory is universal, yet few answer </w:t>
      </w:r>
      <w:r w:rsidRPr="009A1FCC">
        <w:rPr>
          <w:b/>
          <w:bCs/>
          <w:highlight w:val="yellow"/>
        </w:rPr>
        <w:t>(Matthew 22:14).</w:t>
      </w:r>
    </w:p>
    <w:p w14:paraId="01503B78" w14:textId="5E81BC45" w:rsidR="009A1FCC" w:rsidRDefault="009A1FCC" w:rsidP="009A1FCC">
      <w:pPr>
        <w:pStyle w:val="ListParagraph"/>
        <w:numPr>
          <w:ilvl w:val="1"/>
          <w:numId w:val="2"/>
        </w:numPr>
      </w:pPr>
      <w:r>
        <w:t>Such are not willing to do what is necessary to answer the call, and thus receive the glory promised.</w:t>
      </w:r>
    </w:p>
    <w:p w14:paraId="2544AC5C" w14:textId="77777777" w:rsidR="009A1FCC" w:rsidRDefault="009A1FCC" w:rsidP="009A1FCC">
      <w:pPr>
        <w:pStyle w:val="ListParagraph"/>
        <w:numPr>
          <w:ilvl w:val="0"/>
          <w:numId w:val="2"/>
        </w:numPr>
      </w:pPr>
      <w:r>
        <w:t>The greatest goal anyone could ever have is to share in the glory promised by God in Christ.</w:t>
      </w:r>
    </w:p>
    <w:p w14:paraId="3220896B" w14:textId="20E02520" w:rsidR="009A1FCC" w:rsidRDefault="009A1FCC" w:rsidP="009A1FCC">
      <w:pPr>
        <w:pStyle w:val="ListParagraph"/>
        <w:numPr>
          <w:ilvl w:val="0"/>
          <w:numId w:val="2"/>
        </w:numPr>
      </w:pPr>
      <w:r>
        <w:t>What are we to do to find our way to eternal glory?</w:t>
      </w:r>
    </w:p>
    <w:p w14:paraId="3039DBE1" w14:textId="3A48CA5C" w:rsidR="005E4254" w:rsidRDefault="00B410E1" w:rsidP="005E4254">
      <w:pPr>
        <w:pStyle w:val="ListParagraph"/>
        <w:numPr>
          <w:ilvl w:val="0"/>
          <w:numId w:val="3"/>
        </w:numPr>
      </w:pPr>
      <w:r>
        <w:t xml:space="preserve">Step </w:t>
      </w:r>
      <w:r w:rsidR="005E4254">
        <w:t>Out</w:t>
      </w:r>
      <w:r>
        <w:t xml:space="preserve"> of Self</w:t>
      </w:r>
    </w:p>
    <w:p w14:paraId="1587F65A" w14:textId="26370595" w:rsidR="009A1FCC" w:rsidRDefault="001F3CD4" w:rsidP="009A1FCC">
      <w:pPr>
        <w:pStyle w:val="ListParagraph"/>
        <w:numPr>
          <w:ilvl w:val="0"/>
          <w:numId w:val="6"/>
        </w:numPr>
      </w:pPr>
      <w:r>
        <w:t>Acknowledg</w:t>
      </w:r>
      <w:r w:rsidR="004732D2">
        <w:t>e</w:t>
      </w:r>
      <w:r>
        <w:t xml:space="preserve"> </w:t>
      </w:r>
      <w:r w:rsidR="0003692F">
        <w:t>Your Purpose for Existing</w:t>
      </w:r>
    </w:p>
    <w:p w14:paraId="21A22EC4" w14:textId="407BF30C" w:rsidR="002B3518" w:rsidRDefault="002B3518" w:rsidP="002B3518">
      <w:pPr>
        <w:pStyle w:val="ListParagraph"/>
        <w:numPr>
          <w:ilvl w:val="1"/>
          <w:numId w:val="6"/>
        </w:numPr>
      </w:pPr>
      <w:r>
        <w:t xml:space="preserve">Solomon sought purpose, and fulfillment </w:t>
      </w:r>
      <w:r w:rsidRPr="00143602">
        <w:rPr>
          <w:b/>
          <w:bCs/>
          <w:highlight w:val="yellow"/>
        </w:rPr>
        <w:t>– Ecclesiastes 1:1-2; 12:8</w:t>
      </w:r>
    </w:p>
    <w:p w14:paraId="59B43E45" w14:textId="08D12C45" w:rsidR="002B3518" w:rsidRDefault="002B3518" w:rsidP="002B3518">
      <w:pPr>
        <w:pStyle w:val="ListParagraph"/>
        <w:numPr>
          <w:ilvl w:val="2"/>
          <w:numId w:val="6"/>
        </w:numPr>
      </w:pPr>
      <w:r>
        <w:t>He found no fulfillment in all he gained under the sun.</w:t>
      </w:r>
    </w:p>
    <w:p w14:paraId="5B9C0711" w14:textId="5C466744" w:rsidR="002B3518" w:rsidRDefault="002B3518" w:rsidP="002B3518">
      <w:pPr>
        <w:pStyle w:val="ListParagraph"/>
        <w:numPr>
          <w:ilvl w:val="2"/>
          <w:numId w:val="6"/>
        </w:numPr>
      </w:pPr>
      <w:r>
        <w:t>Vanity – emptiness. (Lacking substance)</w:t>
      </w:r>
    </w:p>
    <w:p w14:paraId="13F49337" w14:textId="00AABCD4" w:rsidR="002B3518" w:rsidRDefault="002B3518" w:rsidP="002B3518">
      <w:pPr>
        <w:pStyle w:val="ListParagraph"/>
        <w:numPr>
          <w:ilvl w:val="1"/>
          <w:numId w:val="6"/>
        </w:numPr>
      </w:pPr>
      <w:r>
        <w:t xml:space="preserve">So, Solomon concluded – </w:t>
      </w:r>
      <w:r w:rsidRPr="00143602">
        <w:rPr>
          <w:b/>
          <w:bCs/>
          <w:highlight w:val="yellow"/>
        </w:rPr>
        <w:t>Ecclesiastes 12:13-14</w:t>
      </w:r>
      <w:r>
        <w:t xml:space="preserve"> – this is the purpose of all men.</w:t>
      </w:r>
    </w:p>
    <w:p w14:paraId="0E7E3B49" w14:textId="3D0F7C60" w:rsidR="002B3518" w:rsidRDefault="002B3518" w:rsidP="002B3518">
      <w:pPr>
        <w:pStyle w:val="ListParagraph"/>
        <w:numPr>
          <w:ilvl w:val="1"/>
          <w:numId w:val="6"/>
        </w:numPr>
      </w:pPr>
      <w:r>
        <w:t>The life given to self is filled with disappointment and ends in disappointment.</w:t>
      </w:r>
    </w:p>
    <w:p w14:paraId="307A8F01" w14:textId="32563A1D" w:rsidR="002B3518" w:rsidRDefault="002B3518" w:rsidP="002B3518">
      <w:pPr>
        <w:pStyle w:val="ListParagraph"/>
        <w:numPr>
          <w:ilvl w:val="1"/>
          <w:numId w:val="6"/>
        </w:numPr>
      </w:pPr>
      <w:r>
        <w:t xml:space="preserve">Life does not consist in the abundance of things possessed – </w:t>
      </w:r>
      <w:r w:rsidRPr="00143602">
        <w:rPr>
          <w:b/>
          <w:bCs/>
          <w:highlight w:val="yellow"/>
        </w:rPr>
        <w:t>Luke 12:15, 20-21</w:t>
      </w:r>
    </w:p>
    <w:p w14:paraId="31004A85" w14:textId="18033E43" w:rsidR="002B3518" w:rsidRDefault="002B3518" w:rsidP="002B3518">
      <w:pPr>
        <w:pStyle w:val="ListParagraph"/>
        <w:numPr>
          <w:ilvl w:val="2"/>
          <w:numId w:val="6"/>
        </w:numPr>
      </w:pPr>
      <w:r>
        <w:t>Not just physical things</w:t>
      </w:r>
      <w:r w:rsidR="006830EF">
        <w:t>.</w:t>
      </w:r>
    </w:p>
    <w:p w14:paraId="4F783F05" w14:textId="37655B98" w:rsidR="006830EF" w:rsidRDefault="006830EF" w:rsidP="002B3518">
      <w:pPr>
        <w:pStyle w:val="ListParagraph"/>
        <w:numPr>
          <w:ilvl w:val="2"/>
          <w:numId w:val="6"/>
        </w:numPr>
      </w:pPr>
      <w:r>
        <w:t xml:space="preserve">All that is in the world – </w:t>
      </w:r>
      <w:r w:rsidRPr="00143602">
        <w:rPr>
          <w:b/>
          <w:bCs/>
          <w:highlight w:val="yellow"/>
        </w:rPr>
        <w:t>1 John 2:15-17</w:t>
      </w:r>
      <w:r>
        <w:t xml:space="preserve"> – it is all passing away.</w:t>
      </w:r>
    </w:p>
    <w:p w14:paraId="4677AA70" w14:textId="33372AC7" w:rsidR="006830EF" w:rsidRDefault="006830EF" w:rsidP="006830EF">
      <w:pPr>
        <w:pStyle w:val="ListParagraph"/>
        <w:numPr>
          <w:ilvl w:val="3"/>
          <w:numId w:val="6"/>
        </w:numPr>
      </w:pPr>
      <w:r>
        <w:t>Lust of the flesh – gratifying fleshly appetite. (In possession)</w:t>
      </w:r>
    </w:p>
    <w:p w14:paraId="7EF63F5D" w14:textId="4110C8F7" w:rsidR="006830EF" w:rsidRDefault="006830EF" w:rsidP="006830EF">
      <w:pPr>
        <w:pStyle w:val="ListParagraph"/>
        <w:numPr>
          <w:ilvl w:val="3"/>
          <w:numId w:val="6"/>
        </w:numPr>
      </w:pPr>
      <w:r>
        <w:t>Lust of the eyes – pleasure in what is seen. Thoughts. (Not in possession.)</w:t>
      </w:r>
    </w:p>
    <w:p w14:paraId="4A6DDF03" w14:textId="3BFA7696" w:rsidR="006830EF" w:rsidRDefault="006830EF" w:rsidP="006830EF">
      <w:pPr>
        <w:pStyle w:val="ListParagraph"/>
        <w:numPr>
          <w:ilvl w:val="3"/>
          <w:numId w:val="6"/>
        </w:numPr>
      </w:pPr>
      <w:r>
        <w:t>Pride of life – feeding ego.</w:t>
      </w:r>
    </w:p>
    <w:p w14:paraId="0DB3362C" w14:textId="3755B6E9" w:rsidR="009E0497" w:rsidRDefault="009E0497" w:rsidP="009E0497">
      <w:pPr>
        <w:pStyle w:val="ListParagraph"/>
        <w:numPr>
          <w:ilvl w:val="2"/>
          <w:numId w:val="6"/>
        </w:numPr>
      </w:pPr>
      <w:r>
        <w:t xml:space="preserve">Life consists in being </w:t>
      </w:r>
      <w:r w:rsidRPr="00143602">
        <w:rPr>
          <w:b/>
          <w:bCs/>
          <w:i/>
          <w:iCs/>
          <w:highlight w:val="yellow"/>
        </w:rPr>
        <w:t>“rich toward God” (Luke 12:21).</w:t>
      </w:r>
    </w:p>
    <w:p w14:paraId="03003AF6" w14:textId="186C28AE" w:rsidR="0003692F" w:rsidRDefault="004732D2" w:rsidP="009A1FCC">
      <w:pPr>
        <w:pStyle w:val="ListParagraph"/>
        <w:numPr>
          <w:ilvl w:val="0"/>
          <w:numId w:val="6"/>
        </w:numPr>
      </w:pPr>
      <w:r>
        <w:t>Deny Yourself</w:t>
      </w:r>
    </w:p>
    <w:p w14:paraId="13C31D2C" w14:textId="04C2294D" w:rsidR="009E0497" w:rsidRDefault="009E0497" w:rsidP="009E0497">
      <w:pPr>
        <w:pStyle w:val="ListParagraph"/>
        <w:numPr>
          <w:ilvl w:val="1"/>
          <w:numId w:val="6"/>
        </w:numPr>
      </w:pPr>
      <w:r>
        <w:t>Being rich toward God involves being involved fully with Him, not with self.</w:t>
      </w:r>
    </w:p>
    <w:p w14:paraId="27B7217A" w14:textId="4C69E512" w:rsidR="009E0497" w:rsidRDefault="009E0497" w:rsidP="009E0497">
      <w:pPr>
        <w:pStyle w:val="ListParagraph"/>
        <w:numPr>
          <w:ilvl w:val="2"/>
          <w:numId w:val="6"/>
        </w:numPr>
      </w:pPr>
      <w:r>
        <w:t>This spiritual wealth is determined by one’s relationship with God.</w:t>
      </w:r>
    </w:p>
    <w:p w14:paraId="1BCA4409" w14:textId="217B3EB8" w:rsidR="009E0497" w:rsidRDefault="009E0497" w:rsidP="009E0497">
      <w:pPr>
        <w:pStyle w:val="ListParagraph"/>
        <w:numPr>
          <w:ilvl w:val="2"/>
          <w:numId w:val="6"/>
        </w:numPr>
      </w:pPr>
      <w:r>
        <w:t>It is found in harmony with His will (</w:t>
      </w:r>
      <w:r w:rsidRPr="00143602">
        <w:rPr>
          <w:b/>
          <w:bCs/>
          <w:highlight w:val="yellow"/>
        </w:rPr>
        <w:t>cf. 2 Peter 1:2-4, 8</w:t>
      </w:r>
      <w:r>
        <w:t xml:space="preserve"> – it involves being given entirely to </w:t>
      </w:r>
      <w:r w:rsidR="005A043A">
        <w:t>the direction of the knowledge of Christ.)</w:t>
      </w:r>
    </w:p>
    <w:p w14:paraId="1021D58A" w14:textId="67D51FB7" w:rsidR="005A043A" w:rsidRDefault="005A043A" w:rsidP="005A043A">
      <w:pPr>
        <w:pStyle w:val="ListParagraph"/>
        <w:numPr>
          <w:ilvl w:val="1"/>
          <w:numId w:val="6"/>
        </w:numPr>
      </w:pPr>
      <w:r w:rsidRPr="00143602">
        <w:rPr>
          <w:b/>
          <w:bCs/>
          <w:highlight w:val="yellow"/>
        </w:rPr>
        <w:lastRenderedPageBreak/>
        <w:t>Matthew 16:24-27</w:t>
      </w:r>
      <w:r>
        <w:t xml:space="preserve"> – The path to eternal glory is through self-denial and cross bearing.</w:t>
      </w:r>
    </w:p>
    <w:p w14:paraId="762E8EC9" w14:textId="2C584C04" w:rsidR="005A043A" w:rsidRDefault="005A043A" w:rsidP="005A043A">
      <w:pPr>
        <w:pStyle w:val="ListParagraph"/>
        <w:numPr>
          <w:ilvl w:val="1"/>
          <w:numId w:val="6"/>
        </w:numPr>
      </w:pPr>
      <w:r>
        <w:t xml:space="preserve">Our cross is the burden of Christ – </w:t>
      </w:r>
      <w:r w:rsidRPr="00143602">
        <w:rPr>
          <w:b/>
          <w:bCs/>
          <w:highlight w:val="yellow"/>
        </w:rPr>
        <w:t>Matthew 11:28-30</w:t>
      </w:r>
      <w:r>
        <w:t xml:space="preserve"> – the yoke of His will which frees from the burden of sin.</w:t>
      </w:r>
    </w:p>
    <w:p w14:paraId="3498C883" w14:textId="3ECACAE7" w:rsidR="00143602" w:rsidRPr="00624732" w:rsidRDefault="00143602" w:rsidP="00624732">
      <w:pPr>
        <w:pStyle w:val="ListParagraph"/>
        <w:numPr>
          <w:ilvl w:val="1"/>
          <w:numId w:val="6"/>
        </w:numPr>
      </w:pPr>
      <w:r>
        <w:t xml:space="preserve">We must be willing to not live for ourselves any longer, but for Christ – </w:t>
      </w:r>
      <w:r w:rsidRPr="00143602">
        <w:rPr>
          <w:b/>
          <w:bCs/>
          <w:highlight w:val="yellow"/>
        </w:rPr>
        <w:t>2 Corinthians 5:14-15</w:t>
      </w:r>
    </w:p>
    <w:p w14:paraId="7DE1C6EF" w14:textId="388C9B2E" w:rsidR="00624732" w:rsidRPr="00624732" w:rsidRDefault="00624732" w:rsidP="006C0CE9">
      <w:pPr>
        <w:pStyle w:val="ListParagraph"/>
        <w:numPr>
          <w:ilvl w:val="1"/>
          <w:numId w:val="6"/>
        </w:numPr>
      </w:pPr>
      <w:r w:rsidRPr="00624732">
        <w:t>Deny self</w:t>
      </w:r>
      <w:r w:rsidR="006C0CE9">
        <w:t xml:space="preserve"> – sin, self-pleasures, time given to Christ, resources, etc.</w:t>
      </w:r>
    </w:p>
    <w:p w14:paraId="5349BFCD" w14:textId="68C1D3EA" w:rsidR="005E4254" w:rsidRDefault="00B410E1" w:rsidP="005E4254">
      <w:pPr>
        <w:pStyle w:val="ListParagraph"/>
        <w:numPr>
          <w:ilvl w:val="0"/>
          <w:numId w:val="3"/>
        </w:numPr>
      </w:pPr>
      <w:r>
        <w:t>Step Into Christ</w:t>
      </w:r>
    </w:p>
    <w:p w14:paraId="73CCB67D" w14:textId="36DE64EB" w:rsidR="009A1FCC" w:rsidRDefault="009A1FCC" w:rsidP="009A1FCC">
      <w:pPr>
        <w:pStyle w:val="ListParagraph"/>
        <w:numPr>
          <w:ilvl w:val="0"/>
          <w:numId w:val="4"/>
        </w:numPr>
      </w:pPr>
      <w:r>
        <w:t>The Importance of Stepping into Christ</w:t>
      </w:r>
    </w:p>
    <w:p w14:paraId="0CD25DA5" w14:textId="2F01B183" w:rsidR="00C4567D" w:rsidRDefault="00C4567D" w:rsidP="00C4567D">
      <w:pPr>
        <w:pStyle w:val="ListParagraph"/>
        <w:numPr>
          <w:ilvl w:val="1"/>
          <w:numId w:val="4"/>
        </w:numPr>
      </w:pPr>
      <w:r>
        <w:t xml:space="preserve">Our goal should be being </w:t>
      </w:r>
      <w:r w:rsidRPr="00042629">
        <w:rPr>
          <w:b/>
          <w:bCs/>
          <w:i/>
          <w:iCs/>
          <w:highlight w:val="yellow"/>
        </w:rPr>
        <w:t>“rich toward God” (Luke 12:21).</w:t>
      </w:r>
    </w:p>
    <w:p w14:paraId="6F03BD1D" w14:textId="0C75FCC3" w:rsidR="00C4567D" w:rsidRDefault="00C4567D" w:rsidP="00C4567D">
      <w:pPr>
        <w:pStyle w:val="ListParagraph"/>
        <w:numPr>
          <w:ilvl w:val="1"/>
          <w:numId w:val="4"/>
        </w:numPr>
      </w:pPr>
      <w:r>
        <w:t>Those riches are only found in Christ:</w:t>
      </w:r>
    </w:p>
    <w:p w14:paraId="12B83EA3" w14:textId="77777777" w:rsidR="007E5DAE" w:rsidRDefault="007E5DAE" w:rsidP="007E5DAE">
      <w:pPr>
        <w:pStyle w:val="ListParagraph"/>
        <w:numPr>
          <w:ilvl w:val="2"/>
          <w:numId w:val="4"/>
        </w:numPr>
      </w:pPr>
      <w:r w:rsidRPr="00042629">
        <w:rPr>
          <w:b/>
          <w:bCs/>
          <w:highlight w:val="yellow"/>
        </w:rPr>
        <w:t>2 Corinthians 5:17</w:t>
      </w:r>
      <w:r>
        <w:t xml:space="preserve"> – being a new creature. (Old – </w:t>
      </w:r>
      <w:r w:rsidRPr="00042629">
        <w:rPr>
          <w:b/>
          <w:bCs/>
          <w:highlight w:val="yellow"/>
        </w:rPr>
        <w:t>Ephesians 2:1</w:t>
      </w:r>
      <w:r>
        <w:t>)</w:t>
      </w:r>
    </w:p>
    <w:p w14:paraId="3A3EB526" w14:textId="6B98AA8A" w:rsidR="007E5DAE" w:rsidRDefault="007E5DAE" w:rsidP="007E5DAE">
      <w:pPr>
        <w:pStyle w:val="ListParagraph"/>
        <w:numPr>
          <w:ilvl w:val="2"/>
          <w:numId w:val="4"/>
        </w:numPr>
      </w:pPr>
      <w:r w:rsidRPr="00042629">
        <w:rPr>
          <w:b/>
          <w:bCs/>
          <w:highlight w:val="yellow"/>
        </w:rPr>
        <w:t>Romans 8:1</w:t>
      </w:r>
      <w:r>
        <w:t xml:space="preserve"> – no condemnation.</w:t>
      </w:r>
    </w:p>
    <w:p w14:paraId="256E8B6D" w14:textId="0BB1ACCC" w:rsidR="00C4567D" w:rsidRDefault="00C4567D" w:rsidP="00C4567D">
      <w:pPr>
        <w:pStyle w:val="ListParagraph"/>
        <w:numPr>
          <w:ilvl w:val="2"/>
          <w:numId w:val="4"/>
        </w:numPr>
      </w:pPr>
      <w:r w:rsidRPr="00042629">
        <w:rPr>
          <w:b/>
          <w:bCs/>
          <w:highlight w:val="yellow"/>
        </w:rPr>
        <w:t>Ephesians 1:3</w:t>
      </w:r>
      <w:r>
        <w:t xml:space="preserve"> – every spiritual blessing is in Christ.</w:t>
      </w:r>
    </w:p>
    <w:p w14:paraId="0945CF01" w14:textId="5AD36552" w:rsidR="007E5DAE" w:rsidRDefault="007E5DAE" w:rsidP="007E5DAE">
      <w:pPr>
        <w:pStyle w:val="ListParagraph"/>
        <w:numPr>
          <w:ilvl w:val="3"/>
          <w:numId w:val="4"/>
        </w:numPr>
      </w:pPr>
      <w:r>
        <w:t>Holiness, blamelessness, adoption as sons, redemption through blood, forgiveness of sins, knowledge of the mystery (gospel), the inheritance.</w:t>
      </w:r>
    </w:p>
    <w:p w14:paraId="7AE2D7EC" w14:textId="3FD74773" w:rsidR="007E5DAE" w:rsidRDefault="007E5DAE" w:rsidP="007E5DAE">
      <w:pPr>
        <w:pStyle w:val="ListParagraph"/>
        <w:numPr>
          <w:ilvl w:val="1"/>
          <w:numId w:val="4"/>
        </w:numPr>
      </w:pPr>
      <w:r>
        <w:t xml:space="preserve">Those who aren’t in Christ will not receive eternal glory – </w:t>
      </w:r>
      <w:r w:rsidRPr="00042629">
        <w:rPr>
          <w:b/>
          <w:bCs/>
          <w:i/>
          <w:iCs/>
          <w:highlight w:val="yellow"/>
        </w:rPr>
        <w:t>“the God of all grace…called you to His eternal glory in Christ” (1 Peter 5:10; NASB).</w:t>
      </w:r>
    </w:p>
    <w:p w14:paraId="30F4CB4A" w14:textId="40DCE590" w:rsidR="009A1FCC" w:rsidRDefault="009A1FCC" w:rsidP="009A1FCC">
      <w:pPr>
        <w:pStyle w:val="ListParagraph"/>
        <w:numPr>
          <w:ilvl w:val="0"/>
          <w:numId w:val="4"/>
        </w:numPr>
      </w:pPr>
      <w:r>
        <w:t>Entrance into Christ</w:t>
      </w:r>
    </w:p>
    <w:p w14:paraId="755F9688" w14:textId="0D21BC8D" w:rsidR="007E5DAE" w:rsidRDefault="007E5DAE" w:rsidP="007E5DAE">
      <w:pPr>
        <w:pStyle w:val="ListParagraph"/>
        <w:numPr>
          <w:ilvl w:val="1"/>
          <w:numId w:val="4"/>
        </w:numPr>
      </w:pPr>
      <w:r>
        <w:t xml:space="preserve">Baptized into Christ – </w:t>
      </w:r>
      <w:r w:rsidRPr="00042629">
        <w:rPr>
          <w:b/>
          <w:bCs/>
          <w:highlight w:val="yellow"/>
        </w:rPr>
        <w:t>Galatians 3:26-29</w:t>
      </w:r>
    </w:p>
    <w:p w14:paraId="624B14B5" w14:textId="0F647124" w:rsidR="007E5DAE" w:rsidRDefault="00042629" w:rsidP="007E5DAE">
      <w:pPr>
        <w:pStyle w:val="ListParagraph"/>
        <w:numPr>
          <w:ilvl w:val="2"/>
          <w:numId w:val="4"/>
        </w:numPr>
      </w:pPr>
      <w:r w:rsidRPr="00042629">
        <w:rPr>
          <w:b/>
          <w:bCs/>
          <w:highlight w:val="yellow"/>
        </w:rPr>
        <w:t>(v. 26)</w:t>
      </w:r>
      <w:r>
        <w:t xml:space="preserve"> – sons of God through faith.</w:t>
      </w:r>
    </w:p>
    <w:p w14:paraId="1B5523D5" w14:textId="5B17F733" w:rsidR="00042629" w:rsidRDefault="00042629" w:rsidP="007E5DAE">
      <w:pPr>
        <w:pStyle w:val="ListParagraph"/>
        <w:numPr>
          <w:ilvl w:val="2"/>
          <w:numId w:val="4"/>
        </w:numPr>
      </w:pPr>
      <w:r w:rsidRPr="00042629">
        <w:rPr>
          <w:b/>
          <w:bCs/>
          <w:highlight w:val="yellow"/>
        </w:rPr>
        <w:t>(v. 27)</w:t>
      </w:r>
      <w:r>
        <w:t xml:space="preserve"> – </w:t>
      </w:r>
      <w:r w:rsidRPr="00042629">
        <w:rPr>
          <w:b/>
          <w:bCs/>
          <w:i/>
          <w:iCs/>
          <w:highlight w:val="yellow"/>
        </w:rPr>
        <w:t>“for”</w:t>
      </w:r>
      <w:r>
        <w:t xml:space="preserve"> – explanatory, i.e. the reason why of </w:t>
      </w:r>
      <w:r w:rsidRPr="00042629">
        <w:rPr>
          <w:b/>
          <w:bCs/>
          <w:highlight w:val="yellow"/>
        </w:rPr>
        <w:t>verse 26</w:t>
      </w:r>
      <w:r>
        <w:t xml:space="preserve"> – baptized into Christ.</w:t>
      </w:r>
    </w:p>
    <w:p w14:paraId="362ADAED" w14:textId="41734295" w:rsidR="00042629" w:rsidRDefault="00042629" w:rsidP="007E5DAE">
      <w:pPr>
        <w:pStyle w:val="ListParagraph"/>
        <w:numPr>
          <w:ilvl w:val="2"/>
          <w:numId w:val="4"/>
        </w:numPr>
      </w:pPr>
      <w:r w:rsidRPr="00042629">
        <w:rPr>
          <w:b/>
          <w:bCs/>
          <w:highlight w:val="yellow"/>
        </w:rPr>
        <w:t>(v. 29)</w:t>
      </w:r>
      <w:r>
        <w:t xml:space="preserve"> – heirs of the inheritance.</w:t>
      </w:r>
    </w:p>
    <w:p w14:paraId="2C45F935" w14:textId="3CB3711A" w:rsidR="00042629" w:rsidRDefault="00042629" w:rsidP="00042629">
      <w:pPr>
        <w:pStyle w:val="ListParagraph"/>
        <w:numPr>
          <w:ilvl w:val="1"/>
          <w:numId w:val="4"/>
        </w:numPr>
      </w:pPr>
      <w:r>
        <w:t xml:space="preserve">The benefits of His death are accessed when baptized into Him – </w:t>
      </w:r>
      <w:r w:rsidRPr="00042629">
        <w:rPr>
          <w:b/>
          <w:bCs/>
          <w:highlight w:val="yellow"/>
        </w:rPr>
        <w:t>Romans 6:3-4</w:t>
      </w:r>
    </w:p>
    <w:p w14:paraId="5E81A212" w14:textId="77777777" w:rsidR="00042629" w:rsidRDefault="00042629" w:rsidP="00042629">
      <w:pPr>
        <w:pStyle w:val="ListParagraph"/>
        <w:numPr>
          <w:ilvl w:val="1"/>
          <w:numId w:val="4"/>
        </w:numPr>
      </w:pPr>
      <w:r>
        <w:t xml:space="preserve">The body of Christ is His church – </w:t>
      </w:r>
      <w:r w:rsidRPr="0045796D">
        <w:rPr>
          <w:b/>
          <w:bCs/>
          <w:highlight w:val="yellow"/>
        </w:rPr>
        <w:t>Ephesians 1:22-23</w:t>
      </w:r>
    </w:p>
    <w:p w14:paraId="2E336E79" w14:textId="77777777" w:rsidR="00042629" w:rsidRDefault="00042629" w:rsidP="00042629">
      <w:pPr>
        <w:pStyle w:val="ListParagraph"/>
        <w:numPr>
          <w:ilvl w:val="2"/>
          <w:numId w:val="4"/>
        </w:numPr>
      </w:pPr>
      <w:r>
        <w:t xml:space="preserve">Entrance into His church (His body) is through baptism – </w:t>
      </w:r>
      <w:r w:rsidRPr="0045796D">
        <w:rPr>
          <w:b/>
          <w:bCs/>
          <w:highlight w:val="yellow"/>
        </w:rPr>
        <w:t>Acts 2:38, 40-41, 47</w:t>
      </w:r>
    </w:p>
    <w:p w14:paraId="4B06CA09" w14:textId="68A2DBD9" w:rsidR="00042629" w:rsidRDefault="00042629" w:rsidP="00042629">
      <w:pPr>
        <w:pStyle w:val="ListParagraph"/>
        <w:numPr>
          <w:ilvl w:val="2"/>
          <w:numId w:val="4"/>
        </w:numPr>
      </w:pPr>
      <w:r>
        <w:t>The saved comprise the church.</w:t>
      </w:r>
    </w:p>
    <w:p w14:paraId="5582D521" w14:textId="4AD90007" w:rsidR="009A1FCC" w:rsidRDefault="009A1FCC" w:rsidP="009A1FCC">
      <w:pPr>
        <w:pStyle w:val="ListParagraph"/>
        <w:numPr>
          <w:ilvl w:val="0"/>
          <w:numId w:val="4"/>
        </w:numPr>
      </w:pPr>
      <w:r>
        <w:t>What it Means to be in Christ (and Christ in you)</w:t>
      </w:r>
    </w:p>
    <w:p w14:paraId="01E2F17A" w14:textId="67BB8003" w:rsidR="00042629" w:rsidRDefault="00042629" w:rsidP="00042629">
      <w:pPr>
        <w:pStyle w:val="ListParagraph"/>
        <w:numPr>
          <w:ilvl w:val="1"/>
          <w:numId w:val="4"/>
        </w:numPr>
      </w:pPr>
      <w:r>
        <w:t>Baptism into Christ is only the beginning. We must remain or abide in Him.</w:t>
      </w:r>
    </w:p>
    <w:p w14:paraId="465FE405" w14:textId="78E57575" w:rsidR="00042629" w:rsidRDefault="00042629" w:rsidP="00042629">
      <w:pPr>
        <w:pStyle w:val="ListParagraph"/>
        <w:numPr>
          <w:ilvl w:val="2"/>
          <w:numId w:val="4"/>
        </w:numPr>
      </w:pPr>
      <w:r>
        <w:t>If salvation is IN Christ, the</w:t>
      </w:r>
      <w:r w:rsidR="00CF00DB">
        <w:t>n</w:t>
      </w:r>
      <w:r>
        <w:t xml:space="preserve"> condemnation is OUTSIDE of Christ.</w:t>
      </w:r>
    </w:p>
    <w:p w14:paraId="0FF98068" w14:textId="7B750C16" w:rsidR="00042629" w:rsidRDefault="00042629" w:rsidP="00042629">
      <w:pPr>
        <w:pStyle w:val="ListParagraph"/>
        <w:numPr>
          <w:ilvl w:val="2"/>
          <w:numId w:val="4"/>
        </w:numPr>
      </w:pPr>
      <w:r>
        <w:t>To find oneself outside of Christ is to lose salvation.</w:t>
      </w:r>
    </w:p>
    <w:p w14:paraId="545D99F5" w14:textId="19F2ACEC" w:rsidR="00042629" w:rsidRDefault="00042629" w:rsidP="00042629">
      <w:pPr>
        <w:pStyle w:val="ListParagraph"/>
        <w:numPr>
          <w:ilvl w:val="1"/>
          <w:numId w:val="4"/>
        </w:numPr>
      </w:pPr>
      <w:r>
        <w:t xml:space="preserve">Abiding in Him – </w:t>
      </w:r>
      <w:r w:rsidRPr="0045796D">
        <w:rPr>
          <w:b/>
          <w:bCs/>
          <w:highlight w:val="yellow"/>
        </w:rPr>
        <w:t>1 John 2:3-6</w:t>
      </w:r>
      <w:r>
        <w:t xml:space="preserve"> – we know we are in Him by keeping His word and walking as He walked.</w:t>
      </w:r>
    </w:p>
    <w:p w14:paraId="678C36D5" w14:textId="1A2133EF" w:rsidR="00042629" w:rsidRDefault="00042629" w:rsidP="00042629">
      <w:pPr>
        <w:pStyle w:val="ListParagraph"/>
        <w:numPr>
          <w:ilvl w:val="2"/>
          <w:numId w:val="4"/>
        </w:numPr>
      </w:pPr>
      <w:r>
        <w:t>NOTE: written to those who were baptized into Him.</w:t>
      </w:r>
    </w:p>
    <w:p w14:paraId="06D21EB6" w14:textId="680863A0" w:rsidR="00042629" w:rsidRDefault="00042629" w:rsidP="00042629">
      <w:pPr>
        <w:pStyle w:val="ListParagraph"/>
        <w:numPr>
          <w:ilvl w:val="2"/>
          <w:numId w:val="4"/>
        </w:numPr>
      </w:pPr>
      <w:r>
        <w:t>Implication: if you stop keeping His commandments and following Him you stop abiding in Him.</w:t>
      </w:r>
    </w:p>
    <w:p w14:paraId="24E2D1C9" w14:textId="75CB59E6" w:rsidR="00A2101A" w:rsidRDefault="00A2101A" w:rsidP="00A2101A">
      <w:pPr>
        <w:pStyle w:val="ListParagraph"/>
        <w:numPr>
          <w:ilvl w:val="1"/>
          <w:numId w:val="4"/>
        </w:numPr>
      </w:pPr>
      <w:r>
        <w:t xml:space="preserve">Walk in Him – </w:t>
      </w:r>
      <w:r w:rsidRPr="00A2101A">
        <w:rPr>
          <w:b/>
          <w:bCs/>
          <w:highlight w:val="yellow"/>
        </w:rPr>
        <w:t>Colossians 2:6-7, 9-10</w:t>
      </w:r>
      <w:r>
        <w:t xml:space="preserve"> – in Him dwells the fullness of the Godhead bodily.</w:t>
      </w:r>
    </w:p>
    <w:p w14:paraId="1544B7A1" w14:textId="166C4A67" w:rsidR="00A2101A" w:rsidRDefault="00A2101A" w:rsidP="00A2101A">
      <w:pPr>
        <w:pStyle w:val="ListParagraph"/>
        <w:numPr>
          <w:ilvl w:val="2"/>
          <w:numId w:val="4"/>
        </w:numPr>
      </w:pPr>
      <w:r>
        <w:lastRenderedPageBreak/>
        <w:t xml:space="preserve">How? – </w:t>
      </w:r>
      <w:r w:rsidRPr="00A2101A">
        <w:rPr>
          <w:b/>
          <w:bCs/>
          <w:highlight w:val="yellow"/>
        </w:rPr>
        <w:t>v. 7</w:t>
      </w:r>
      <w:r>
        <w:t xml:space="preserve"> – rooted, built up, established in THE FAITH – having been taught.</w:t>
      </w:r>
    </w:p>
    <w:p w14:paraId="536F0B69" w14:textId="2072A9DA" w:rsidR="00A2101A" w:rsidRDefault="00A2101A" w:rsidP="00A2101A">
      <w:pPr>
        <w:pStyle w:val="ListParagraph"/>
        <w:numPr>
          <w:ilvl w:val="2"/>
          <w:numId w:val="4"/>
        </w:numPr>
      </w:pPr>
      <w:r>
        <w:t>Something we study and apply. Entrance into Christ is only the beginning. WE MUST GROW IN HIM THROUGH DILIGENCE. (</w:t>
      </w:r>
      <w:r w:rsidRPr="00A2101A">
        <w:rPr>
          <w:b/>
          <w:bCs/>
          <w:highlight w:val="yellow"/>
        </w:rPr>
        <w:t>cf. 2 Timothy 2:15</w:t>
      </w:r>
      <w:r>
        <w:t xml:space="preserve"> – rightly dividing word of truth)</w:t>
      </w:r>
    </w:p>
    <w:p w14:paraId="2DD0C576" w14:textId="68004461" w:rsidR="00B410E1" w:rsidRDefault="00B410E1" w:rsidP="005E4254">
      <w:pPr>
        <w:pStyle w:val="ListParagraph"/>
        <w:numPr>
          <w:ilvl w:val="0"/>
          <w:numId w:val="3"/>
        </w:numPr>
      </w:pPr>
      <w:r>
        <w:t>Step Through the Judgment</w:t>
      </w:r>
    </w:p>
    <w:p w14:paraId="6D4C2B3B" w14:textId="73627F96" w:rsidR="009A1FCC" w:rsidRDefault="009A1FCC" w:rsidP="009A1FCC">
      <w:pPr>
        <w:pStyle w:val="ListParagraph"/>
        <w:numPr>
          <w:ilvl w:val="0"/>
          <w:numId w:val="5"/>
        </w:numPr>
      </w:pPr>
      <w:r>
        <w:t>The Universal Resurrection and Judgment</w:t>
      </w:r>
    </w:p>
    <w:p w14:paraId="24C58C9D" w14:textId="6C3FD721" w:rsidR="000A0F4F" w:rsidRDefault="000A0F4F" w:rsidP="000A0F4F">
      <w:pPr>
        <w:pStyle w:val="ListParagraph"/>
        <w:numPr>
          <w:ilvl w:val="1"/>
          <w:numId w:val="5"/>
        </w:numPr>
      </w:pPr>
      <w:r>
        <w:t xml:space="preserve">The reason we are to step out of ourselves and step into Christ is because our purpose is to fear God and keep His commandments – </w:t>
      </w:r>
      <w:r w:rsidRPr="00A160A2">
        <w:rPr>
          <w:b/>
          <w:bCs/>
          <w:highlight w:val="yellow"/>
        </w:rPr>
        <w:t>Ecclesiastes 12:13</w:t>
      </w:r>
    </w:p>
    <w:p w14:paraId="16D9094A" w14:textId="682CF9EF" w:rsidR="000A0F4F" w:rsidRDefault="000A0F4F" w:rsidP="000A0F4F">
      <w:pPr>
        <w:pStyle w:val="ListParagraph"/>
        <w:numPr>
          <w:ilvl w:val="2"/>
          <w:numId w:val="5"/>
        </w:numPr>
      </w:pPr>
      <w:r>
        <w:t xml:space="preserve">However, another reason is because we will be judged in the end </w:t>
      </w:r>
      <w:r w:rsidRPr="00A160A2">
        <w:rPr>
          <w:b/>
          <w:bCs/>
          <w:highlight w:val="yellow"/>
        </w:rPr>
        <w:t>(v. 14).</w:t>
      </w:r>
    </w:p>
    <w:p w14:paraId="207D23DD" w14:textId="1955D288" w:rsidR="000A0F4F" w:rsidRDefault="000A0F4F" w:rsidP="000A0F4F">
      <w:pPr>
        <w:pStyle w:val="ListParagraph"/>
        <w:numPr>
          <w:ilvl w:val="2"/>
          <w:numId w:val="5"/>
        </w:numPr>
      </w:pPr>
      <w:r>
        <w:t xml:space="preserve">He will render to each according to deeds done in the flesh – </w:t>
      </w:r>
      <w:r w:rsidRPr="00A160A2">
        <w:rPr>
          <w:b/>
          <w:bCs/>
          <w:highlight w:val="yellow"/>
        </w:rPr>
        <w:t>Romans 2:6-11</w:t>
      </w:r>
    </w:p>
    <w:p w14:paraId="0C7A7165" w14:textId="43DB97D3" w:rsidR="000A0F4F" w:rsidRDefault="000A0F4F" w:rsidP="000A0F4F">
      <w:pPr>
        <w:pStyle w:val="ListParagraph"/>
        <w:numPr>
          <w:ilvl w:val="3"/>
          <w:numId w:val="5"/>
        </w:numPr>
      </w:pPr>
      <w:r>
        <w:t>Those who seek glory will receive glory.</w:t>
      </w:r>
    </w:p>
    <w:p w14:paraId="5A5C4DCC" w14:textId="5B6BB64D" w:rsidR="000A0F4F" w:rsidRDefault="000A0F4F" w:rsidP="000A0F4F">
      <w:pPr>
        <w:pStyle w:val="ListParagraph"/>
        <w:numPr>
          <w:ilvl w:val="3"/>
          <w:numId w:val="5"/>
        </w:numPr>
      </w:pPr>
      <w:r>
        <w:t>But that eternal glory is only found OUTSIDE of self and INSIDE Christ.</w:t>
      </w:r>
    </w:p>
    <w:p w14:paraId="4E3D955E" w14:textId="71105C47" w:rsidR="000A0F4F" w:rsidRDefault="000A0F4F" w:rsidP="000A0F4F">
      <w:pPr>
        <w:pStyle w:val="ListParagraph"/>
        <w:numPr>
          <w:ilvl w:val="3"/>
          <w:numId w:val="5"/>
        </w:numPr>
      </w:pPr>
      <w:r>
        <w:t>Judgment will be made on whether we are in Christ or not.</w:t>
      </w:r>
    </w:p>
    <w:p w14:paraId="04C14B37" w14:textId="655C33CF" w:rsidR="000A0F4F" w:rsidRDefault="000A0F4F" w:rsidP="000A0F4F">
      <w:pPr>
        <w:pStyle w:val="ListParagraph"/>
        <w:numPr>
          <w:ilvl w:val="1"/>
          <w:numId w:val="5"/>
        </w:numPr>
      </w:pPr>
      <w:r>
        <w:t xml:space="preserve">All will be judged – </w:t>
      </w:r>
      <w:r w:rsidRPr="00A160A2">
        <w:rPr>
          <w:b/>
          <w:bCs/>
          <w:highlight w:val="yellow"/>
        </w:rPr>
        <w:t>Hebrews 9:27-28</w:t>
      </w:r>
    </w:p>
    <w:p w14:paraId="1D3C88CF" w14:textId="4F65099F" w:rsidR="000A0F4F" w:rsidRDefault="000A0F4F" w:rsidP="000A0F4F">
      <w:pPr>
        <w:pStyle w:val="ListParagraph"/>
        <w:numPr>
          <w:ilvl w:val="1"/>
          <w:numId w:val="5"/>
        </w:numPr>
      </w:pPr>
      <w:r>
        <w:t xml:space="preserve">All will be raised to judgment </w:t>
      </w:r>
      <w:r w:rsidRPr="00A160A2">
        <w:rPr>
          <w:b/>
          <w:bCs/>
          <w:highlight w:val="yellow"/>
        </w:rPr>
        <w:t>– John 5:28-30</w:t>
      </w:r>
    </w:p>
    <w:p w14:paraId="722F0568" w14:textId="0EC6C8B6" w:rsidR="000A0F4F" w:rsidRDefault="000A0F4F" w:rsidP="000A0F4F">
      <w:pPr>
        <w:pStyle w:val="ListParagraph"/>
        <w:numPr>
          <w:ilvl w:val="2"/>
          <w:numId w:val="5"/>
        </w:numPr>
      </w:pPr>
      <w:r>
        <w:t xml:space="preserve">The day is not known – </w:t>
      </w:r>
      <w:r w:rsidRPr="00A160A2">
        <w:rPr>
          <w:b/>
          <w:bCs/>
          <w:highlight w:val="yellow"/>
        </w:rPr>
        <w:t>Matthew 24:36</w:t>
      </w:r>
    </w:p>
    <w:p w14:paraId="7B0E9C92" w14:textId="5DB2AB24" w:rsidR="000A0F4F" w:rsidRDefault="000A0F4F" w:rsidP="000A0F4F">
      <w:pPr>
        <w:pStyle w:val="ListParagraph"/>
        <w:numPr>
          <w:ilvl w:val="2"/>
          <w:numId w:val="5"/>
        </w:numPr>
      </w:pPr>
      <w:r>
        <w:t xml:space="preserve">The day seals our fate (i.e. no more chances to be right) – </w:t>
      </w:r>
      <w:r w:rsidRPr="00A160A2">
        <w:rPr>
          <w:b/>
          <w:bCs/>
          <w:highlight w:val="yellow"/>
        </w:rPr>
        <w:t>Matthew 25:11-13</w:t>
      </w:r>
      <w:r>
        <w:t xml:space="preserve"> (wise virgins prepared lamp w/ oil, unwise virgins did not and were not ready for the bridegroom’s coming – too late)</w:t>
      </w:r>
    </w:p>
    <w:p w14:paraId="2A5C72D3" w14:textId="2063E4FB" w:rsidR="000A0F4F" w:rsidRDefault="000A0F4F" w:rsidP="000A0F4F">
      <w:pPr>
        <w:pStyle w:val="ListParagraph"/>
        <w:numPr>
          <w:ilvl w:val="2"/>
          <w:numId w:val="5"/>
        </w:numPr>
      </w:pPr>
      <w:r>
        <w:t xml:space="preserve">The day </w:t>
      </w:r>
      <w:r w:rsidR="00A160A2">
        <w:t xml:space="preserve">commences certain judgment (i.e. nothing will be left unrevealed, and no mistakes in judgment will be made) – </w:t>
      </w:r>
      <w:r w:rsidR="00A160A2" w:rsidRPr="00A160A2">
        <w:rPr>
          <w:b/>
          <w:bCs/>
          <w:highlight w:val="yellow"/>
        </w:rPr>
        <w:t>Hebrews 4:12-13</w:t>
      </w:r>
    </w:p>
    <w:p w14:paraId="2A40B205" w14:textId="33544016" w:rsidR="009A1FCC" w:rsidRDefault="009A1FCC" w:rsidP="009A1FCC">
      <w:pPr>
        <w:pStyle w:val="ListParagraph"/>
        <w:numPr>
          <w:ilvl w:val="0"/>
          <w:numId w:val="5"/>
        </w:numPr>
      </w:pPr>
      <w:r>
        <w:t>Attaining to the Resurrection of Life</w:t>
      </w:r>
    </w:p>
    <w:p w14:paraId="422B49BC" w14:textId="7E262A20" w:rsidR="00A160A2" w:rsidRDefault="00A160A2" w:rsidP="00A160A2">
      <w:pPr>
        <w:pStyle w:val="ListParagraph"/>
        <w:numPr>
          <w:ilvl w:val="1"/>
          <w:numId w:val="5"/>
        </w:numPr>
      </w:pPr>
      <w:r>
        <w:t>ALL will step through the judgment – none will be exempt from this fateful day.</w:t>
      </w:r>
    </w:p>
    <w:p w14:paraId="192B0FEE" w14:textId="5F8BE9E8" w:rsidR="00A160A2" w:rsidRDefault="00A160A2" w:rsidP="00A160A2">
      <w:pPr>
        <w:pStyle w:val="ListParagraph"/>
        <w:numPr>
          <w:ilvl w:val="1"/>
          <w:numId w:val="5"/>
        </w:numPr>
      </w:pPr>
      <w:r>
        <w:t>However, we step through the judgment to eternal glory, not merely by being a part of that day, but by attaining to the positive reward of that day.</w:t>
      </w:r>
    </w:p>
    <w:p w14:paraId="15994DEA" w14:textId="77391C8F" w:rsidR="00A160A2" w:rsidRDefault="00A160A2" w:rsidP="00A160A2">
      <w:pPr>
        <w:pStyle w:val="ListParagraph"/>
        <w:numPr>
          <w:ilvl w:val="1"/>
          <w:numId w:val="5"/>
        </w:numPr>
      </w:pPr>
      <w:r w:rsidRPr="00A160A2">
        <w:rPr>
          <w:b/>
          <w:bCs/>
          <w:highlight w:val="yellow"/>
        </w:rPr>
        <w:t>Philippians 3:7, 11</w:t>
      </w:r>
      <w:r>
        <w:t xml:space="preserve"> – counted loss for Christ to attain to the resurrection.</w:t>
      </w:r>
    </w:p>
    <w:p w14:paraId="65099847" w14:textId="2061489C" w:rsidR="00A160A2" w:rsidRDefault="00A160A2" w:rsidP="00A160A2">
      <w:pPr>
        <w:pStyle w:val="ListParagraph"/>
        <w:numPr>
          <w:ilvl w:val="2"/>
          <w:numId w:val="5"/>
        </w:numPr>
      </w:pPr>
      <w:r>
        <w:t>All will be raised, so what does Paul mean?</w:t>
      </w:r>
    </w:p>
    <w:p w14:paraId="4F2B3B53" w14:textId="7122450B" w:rsidR="00A160A2" w:rsidRDefault="00A160A2" w:rsidP="00A160A2">
      <w:pPr>
        <w:pStyle w:val="ListParagraph"/>
        <w:numPr>
          <w:ilvl w:val="2"/>
          <w:numId w:val="5"/>
        </w:numPr>
      </w:pPr>
      <w:r>
        <w:t xml:space="preserve">Not all will be raised to life – </w:t>
      </w:r>
      <w:r w:rsidRPr="00A160A2">
        <w:rPr>
          <w:b/>
          <w:bCs/>
          <w:highlight w:val="yellow"/>
        </w:rPr>
        <w:t>John 5:29</w:t>
      </w:r>
      <w:r>
        <w:t xml:space="preserve"> – such must be attained to.</w:t>
      </w:r>
    </w:p>
    <w:p w14:paraId="4ABFA883" w14:textId="5A281321" w:rsidR="00A160A2" w:rsidRDefault="00A160A2" w:rsidP="00A160A2">
      <w:pPr>
        <w:pStyle w:val="ListParagraph"/>
        <w:numPr>
          <w:ilvl w:val="3"/>
          <w:numId w:val="5"/>
        </w:numPr>
      </w:pPr>
      <w:r>
        <w:t>Eternal glory (life) is not reached through a loophole in God’s judgment.</w:t>
      </w:r>
    </w:p>
    <w:p w14:paraId="4E72B945" w14:textId="31D2D5FD" w:rsidR="00A160A2" w:rsidRDefault="00A160A2" w:rsidP="00A160A2">
      <w:pPr>
        <w:pStyle w:val="ListParagraph"/>
        <w:numPr>
          <w:ilvl w:val="3"/>
          <w:numId w:val="5"/>
        </w:numPr>
      </w:pPr>
      <w:r>
        <w:t>Eternal glory (life) is reached through standing in the judgment.</w:t>
      </w:r>
      <w:r w:rsidR="00A66FA2">
        <w:t xml:space="preserve"> (</w:t>
      </w:r>
      <w:r w:rsidR="00A66FA2" w:rsidRPr="00A66FA2">
        <w:rPr>
          <w:b/>
          <w:bCs/>
          <w:highlight w:val="yellow"/>
        </w:rPr>
        <w:t>cf. Psalm 1:5</w:t>
      </w:r>
      <w:r w:rsidR="00A66FA2">
        <w:t>)</w:t>
      </w:r>
    </w:p>
    <w:p w14:paraId="50539214" w14:textId="2D61C4DC" w:rsidR="00A160A2" w:rsidRDefault="00A160A2" w:rsidP="00A160A2">
      <w:pPr>
        <w:pStyle w:val="ListParagraph"/>
        <w:numPr>
          <w:ilvl w:val="1"/>
          <w:numId w:val="5"/>
        </w:numPr>
      </w:pPr>
      <w:r w:rsidRPr="00A160A2">
        <w:rPr>
          <w:b/>
          <w:bCs/>
          <w:highlight w:val="yellow"/>
        </w:rPr>
        <w:t>Matthew 7:13-14</w:t>
      </w:r>
      <w:r>
        <w:t xml:space="preserve"> – taking the narrow way leading to life.</w:t>
      </w:r>
    </w:p>
    <w:p w14:paraId="1ACA0610" w14:textId="79673DF2" w:rsidR="00C80E10" w:rsidRDefault="00C80E10" w:rsidP="00A160A2">
      <w:pPr>
        <w:pStyle w:val="ListParagraph"/>
        <w:numPr>
          <w:ilvl w:val="1"/>
          <w:numId w:val="5"/>
        </w:numPr>
      </w:pPr>
      <w:r w:rsidRPr="00C80E10">
        <w:rPr>
          <w:b/>
          <w:bCs/>
          <w:highlight w:val="yellow"/>
        </w:rPr>
        <w:t>2 Corinthians 13:5</w:t>
      </w:r>
      <w:r>
        <w:t xml:space="preserve"> – examining self to see whether you’re in the faith.</w:t>
      </w:r>
    </w:p>
    <w:p w14:paraId="0055805C" w14:textId="7F58B170" w:rsidR="00A160A2" w:rsidRDefault="00A160A2" w:rsidP="00A160A2">
      <w:pPr>
        <w:pStyle w:val="ListParagraph"/>
        <w:numPr>
          <w:ilvl w:val="1"/>
          <w:numId w:val="5"/>
        </w:numPr>
      </w:pPr>
      <w:r w:rsidRPr="00A160A2">
        <w:rPr>
          <w:b/>
          <w:bCs/>
          <w:highlight w:val="yellow"/>
        </w:rPr>
        <w:lastRenderedPageBreak/>
        <w:t>1 Peter 5:8-11</w:t>
      </w:r>
      <w:r>
        <w:t xml:space="preserve"> – be on watch, resist the devil, be steadfast in the faith, be perfected, established, strengthened, and settled by God in the gospel. (</w:t>
      </w:r>
      <w:r w:rsidRPr="00A160A2">
        <w:rPr>
          <w:b/>
          <w:bCs/>
          <w:highlight w:val="yellow"/>
        </w:rPr>
        <w:t>cf. 1 Thessalonians 2:13</w:t>
      </w:r>
      <w:r>
        <w:t xml:space="preserve"> – word of God effectively works in us).</w:t>
      </w:r>
    </w:p>
    <w:p w14:paraId="089C1B83" w14:textId="377D0F55" w:rsidR="00552834" w:rsidRPr="00552834" w:rsidRDefault="00552834" w:rsidP="00552834">
      <w:pPr>
        <w:pStyle w:val="ListParagraph"/>
        <w:numPr>
          <w:ilvl w:val="2"/>
          <w:numId w:val="5"/>
        </w:numPr>
      </w:pPr>
      <w:r w:rsidRPr="00552834">
        <w:t xml:space="preserve">God is able – </w:t>
      </w:r>
      <w:r w:rsidRPr="00552834">
        <w:rPr>
          <w:b/>
          <w:bCs/>
          <w:highlight w:val="yellow"/>
        </w:rPr>
        <w:t>Jude 24-25</w:t>
      </w:r>
    </w:p>
    <w:p w14:paraId="53C20140" w14:textId="6DF5442E" w:rsidR="00552834" w:rsidRPr="00552834" w:rsidRDefault="00552834" w:rsidP="00552834">
      <w:pPr>
        <w:pStyle w:val="ListParagraph"/>
        <w:numPr>
          <w:ilvl w:val="2"/>
          <w:numId w:val="5"/>
        </w:numPr>
      </w:pPr>
      <w:r w:rsidRPr="00552834">
        <w:t xml:space="preserve">But we must comply – </w:t>
      </w:r>
      <w:r w:rsidRPr="00552834">
        <w:rPr>
          <w:b/>
          <w:bCs/>
          <w:highlight w:val="yellow"/>
        </w:rPr>
        <w:t>Jude 20-21</w:t>
      </w:r>
    </w:p>
    <w:p w14:paraId="6A10E4CA" w14:textId="55607982" w:rsidR="00A160A2" w:rsidRPr="00A160A2" w:rsidRDefault="00A160A2" w:rsidP="00A160A2">
      <w:pPr>
        <w:rPr>
          <w:b/>
          <w:bCs/>
        </w:rPr>
      </w:pPr>
      <w:r w:rsidRPr="00A160A2">
        <w:rPr>
          <w:b/>
          <w:bCs/>
        </w:rPr>
        <w:t>Conclusion</w:t>
      </w:r>
    </w:p>
    <w:p w14:paraId="47DC5D08" w14:textId="7CCAE047" w:rsidR="00A160A2" w:rsidRDefault="00A160A2" w:rsidP="00A160A2">
      <w:pPr>
        <w:pStyle w:val="ListParagraph"/>
        <w:numPr>
          <w:ilvl w:val="0"/>
          <w:numId w:val="7"/>
        </w:numPr>
      </w:pPr>
      <w:r>
        <w:t>Our greatest desire should be to attain to the eternal glory God has called us to (</w:t>
      </w:r>
      <w:r w:rsidRPr="00A160A2">
        <w:rPr>
          <w:b/>
          <w:bCs/>
          <w:highlight w:val="yellow"/>
        </w:rPr>
        <w:t>cf. 1 Peter 5:10)</w:t>
      </w:r>
      <w:r>
        <w:t>.</w:t>
      </w:r>
    </w:p>
    <w:p w14:paraId="5A8F5E0C" w14:textId="559A5372" w:rsidR="00A160A2" w:rsidRDefault="00A160A2" w:rsidP="00A160A2">
      <w:pPr>
        <w:pStyle w:val="ListParagraph"/>
        <w:numPr>
          <w:ilvl w:val="0"/>
          <w:numId w:val="7"/>
        </w:numPr>
      </w:pPr>
      <w:r>
        <w:t xml:space="preserve">In order to do </w:t>
      </w:r>
      <w:proofErr w:type="gramStart"/>
      <w:r>
        <w:t>this</w:t>
      </w:r>
      <w:proofErr w:type="gramEnd"/>
      <w:r>
        <w:t xml:space="preserve"> we must step out of self, step into Christ, and step through the judgment as blameless.</w:t>
      </w:r>
    </w:p>
    <w:sectPr w:rsidR="00A160A2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62AB" w14:textId="77777777" w:rsidR="001D3E14" w:rsidRDefault="001D3E14" w:rsidP="005E4254">
      <w:r>
        <w:separator/>
      </w:r>
    </w:p>
  </w:endnote>
  <w:endnote w:type="continuationSeparator" w:id="0">
    <w:p w14:paraId="70B0ED0E" w14:textId="77777777" w:rsidR="001D3E14" w:rsidRDefault="001D3E14" w:rsidP="005E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0590731"/>
      <w:docPartObj>
        <w:docPartGallery w:val="Page Numbers (Bottom of Page)"/>
        <w:docPartUnique/>
      </w:docPartObj>
    </w:sdtPr>
    <w:sdtContent>
      <w:p w14:paraId="5747B99A" w14:textId="4F28A0BC" w:rsidR="005E4254" w:rsidRDefault="005E4254" w:rsidP="000E47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F8A40" w14:textId="77777777" w:rsidR="005E4254" w:rsidRDefault="005E4254" w:rsidP="005E4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1386321"/>
      <w:docPartObj>
        <w:docPartGallery w:val="Page Numbers (Bottom of Page)"/>
        <w:docPartUnique/>
      </w:docPartObj>
    </w:sdtPr>
    <w:sdtContent>
      <w:p w14:paraId="34B665E0" w14:textId="2E96E3DF" w:rsidR="005E4254" w:rsidRDefault="005E4254" w:rsidP="000E47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C04225" w14:textId="77777777" w:rsidR="005E4254" w:rsidRDefault="005E4254" w:rsidP="005E4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489E" w14:textId="77777777" w:rsidR="001D3E14" w:rsidRDefault="001D3E14" w:rsidP="005E4254">
      <w:r>
        <w:separator/>
      </w:r>
    </w:p>
  </w:footnote>
  <w:footnote w:type="continuationSeparator" w:id="0">
    <w:p w14:paraId="0BE37B54" w14:textId="77777777" w:rsidR="001D3E14" w:rsidRDefault="001D3E14" w:rsidP="005E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6035" w14:textId="350F0A63" w:rsidR="005E4254" w:rsidRDefault="005E4254" w:rsidP="005E4254">
    <w:pPr>
      <w:pStyle w:val="Header"/>
      <w:jc w:val="right"/>
    </w:pPr>
    <w:r>
      <w:t>Three Steps to Eternal Glory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868"/>
    <w:multiLevelType w:val="hybridMultilevel"/>
    <w:tmpl w:val="FBD2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2CC3"/>
    <w:multiLevelType w:val="hybridMultilevel"/>
    <w:tmpl w:val="DFAEB2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234F85"/>
    <w:multiLevelType w:val="hybridMultilevel"/>
    <w:tmpl w:val="AEBE55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C45655"/>
    <w:multiLevelType w:val="hybridMultilevel"/>
    <w:tmpl w:val="A6465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B2574"/>
    <w:multiLevelType w:val="hybridMultilevel"/>
    <w:tmpl w:val="3440E3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1C93"/>
    <w:multiLevelType w:val="hybridMultilevel"/>
    <w:tmpl w:val="B9B623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E90607"/>
    <w:multiLevelType w:val="hybridMultilevel"/>
    <w:tmpl w:val="BF467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98777">
    <w:abstractNumId w:val="4"/>
  </w:num>
  <w:num w:numId="2" w16cid:durableId="642613141">
    <w:abstractNumId w:val="0"/>
  </w:num>
  <w:num w:numId="3" w16cid:durableId="367919148">
    <w:abstractNumId w:val="3"/>
  </w:num>
  <w:num w:numId="4" w16cid:durableId="743843216">
    <w:abstractNumId w:val="5"/>
  </w:num>
  <w:num w:numId="5" w16cid:durableId="712537950">
    <w:abstractNumId w:val="2"/>
  </w:num>
  <w:num w:numId="6" w16cid:durableId="712920848">
    <w:abstractNumId w:val="1"/>
  </w:num>
  <w:num w:numId="7" w16cid:durableId="1091896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4"/>
    <w:rsid w:val="0003692F"/>
    <w:rsid w:val="00042629"/>
    <w:rsid w:val="0008496A"/>
    <w:rsid w:val="000A0F4F"/>
    <w:rsid w:val="000C37DA"/>
    <w:rsid w:val="000D2A85"/>
    <w:rsid w:val="00143602"/>
    <w:rsid w:val="001D3E14"/>
    <w:rsid w:val="001F3CD4"/>
    <w:rsid w:val="002B3518"/>
    <w:rsid w:val="0045796D"/>
    <w:rsid w:val="004732D2"/>
    <w:rsid w:val="004E049F"/>
    <w:rsid w:val="00552834"/>
    <w:rsid w:val="005A043A"/>
    <w:rsid w:val="005E4254"/>
    <w:rsid w:val="00612107"/>
    <w:rsid w:val="00624732"/>
    <w:rsid w:val="006425A0"/>
    <w:rsid w:val="006830EF"/>
    <w:rsid w:val="006955F2"/>
    <w:rsid w:val="006C0CE9"/>
    <w:rsid w:val="007B7AE5"/>
    <w:rsid w:val="007E5DAE"/>
    <w:rsid w:val="008A44BB"/>
    <w:rsid w:val="009A1FCC"/>
    <w:rsid w:val="009E0497"/>
    <w:rsid w:val="00A160A2"/>
    <w:rsid w:val="00A2101A"/>
    <w:rsid w:val="00A66FA2"/>
    <w:rsid w:val="00B410E1"/>
    <w:rsid w:val="00C4567D"/>
    <w:rsid w:val="00C80E10"/>
    <w:rsid w:val="00CF00DB"/>
    <w:rsid w:val="00D9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9E084"/>
  <w15:chartTrackingRefBased/>
  <w15:docId w15:val="{213B604E-49DD-4B4A-BF86-9ADE8A66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254"/>
  </w:style>
  <w:style w:type="paragraph" w:styleId="Footer">
    <w:name w:val="footer"/>
    <w:basedOn w:val="Normal"/>
    <w:link w:val="FooterChar"/>
    <w:uiPriority w:val="99"/>
    <w:unhideWhenUsed/>
    <w:rsid w:val="005E4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254"/>
  </w:style>
  <w:style w:type="character" w:styleId="PageNumber">
    <w:name w:val="page number"/>
    <w:basedOn w:val="DefaultParagraphFont"/>
    <w:uiPriority w:val="99"/>
    <w:semiHidden/>
    <w:unhideWhenUsed/>
    <w:rsid w:val="005E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28</cp:revision>
  <dcterms:created xsi:type="dcterms:W3CDTF">2020-07-11T16:24:00Z</dcterms:created>
  <dcterms:modified xsi:type="dcterms:W3CDTF">2024-07-20T14:00:00Z</dcterms:modified>
</cp:coreProperties>
</file>