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7E69" w14:textId="786D1ECD" w:rsidR="007B7AE5" w:rsidRPr="00574F32" w:rsidRDefault="00574F32">
      <w:pPr>
        <w:rPr>
          <w:b/>
          <w:bCs/>
          <w:sz w:val="32"/>
          <w:szCs w:val="32"/>
        </w:rPr>
      </w:pPr>
      <w:r w:rsidRPr="00574F32">
        <w:rPr>
          <w:b/>
          <w:bCs/>
          <w:sz w:val="32"/>
          <w:szCs w:val="32"/>
        </w:rPr>
        <w:t>The Divine Son of God</w:t>
      </w:r>
    </w:p>
    <w:p w14:paraId="77281936" w14:textId="39B05F82" w:rsidR="00574F32" w:rsidRPr="00574F32" w:rsidRDefault="00574F32">
      <w:pPr>
        <w:rPr>
          <w:i/>
          <w:iCs/>
          <w:sz w:val="28"/>
          <w:szCs w:val="28"/>
        </w:rPr>
      </w:pPr>
      <w:r w:rsidRPr="00574F32">
        <w:rPr>
          <w:i/>
          <w:iCs/>
          <w:sz w:val="28"/>
          <w:szCs w:val="28"/>
        </w:rPr>
        <w:t>An answer to error espoused by the Jehovah’s Witnesses.</w:t>
      </w:r>
    </w:p>
    <w:p w14:paraId="5A7251A6" w14:textId="5BC04FAC" w:rsidR="00574F32" w:rsidRPr="00574F32" w:rsidRDefault="00574F32">
      <w:pPr>
        <w:rPr>
          <w:b/>
          <w:bCs/>
        </w:rPr>
      </w:pPr>
      <w:r w:rsidRPr="00574F32">
        <w:rPr>
          <w:b/>
          <w:bCs/>
        </w:rPr>
        <w:t>Introduction</w:t>
      </w:r>
    </w:p>
    <w:p w14:paraId="4421E670" w14:textId="52B6F3F6" w:rsidR="00574F32" w:rsidRDefault="00A27432" w:rsidP="00A27432">
      <w:pPr>
        <w:pStyle w:val="ListParagraph"/>
        <w:numPr>
          <w:ilvl w:val="0"/>
          <w:numId w:val="1"/>
        </w:numPr>
      </w:pPr>
      <w:r>
        <w:t>Perhaps the greatest of many errors believed and espoused by the Jehovah’s witnesses is that of Jesus as a created being, and not God.</w:t>
      </w:r>
    </w:p>
    <w:p w14:paraId="2BE459BD" w14:textId="76E8A31C" w:rsidR="00A27432" w:rsidRDefault="00A27432" w:rsidP="00A27432">
      <w:pPr>
        <w:pStyle w:val="ListParagraph"/>
        <w:numPr>
          <w:ilvl w:val="0"/>
          <w:numId w:val="1"/>
        </w:numPr>
      </w:pPr>
      <w:r>
        <w:t>What does it mean that Jesus is “the Son of God?” – the Bible’s explanation and that of the Jehovah’s Witnesses is entirely different.</w:t>
      </w:r>
    </w:p>
    <w:p w14:paraId="35895349" w14:textId="464D0187" w:rsidR="00A27432" w:rsidRDefault="00A27432" w:rsidP="00A27432">
      <w:pPr>
        <w:pStyle w:val="ListParagraph"/>
        <w:numPr>
          <w:ilvl w:val="0"/>
          <w:numId w:val="1"/>
        </w:numPr>
      </w:pPr>
      <w:r>
        <w:t xml:space="preserve">We must believe that Jesus is the Divine Son of God </w:t>
      </w:r>
      <w:proofErr w:type="gramStart"/>
      <w:r>
        <w:t>in order to</w:t>
      </w:r>
      <w:proofErr w:type="gramEnd"/>
      <w:r>
        <w:t xml:space="preserve"> have eternal life – </w:t>
      </w:r>
      <w:r w:rsidRPr="003C0708">
        <w:rPr>
          <w:b/>
          <w:bCs/>
          <w:highlight w:val="yellow"/>
        </w:rPr>
        <w:t>John 20:30-31</w:t>
      </w:r>
    </w:p>
    <w:p w14:paraId="3A99CC87" w14:textId="39328705" w:rsidR="002C0DCC" w:rsidRDefault="002C0DCC" w:rsidP="00574F32">
      <w:pPr>
        <w:pStyle w:val="ListParagraph"/>
        <w:numPr>
          <w:ilvl w:val="0"/>
          <w:numId w:val="2"/>
        </w:numPr>
      </w:pPr>
      <w:r>
        <w:t xml:space="preserve">Is Jesus called </w:t>
      </w:r>
      <w:r w:rsidR="002D2BD7">
        <w:t xml:space="preserve">the </w:t>
      </w:r>
      <w:r>
        <w:t>“Son of God” because God created Him?</w:t>
      </w:r>
    </w:p>
    <w:p w14:paraId="5A7C2A81" w14:textId="77777777" w:rsidR="002C0DCC" w:rsidRDefault="002C0DCC" w:rsidP="002C0DCC">
      <w:pPr>
        <w:pStyle w:val="ListParagraph"/>
        <w:numPr>
          <w:ilvl w:val="0"/>
          <w:numId w:val="3"/>
        </w:numPr>
      </w:pPr>
      <w:r>
        <w:t>Teaching of the Jehovah’s Witnesses</w:t>
      </w:r>
    </w:p>
    <w:p w14:paraId="0B542F58" w14:textId="651B2896" w:rsidR="00574F32" w:rsidRDefault="002C0DCC" w:rsidP="002C0DCC">
      <w:pPr>
        <w:pStyle w:val="ListParagraph"/>
        <w:numPr>
          <w:ilvl w:val="1"/>
          <w:numId w:val="3"/>
        </w:numPr>
      </w:pPr>
      <w:r>
        <w:t>“</w:t>
      </w:r>
      <w:r w:rsidRPr="002C0DCC">
        <w:t>Jesus Is Not God. Jesus is unique​—he is the only person created directly by God. That is why the Bible calls him God’s Son. (John 1:14)</w:t>
      </w:r>
      <w:r>
        <w:t>” (</w:t>
      </w:r>
      <w:r w:rsidR="002E1C05">
        <w:t>The Watchtower, No. 1, 2020, “The Truth About God and Christ”)</w:t>
      </w:r>
    </w:p>
    <w:p w14:paraId="7CDF936F" w14:textId="13D0DD3F" w:rsidR="002E1C05" w:rsidRDefault="002E1C05" w:rsidP="002C0DCC">
      <w:pPr>
        <w:pStyle w:val="ListParagraph"/>
        <w:numPr>
          <w:ilvl w:val="1"/>
          <w:numId w:val="3"/>
        </w:numPr>
      </w:pPr>
      <w:r>
        <w:t>“</w:t>
      </w:r>
      <w:r w:rsidRPr="002E1C05">
        <w:t>The expression “Son of God” acknowledges that God is the Creator, or Source, of all life, including that of Jesus.</w:t>
      </w:r>
      <w:r>
        <w:t>” (Bible Questions Answered, “Why is Jesus Called the Son of God?”, www.jw.org)</w:t>
      </w:r>
    </w:p>
    <w:p w14:paraId="7B323F34" w14:textId="621CE983" w:rsidR="002E1C05" w:rsidRDefault="002E1C05" w:rsidP="002C0DCC">
      <w:pPr>
        <w:pStyle w:val="ListParagraph"/>
        <w:numPr>
          <w:ilvl w:val="1"/>
          <w:numId w:val="3"/>
        </w:numPr>
      </w:pPr>
      <w:r>
        <w:t>“</w:t>
      </w:r>
      <w:r w:rsidRPr="002E1C05">
        <w:t>However, because Jesus was God’s first creation and the only one created directly by him, the Bible describes Jesus as the foremost Son of God.</w:t>
      </w:r>
      <w:r>
        <w:t>” (</w:t>
      </w:r>
      <w:r>
        <w:t xml:space="preserve">Bible Questions Answered, “Why is Jesus Called the Son of God?”, </w:t>
      </w:r>
      <w:r w:rsidRPr="002E1C05">
        <w:t>www.jw.org</w:t>
      </w:r>
      <w:r>
        <w:t>)</w:t>
      </w:r>
    </w:p>
    <w:p w14:paraId="4C1F790D" w14:textId="1A4DE3C4" w:rsidR="002C0DCC" w:rsidRDefault="00C30D08" w:rsidP="002C0DCC">
      <w:pPr>
        <w:pStyle w:val="ListParagraph"/>
        <w:numPr>
          <w:ilvl w:val="0"/>
          <w:numId w:val="3"/>
        </w:numPr>
      </w:pPr>
      <w:r>
        <w:t>What does the Bible teach?</w:t>
      </w:r>
    </w:p>
    <w:p w14:paraId="6F852DA7" w14:textId="41F30F34" w:rsidR="00C30D08" w:rsidRPr="003C0708" w:rsidRDefault="00C30D08" w:rsidP="00C30D08">
      <w:pPr>
        <w:pStyle w:val="ListParagraph"/>
        <w:numPr>
          <w:ilvl w:val="1"/>
          <w:numId w:val="3"/>
        </w:numPr>
        <w:rPr>
          <w:b/>
          <w:bCs/>
        </w:rPr>
      </w:pPr>
      <w:r w:rsidRPr="003C0708">
        <w:rPr>
          <w:b/>
          <w:bCs/>
        </w:rPr>
        <w:t>Bible uses of the phrase “son of God”:</w:t>
      </w:r>
    </w:p>
    <w:p w14:paraId="6D1550AA" w14:textId="65BF5543" w:rsidR="00C30D08" w:rsidRDefault="00C30D08" w:rsidP="00C30D08">
      <w:pPr>
        <w:pStyle w:val="ListParagraph"/>
        <w:numPr>
          <w:ilvl w:val="2"/>
          <w:numId w:val="3"/>
        </w:numPr>
      </w:pPr>
      <w:r w:rsidRPr="003C0708">
        <w:rPr>
          <w:i/>
          <w:iCs/>
        </w:rPr>
        <w:t>Human beings</w:t>
      </w:r>
      <w:r>
        <w:t xml:space="preserve"> – </w:t>
      </w:r>
      <w:r w:rsidRPr="003C0708">
        <w:rPr>
          <w:b/>
          <w:bCs/>
          <w:highlight w:val="yellow"/>
        </w:rPr>
        <w:t>Luke 3:38</w:t>
      </w:r>
      <w:r>
        <w:t xml:space="preserve"> – as those created by God.</w:t>
      </w:r>
    </w:p>
    <w:p w14:paraId="6DE5C5F1" w14:textId="3647C217" w:rsidR="00C30D08" w:rsidRDefault="00C30D08" w:rsidP="00C30D08">
      <w:pPr>
        <w:pStyle w:val="ListParagraph"/>
        <w:numPr>
          <w:ilvl w:val="2"/>
          <w:numId w:val="3"/>
        </w:numPr>
      </w:pPr>
      <w:r w:rsidRPr="003C0708">
        <w:rPr>
          <w:i/>
          <w:iCs/>
        </w:rPr>
        <w:t>Children of God</w:t>
      </w:r>
      <w:r>
        <w:t xml:space="preserve"> – </w:t>
      </w:r>
      <w:r w:rsidRPr="003C0708">
        <w:rPr>
          <w:b/>
          <w:bCs/>
          <w:highlight w:val="yellow"/>
        </w:rPr>
        <w:t>Romans 9:26</w:t>
      </w:r>
      <w:r>
        <w:t xml:space="preserve"> – those who are righteous and are in fellowship with God.</w:t>
      </w:r>
    </w:p>
    <w:p w14:paraId="6D235F04" w14:textId="5347478D" w:rsidR="00C30D08" w:rsidRDefault="00C30D08" w:rsidP="00C30D08">
      <w:pPr>
        <w:pStyle w:val="ListParagraph"/>
        <w:numPr>
          <w:ilvl w:val="2"/>
          <w:numId w:val="3"/>
        </w:numPr>
      </w:pPr>
      <w:r w:rsidRPr="003C0708">
        <w:rPr>
          <w:i/>
          <w:iCs/>
        </w:rPr>
        <w:t xml:space="preserve">Angels </w:t>
      </w:r>
      <w:r>
        <w:t xml:space="preserve">– </w:t>
      </w:r>
      <w:r w:rsidRPr="003C0708">
        <w:rPr>
          <w:b/>
          <w:bCs/>
          <w:highlight w:val="yellow"/>
        </w:rPr>
        <w:t>Job 1:6; 2:1</w:t>
      </w:r>
    </w:p>
    <w:p w14:paraId="00E23942" w14:textId="75C2E5FC" w:rsidR="00C30D08" w:rsidRDefault="00C30D08" w:rsidP="00C30D08">
      <w:pPr>
        <w:pStyle w:val="ListParagraph"/>
        <w:numPr>
          <w:ilvl w:val="2"/>
          <w:numId w:val="3"/>
        </w:numPr>
      </w:pPr>
      <w:r w:rsidRPr="003C0708">
        <w:rPr>
          <w:i/>
          <w:iCs/>
        </w:rPr>
        <w:t>Jesus as the divine Son of God</w:t>
      </w:r>
      <w:r>
        <w:t xml:space="preserve"> – </w:t>
      </w:r>
      <w:r w:rsidRPr="003C0708">
        <w:rPr>
          <w:b/>
          <w:bCs/>
          <w:highlight w:val="yellow"/>
        </w:rPr>
        <w:t>Romans 1:4</w:t>
      </w:r>
      <w:r>
        <w:t xml:space="preserve"> – the resurrection was ultimate proof, and thus made the declaration.</w:t>
      </w:r>
    </w:p>
    <w:p w14:paraId="327756B9" w14:textId="1257E7DA" w:rsidR="00C30D08" w:rsidRPr="003C0708" w:rsidRDefault="00C30D08" w:rsidP="00C30D08">
      <w:pPr>
        <w:pStyle w:val="ListParagraph"/>
        <w:numPr>
          <w:ilvl w:val="1"/>
          <w:numId w:val="3"/>
        </w:numPr>
        <w:rPr>
          <w:b/>
          <w:bCs/>
        </w:rPr>
      </w:pPr>
      <w:r w:rsidRPr="003C0708">
        <w:rPr>
          <w:b/>
          <w:bCs/>
        </w:rPr>
        <w:t>Jesus</w:t>
      </w:r>
      <w:r w:rsidR="00671C8A" w:rsidRPr="003C0708">
        <w:rPr>
          <w:b/>
          <w:bCs/>
        </w:rPr>
        <w:t xml:space="preserve"> is eternal, not created:</w:t>
      </w:r>
    </w:p>
    <w:p w14:paraId="602A2EDB" w14:textId="0F3D87D0" w:rsidR="00671C8A" w:rsidRDefault="00671C8A" w:rsidP="00671C8A">
      <w:pPr>
        <w:pStyle w:val="ListParagraph"/>
        <w:numPr>
          <w:ilvl w:val="2"/>
          <w:numId w:val="3"/>
        </w:numPr>
      </w:pPr>
      <w:r w:rsidRPr="003C0708">
        <w:rPr>
          <w:b/>
          <w:bCs/>
          <w:highlight w:val="yellow"/>
        </w:rPr>
        <w:t>John 1:1</w:t>
      </w:r>
      <w:r>
        <w:t xml:space="preserve"> – clearly indicates the eternal nature of the Word (preincarnate Son of God).</w:t>
      </w:r>
    </w:p>
    <w:p w14:paraId="3597D803" w14:textId="7AE33788" w:rsidR="00671C8A" w:rsidRDefault="00671C8A" w:rsidP="00671C8A">
      <w:pPr>
        <w:pStyle w:val="ListParagraph"/>
        <w:numPr>
          <w:ilvl w:val="2"/>
          <w:numId w:val="3"/>
        </w:numPr>
      </w:pPr>
      <w:r>
        <w:t xml:space="preserve">Jehovah’s Witnesses translation – </w:t>
      </w:r>
      <w:r w:rsidRPr="003C0708">
        <w:rPr>
          <w:b/>
          <w:bCs/>
          <w:i/>
          <w:iCs/>
          <w:highlight w:val="yellow"/>
        </w:rPr>
        <w:t>“In the beginning was the Word, and the Word was with God, and the Word was a god.</w:t>
      </w:r>
      <w:r w:rsidRPr="003C0708">
        <w:rPr>
          <w:b/>
          <w:bCs/>
          <w:i/>
          <w:iCs/>
          <w:highlight w:val="yellow"/>
        </w:rPr>
        <w:t>” (</w:t>
      </w:r>
      <w:r w:rsidRPr="003C0708">
        <w:rPr>
          <w:b/>
          <w:bCs/>
          <w:i/>
          <w:iCs/>
          <w:highlight w:val="yellow"/>
        </w:rPr>
        <w:t>John 1:1, New World Translation.</w:t>
      </w:r>
      <w:r w:rsidRPr="003C0708">
        <w:rPr>
          <w:b/>
          <w:bCs/>
          <w:i/>
          <w:iCs/>
          <w:highlight w:val="yellow"/>
        </w:rPr>
        <w:t>)</w:t>
      </w:r>
    </w:p>
    <w:p w14:paraId="2FE51BD5" w14:textId="4DC3CBED" w:rsidR="00671C8A" w:rsidRDefault="00671C8A" w:rsidP="00671C8A">
      <w:pPr>
        <w:pStyle w:val="ListParagraph"/>
        <w:numPr>
          <w:ilvl w:val="3"/>
          <w:numId w:val="3"/>
        </w:numPr>
      </w:pPr>
      <w:r>
        <w:t>“</w:t>
      </w:r>
      <w:r w:rsidRPr="00671C8A">
        <w:t>“The beginning” refers to the time when God began his creative work and produced the Word.</w:t>
      </w:r>
      <w:r>
        <w:t>” (Bible Verses Explained, “</w:t>
      </w:r>
      <w:r w:rsidRPr="00671C8A">
        <w:t>John 1:1​—</w:t>
      </w:r>
      <w:r>
        <w:t>'</w:t>
      </w:r>
      <w:r w:rsidRPr="00671C8A">
        <w:t>In the Beginning Was the Word</w:t>
      </w:r>
      <w:r>
        <w:t>’</w:t>
      </w:r>
      <w:r w:rsidRPr="00671C8A">
        <w:t>”</w:t>
      </w:r>
      <w:r>
        <w:t xml:space="preserve">, </w:t>
      </w:r>
      <w:r w:rsidRPr="00671C8A">
        <w:t>www.jw.org</w:t>
      </w:r>
      <w:r>
        <w:t>)</w:t>
      </w:r>
    </w:p>
    <w:p w14:paraId="62041F24" w14:textId="6C001707" w:rsidR="00671C8A" w:rsidRDefault="00671C8A" w:rsidP="00671C8A">
      <w:pPr>
        <w:pStyle w:val="ListParagraph"/>
        <w:numPr>
          <w:ilvl w:val="3"/>
          <w:numId w:val="3"/>
        </w:numPr>
      </w:pPr>
      <w:r>
        <w:t>“</w:t>
      </w:r>
      <w:r w:rsidRPr="00671C8A">
        <w:t xml:space="preserve">The phrase “the Word was a god” describes the divine or godlike nature that Jesus possessed before he came to earth. He can be described in this way because of his role as God’s Spokesman and his unique position as the </w:t>
      </w:r>
      <w:r w:rsidRPr="00671C8A">
        <w:lastRenderedPageBreak/>
        <w:t>firstborn Son of God through whom God created all other things.</w:t>
      </w:r>
      <w:r>
        <w:t>” (ibid.)</w:t>
      </w:r>
    </w:p>
    <w:p w14:paraId="0B861739" w14:textId="31542F90" w:rsidR="00671C8A" w:rsidRDefault="006D4E29" w:rsidP="00671C8A">
      <w:pPr>
        <w:pStyle w:val="ListParagraph"/>
        <w:numPr>
          <w:ilvl w:val="2"/>
          <w:numId w:val="3"/>
        </w:numPr>
      </w:pPr>
      <w:r w:rsidRPr="003C0708">
        <w:rPr>
          <w:b/>
          <w:bCs/>
          <w:highlight w:val="yellow"/>
        </w:rPr>
        <w:t>John 1:2-3</w:t>
      </w:r>
      <w:r>
        <w:t xml:space="preserve"> – further explains </w:t>
      </w:r>
      <w:r w:rsidRPr="003C0708">
        <w:rPr>
          <w:b/>
          <w:bCs/>
          <w:highlight w:val="yellow"/>
        </w:rPr>
        <w:t>verse 1</w:t>
      </w:r>
    </w:p>
    <w:p w14:paraId="049DB363" w14:textId="4461EE2F" w:rsidR="006D4E29" w:rsidRDefault="006D4E29" w:rsidP="006D4E29">
      <w:pPr>
        <w:pStyle w:val="ListParagraph"/>
        <w:numPr>
          <w:ilvl w:val="3"/>
          <w:numId w:val="3"/>
        </w:numPr>
      </w:pPr>
      <w:r w:rsidRPr="003C0708">
        <w:rPr>
          <w:b/>
          <w:bCs/>
        </w:rPr>
        <w:t xml:space="preserve">Beginning </w:t>
      </w:r>
      <w:r>
        <w:t xml:space="preserve">– when creation started, the Word was already there – </w:t>
      </w:r>
      <w:r w:rsidRPr="003C0708">
        <w:rPr>
          <w:b/>
          <w:bCs/>
          <w:i/>
          <w:iCs/>
          <w:highlight w:val="yellow"/>
        </w:rPr>
        <w:t>“with God”</w:t>
      </w:r>
      <w:r>
        <w:t xml:space="preserve"> – i.e. in the same way God was already there.</w:t>
      </w:r>
    </w:p>
    <w:p w14:paraId="7479D913" w14:textId="7B45AAAF" w:rsidR="006D4E29" w:rsidRDefault="006D4E29" w:rsidP="006D4E29">
      <w:pPr>
        <w:pStyle w:val="ListParagraph"/>
        <w:numPr>
          <w:ilvl w:val="3"/>
          <w:numId w:val="3"/>
        </w:numPr>
      </w:pPr>
      <w:r w:rsidRPr="003C0708">
        <w:rPr>
          <w:b/>
          <w:bCs/>
          <w:highlight w:val="yellow"/>
        </w:rPr>
        <w:t>(v. 3)</w:t>
      </w:r>
      <w:r>
        <w:t xml:space="preserve"> – all things made through Him – if He Himself was made, this makes no sense.</w:t>
      </w:r>
    </w:p>
    <w:p w14:paraId="5AF1FD92" w14:textId="6228CE46" w:rsidR="006D4E29" w:rsidRDefault="006D4E29" w:rsidP="006D4E29">
      <w:pPr>
        <w:pStyle w:val="ListParagraph"/>
        <w:numPr>
          <w:ilvl w:val="3"/>
          <w:numId w:val="3"/>
        </w:numPr>
      </w:pPr>
      <w:r w:rsidRPr="003C0708">
        <w:rPr>
          <w:b/>
          <w:bCs/>
          <w:highlight w:val="yellow"/>
        </w:rPr>
        <w:t>Cf. Colossians 1:15-17</w:t>
      </w:r>
      <w:r>
        <w:t xml:space="preserve"> – explains the idea of </w:t>
      </w:r>
      <w:r w:rsidRPr="003C0708">
        <w:rPr>
          <w:b/>
          <w:bCs/>
          <w:i/>
          <w:iCs/>
          <w:highlight w:val="yellow"/>
        </w:rPr>
        <w:t>“firstborn over all creation”</w:t>
      </w:r>
      <w:r>
        <w:t xml:space="preserve"> by showing He created all things.</w:t>
      </w:r>
    </w:p>
    <w:p w14:paraId="5011056A" w14:textId="278D4AD2" w:rsidR="006D4E29" w:rsidRPr="003C0708" w:rsidRDefault="006D4E29" w:rsidP="006D4E29">
      <w:pPr>
        <w:pStyle w:val="ListParagraph"/>
        <w:numPr>
          <w:ilvl w:val="4"/>
          <w:numId w:val="3"/>
        </w:numPr>
        <w:rPr>
          <w:b/>
          <w:bCs/>
        </w:rPr>
      </w:pPr>
      <w:r w:rsidRPr="003C0708">
        <w:rPr>
          <w:b/>
          <w:bCs/>
        </w:rPr>
        <w:t xml:space="preserve">It is illogical to say He is both Creator of all things and also </w:t>
      </w:r>
      <w:proofErr w:type="gramStart"/>
      <w:r w:rsidRPr="003C0708">
        <w:rPr>
          <w:b/>
          <w:bCs/>
        </w:rPr>
        <w:t>Himself</w:t>
      </w:r>
      <w:proofErr w:type="gramEnd"/>
      <w:r w:rsidRPr="003C0708">
        <w:rPr>
          <w:b/>
          <w:bCs/>
        </w:rPr>
        <w:t xml:space="preserve"> created.</w:t>
      </w:r>
    </w:p>
    <w:p w14:paraId="1D709B22" w14:textId="3B8A5439" w:rsidR="006D4E29" w:rsidRDefault="006D4E29" w:rsidP="006D4E29">
      <w:pPr>
        <w:pStyle w:val="ListParagraph"/>
        <w:numPr>
          <w:ilvl w:val="4"/>
          <w:numId w:val="3"/>
        </w:numPr>
      </w:pPr>
      <w:r w:rsidRPr="003C0708">
        <w:rPr>
          <w:b/>
          <w:bCs/>
          <w:highlight w:val="yellow"/>
        </w:rPr>
        <w:t>Revelation 3:14</w:t>
      </w:r>
      <w:r>
        <w:t xml:space="preserve"> – Beginning of creation in the active sense of being the cause of the beginning of creation.</w:t>
      </w:r>
    </w:p>
    <w:p w14:paraId="2C0E4122" w14:textId="2B29B5E0" w:rsidR="006D4E29" w:rsidRPr="003C0708" w:rsidRDefault="006D4E29" w:rsidP="006D4E29">
      <w:pPr>
        <w:pStyle w:val="ListParagraph"/>
        <w:numPr>
          <w:ilvl w:val="1"/>
          <w:numId w:val="3"/>
        </w:numPr>
        <w:rPr>
          <w:b/>
          <w:bCs/>
        </w:rPr>
      </w:pPr>
      <w:r w:rsidRPr="003C0708">
        <w:rPr>
          <w:b/>
          <w:bCs/>
        </w:rPr>
        <w:t>Jesus is the “Son of God” in the unique sense of sharing God’s nature:</w:t>
      </w:r>
    </w:p>
    <w:p w14:paraId="14A4D4A7" w14:textId="7FD2238A" w:rsidR="006D4E29" w:rsidRDefault="006D4E29" w:rsidP="006D4E29">
      <w:pPr>
        <w:pStyle w:val="ListParagraph"/>
        <w:numPr>
          <w:ilvl w:val="2"/>
          <w:numId w:val="3"/>
        </w:numPr>
      </w:pPr>
      <w:r w:rsidRPr="003C0708">
        <w:rPr>
          <w:b/>
          <w:bCs/>
          <w:highlight w:val="yellow"/>
        </w:rPr>
        <w:t>John 1:14</w:t>
      </w:r>
      <w:r>
        <w:t xml:space="preserve"> – the Word who is eternal </w:t>
      </w:r>
      <w:r w:rsidRPr="003C0708">
        <w:rPr>
          <w:b/>
          <w:bCs/>
          <w:highlight w:val="yellow"/>
        </w:rPr>
        <w:t>(v. 1)</w:t>
      </w:r>
      <w:r>
        <w:t xml:space="preserve"> became flesh, </w:t>
      </w:r>
      <w:r w:rsidRPr="003C0708">
        <w:rPr>
          <w:b/>
          <w:bCs/>
          <w:i/>
          <w:iCs/>
          <w:highlight w:val="yellow"/>
        </w:rPr>
        <w:t>“the only begotten of the Father.”</w:t>
      </w:r>
    </w:p>
    <w:p w14:paraId="125D6D3C" w14:textId="2CD1FFE0" w:rsidR="006D4E29" w:rsidRDefault="006D4E29" w:rsidP="006D4E29">
      <w:pPr>
        <w:pStyle w:val="ListParagraph"/>
        <w:numPr>
          <w:ilvl w:val="2"/>
          <w:numId w:val="3"/>
        </w:numPr>
      </w:pPr>
      <w:r w:rsidRPr="003C0708">
        <w:rPr>
          <w:b/>
          <w:bCs/>
          <w:i/>
          <w:iCs/>
          <w:highlight w:val="yellow"/>
        </w:rPr>
        <w:t>“</w:t>
      </w:r>
      <w:proofErr w:type="gramStart"/>
      <w:r w:rsidRPr="003C0708">
        <w:rPr>
          <w:b/>
          <w:bCs/>
          <w:i/>
          <w:iCs/>
          <w:highlight w:val="yellow"/>
        </w:rPr>
        <w:t>only</w:t>
      </w:r>
      <w:proofErr w:type="gramEnd"/>
      <w:r w:rsidRPr="003C0708">
        <w:rPr>
          <w:b/>
          <w:bCs/>
          <w:i/>
          <w:iCs/>
          <w:highlight w:val="yellow"/>
        </w:rPr>
        <w:t xml:space="preserve"> begotten”</w:t>
      </w:r>
      <w:r w:rsidR="00143B20">
        <w:t xml:space="preserve"> – </w:t>
      </w:r>
      <w:proofErr w:type="spellStart"/>
      <w:r w:rsidR="00143B20" w:rsidRPr="003C0708">
        <w:rPr>
          <w:i/>
          <w:iCs/>
        </w:rPr>
        <w:t>monogenēs</w:t>
      </w:r>
      <w:proofErr w:type="spellEnd"/>
      <w:r w:rsidR="00143B20">
        <w:t xml:space="preserve"> – “</w:t>
      </w:r>
      <w:r w:rsidR="00143B20" w:rsidRPr="00143B20">
        <w:t>pert. to being the only one of its kind or class, unique (in kind)</w:t>
      </w:r>
      <w:r w:rsidR="00143B20">
        <w:t>” (BDAG)</w:t>
      </w:r>
    </w:p>
    <w:p w14:paraId="41EB5114" w14:textId="2B426109" w:rsidR="00143B20" w:rsidRDefault="00143B20" w:rsidP="006D4E29">
      <w:pPr>
        <w:pStyle w:val="ListParagraph"/>
        <w:numPr>
          <w:ilvl w:val="2"/>
          <w:numId w:val="3"/>
        </w:numPr>
      </w:pPr>
      <w:r w:rsidRPr="003C0708">
        <w:rPr>
          <w:b/>
          <w:bCs/>
          <w:i/>
          <w:iCs/>
          <w:highlight w:val="yellow"/>
        </w:rPr>
        <w:t>“</w:t>
      </w:r>
      <w:proofErr w:type="gramStart"/>
      <w:r w:rsidRPr="003C0708">
        <w:rPr>
          <w:b/>
          <w:bCs/>
          <w:i/>
          <w:iCs/>
          <w:highlight w:val="yellow"/>
        </w:rPr>
        <w:t>dwelt</w:t>
      </w:r>
      <w:proofErr w:type="gramEnd"/>
      <w:r w:rsidRPr="003C0708">
        <w:rPr>
          <w:b/>
          <w:bCs/>
          <w:i/>
          <w:iCs/>
          <w:highlight w:val="yellow"/>
        </w:rPr>
        <w:t xml:space="preserve"> among us…beheld His glory”</w:t>
      </w:r>
      <w:r>
        <w:t xml:space="preserve"> – literally, tabernacled among us – drawing on the glory of Jehovah in the tabernacle, saying that Jesus possesses that same glory, tabernacling in the flesh.</w:t>
      </w:r>
    </w:p>
    <w:p w14:paraId="5871373D" w14:textId="7B8776C2" w:rsidR="00143B20" w:rsidRDefault="00143B20" w:rsidP="006D4E29">
      <w:pPr>
        <w:pStyle w:val="ListParagraph"/>
        <w:numPr>
          <w:ilvl w:val="2"/>
          <w:numId w:val="3"/>
        </w:numPr>
      </w:pPr>
      <w:r>
        <w:t xml:space="preserve">I.e. He shares the same nature as the Father – </w:t>
      </w:r>
      <w:r w:rsidRPr="003C0708">
        <w:rPr>
          <w:b/>
          <w:bCs/>
          <w:highlight w:val="yellow"/>
        </w:rPr>
        <w:t>Colossians 2:9; 1 John 5:20</w:t>
      </w:r>
    </w:p>
    <w:p w14:paraId="6047CDB5" w14:textId="1E72A0A3" w:rsidR="00143B20" w:rsidRPr="003C0708" w:rsidRDefault="00143B20" w:rsidP="00143B20">
      <w:pPr>
        <w:pStyle w:val="ListParagraph"/>
        <w:numPr>
          <w:ilvl w:val="1"/>
          <w:numId w:val="3"/>
        </w:numPr>
        <w:rPr>
          <w:b/>
          <w:bCs/>
        </w:rPr>
      </w:pPr>
      <w:r w:rsidRPr="003C0708">
        <w:rPr>
          <w:b/>
          <w:bCs/>
        </w:rPr>
        <w:t>Jesus is the “Son of God” because He possesses the same nature as God.</w:t>
      </w:r>
    </w:p>
    <w:p w14:paraId="4C8DAE68" w14:textId="1BC6F58E" w:rsidR="00574F32" w:rsidRDefault="002C0DCC" w:rsidP="00574F32">
      <w:pPr>
        <w:pStyle w:val="ListParagraph"/>
        <w:numPr>
          <w:ilvl w:val="0"/>
          <w:numId w:val="2"/>
        </w:numPr>
      </w:pPr>
      <w:r>
        <w:t xml:space="preserve">Jesus never claimed to be </w:t>
      </w:r>
      <w:proofErr w:type="gramStart"/>
      <w:r>
        <w:t>God?</w:t>
      </w:r>
      <w:proofErr w:type="gramEnd"/>
    </w:p>
    <w:p w14:paraId="25339536" w14:textId="236C6A6F" w:rsidR="00C30D08" w:rsidRDefault="00C30D08" w:rsidP="00C30D08">
      <w:pPr>
        <w:pStyle w:val="ListParagraph"/>
        <w:numPr>
          <w:ilvl w:val="0"/>
          <w:numId w:val="4"/>
        </w:numPr>
      </w:pPr>
      <w:r>
        <w:t>Teaching of the Jehovah’s Witnesses</w:t>
      </w:r>
    </w:p>
    <w:p w14:paraId="5325F4E5" w14:textId="5A7F12D5" w:rsidR="00157BC4" w:rsidRDefault="009A2A4A" w:rsidP="00157BC4">
      <w:pPr>
        <w:pStyle w:val="ListParagraph"/>
        <w:numPr>
          <w:ilvl w:val="1"/>
          <w:numId w:val="4"/>
        </w:numPr>
      </w:pPr>
      <w:r>
        <w:t>“</w:t>
      </w:r>
      <w:r w:rsidRPr="009A2A4A">
        <w:t>Jesus Christ never claimed to be God. Instead, he explained: “I am a representative from [God], and that One sent me.” (John 7:29) When speaking to one of his disciples, Jesus called Jehovah “my Father and your Father” and “my God and your God.” (John 20:17) After Jesus died, Jehovah resurrected him to life in heaven and gave him great authority at His right hand.​</w:t>
      </w:r>
      <w:r>
        <w:t xml:space="preserve">” </w:t>
      </w:r>
      <w:r>
        <w:t>(The Watchtower, No. 1, 2020, “The Truth About God and Christ”)</w:t>
      </w:r>
    </w:p>
    <w:p w14:paraId="30A35598" w14:textId="0AB560F3" w:rsidR="009A2A4A" w:rsidRPr="003C0708" w:rsidRDefault="009A2A4A" w:rsidP="009A2A4A">
      <w:pPr>
        <w:pStyle w:val="ListParagraph"/>
        <w:numPr>
          <w:ilvl w:val="2"/>
          <w:numId w:val="4"/>
        </w:numPr>
        <w:rPr>
          <w:b/>
          <w:bCs/>
          <w:i/>
          <w:iCs/>
        </w:rPr>
      </w:pPr>
      <w:r w:rsidRPr="003C0708">
        <w:rPr>
          <w:b/>
          <w:bCs/>
          <w:i/>
          <w:iCs/>
          <w:highlight w:val="yellow"/>
        </w:rPr>
        <w:t>“</w:t>
      </w:r>
      <w:r w:rsidRPr="003C0708">
        <w:rPr>
          <w:b/>
          <w:bCs/>
          <w:i/>
          <w:iCs/>
          <w:highlight w:val="yellow"/>
        </w:rPr>
        <w:t>But I know Him, for I am from Him, and He sent Me.”</w:t>
      </w:r>
      <w:r w:rsidRPr="003C0708">
        <w:rPr>
          <w:b/>
          <w:bCs/>
          <w:i/>
          <w:iCs/>
          <w:highlight w:val="yellow"/>
        </w:rPr>
        <w:t xml:space="preserve"> (John 7:29)</w:t>
      </w:r>
    </w:p>
    <w:p w14:paraId="42E361D7" w14:textId="42EA8D46" w:rsidR="00C30D08" w:rsidRDefault="00C30D08" w:rsidP="00C30D08">
      <w:pPr>
        <w:pStyle w:val="ListParagraph"/>
        <w:numPr>
          <w:ilvl w:val="0"/>
          <w:numId w:val="4"/>
        </w:numPr>
      </w:pPr>
      <w:r>
        <w:t>What does the Bible teach?</w:t>
      </w:r>
    </w:p>
    <w:p w14:paraId="6E2F8BC9" w14:textId="6992CF35" w:rsidR="009A2A4A" w:rsidRDefault="009A2A4A" w:rsidP="009A2A4A">
      <w:pPr>
        <w:pStyle w:val="ListParagraph"/>
        <w:numPr>
          <w:ilvl w:val="1"/>
          <w:numId w:val="4"/>
        </w:numPr>
      </w:pPr>
      <w:r>
        <w:t xml:space="preserve">After Jesus healed a man at the pool of Bethesda – </w:t>
      </w:r>
      <w:r w:rsidRPr="003C0708">
        <w:rPr>
          <w:b/>
          <w:bCs/>
          <w:highlight w:val="yellow"/>
        </w:rPr>
        <w:t>John 5:16-18</w:t>
      </w:r>
    </w:p>
    <w:p w14:paraId="45A5CD87" w14:textId="193F6791" w:rsidR="009A2A4A" w:rsidRDefault="009A2A4A" w:rsidP="009A2A4A">
      <w:pPr>
        <w:pStyle w:val="ListParagraph"/>
        <w:numPr>
          <w:ilvl w:val="2"/>
          <w:numId w:val="4"/>
        </w:numPr>
      </w:pPr>
      <w:r w:rsidRPr="003C0708">
        <w:rPr>
          <w:b/>
          <w:bCs/>
          <w:highlight w:val="yellow"/>
        </w:rPr>
        <w:t>(v. 18)</w:t>
      </w:r>
      <w:r>
        <w:t xml:space="preserve"> – the logical conclusion they reached based on His statement was that He claimed to be equal with God.</w:t>
      </w:r>
    </w:p>
    <w:p w14:paraId="0DE97CC6" w14:textId="0B906672" w:rsidR="009A2A4A" w:rsidRDefault="009A2A4A" w:rsidP="009A2A4A">
      <w:pPr>
        <w:pStyle w:val="ListParagraph"/>
        <w:numPr>
          <w:ilvl w:val="2"/>
          <w:numId w:val="4"/>
        </w:numPr>
      </w:pPr>
      <w:r>
        <w:t>Rather than deny it, Jesus confirmed it:</w:t>
      </w:r>
    </w:p>
    <w:p w14:paraId="2BAF0B5F" w14:textId="0286D022" w:rsidR="009A2A4A" w:rsidRDefault="009A2A4A" w:rsidP="009A2A4A">
      <w:pPr>
        <w:pStyle w:val="ListParagraph"/>
        <w:numPr>
          <w:ilvl w:val="3"/>
          <w:numId w:val="4"/>
        </w:numPr>
      </w:pPr>
      <w:r>
        <w:t xml:space="preserve">They are one in action – </w:t>
      </w:r>
      <w:r w:rsidRPr="003C0708">
        <w:rPr>
          <w:b/>
          <w:bCs/>
          <w:highlight w:val="yellow"/>
        </w:rPr>
        <w:t>John 5:19</w:t>
      </w:r>
    </w:p>
    <w:p w14:paraId="4A8A4A88" w14:textId="7AD90821" w:rsidR="009A2A4A" w:rsidRDefault="009A2A4A" w:rsidP="009A2A4A">
      <w:pPr>
        <w:pStyle w:val="ListParagraph"/>
        <w:numPr>
          <w:ilvl w:val="3"/>
          <w:numId w:val="4"/>
        </w:numPr>
      </w:pPr>
      <w:r>
        <w:lastRenderedPageBreak/>
        <w:t xml:space="preserve">They are one in honor – </w:t>
      </w:r>
      <w:r w:rsidRPr="003C0708">
        <w:rPr>
          <w:b/>
          <w:bCs/>
          <w:highlight w:val="yellow"/>
        </w:rPr>
        <w:t>John 5:22-23</w:t>
      </w:r>
      <w:r>
        <w:t xml:space="preserve"> – should honor Son in same way!</w:t>
      </w:r>
    </w:p>
    <w:p w14:paraId="410844A8" w14:textId="184F96A4" w:rsidR="009A2A4A" w:rsidRDefault="009A2A4A" w:rsidP="009A2A4A">
      <w:pPr>
        <w:pStyle w:val="ListParagraph"/>
        <w:numPr>
          <w:ilvl w:val="3"/>
          <w:numId w:val="4"/>
        </w:numPr>
      </w:pPr>
      <w:r>
        <w:t xml:space="preserve">They have life in themselves – </w:t>
      </w:r>
      <w:r w:rsidRPr="003C0708">
        <w:rPr>
          <w:b/>
          <w:bCs/>
          <w:highlight w:val="yellow"/>
        </w:rPr>
        <w:t>John 5:26</w:t>
      </w:r>
    </w:p>
    <w:p w14:paraId="46C828EF" w14:textId="42967A7C" w:rsidR="00EE210F" w:rsidRDefault="00EE210F" w:rsidP="009A2A4A">
      <w:pPr>
        <w:pStyle w:val="ListParagraph"/>
        <w:numPr>
          <w:ilvl w:val="3"/>
          <w:numId w:val="4"/>
        </w:numPr>
      </w:pPr>
      <w:r>
        <w:t xml:space="preserve">They are one in judgment – </w:t>
      </w:r>
      <w:r w:rsidRPr="003C0708">
        <w:rPr>
          <w:b/>
          <w:bCs/>
          <w:highlight w:val="yellow"/>
        </w:rPr>
        <w:t>John 5:29-30; 12:48</w:t>
      </w:r>
    </w:p>
    <w:p w14:paraId="087E5B1C" w14:textId="7A365D81" w:rsidR="00EE210F" w:rsidRDefault="00EE210F" w:rsidP="00EE210F">
      <w:pPr>
        <w:pStyle w:val="ListParagraph"/>
        <w:numPr>
          <w:ilvl w:val="1"/>
          <w:numId w:val="4"/>
        </w:numPr>
      </w:pPr>
      <w:r>
        <w:t xml:space="preserve">Jesus’ claim to be “I AM” is an emphatic claim to be God – </w:t>
      </w:r>
      <w:r w:rsidRPr="003C0708">
        <w:rPr>
          <w:b/>
          <w:bCs/>
          <w:highlight w:val="yellow"/>
        </w:rPr>
        <w:t>John 8:58</w:t>
      </w:r>
    </w:p>
    <w:p w14:paraId="3A62DF57" w14:textId="69D34455" w:rsidR="00EE210F" w:rsidRDefault="00EE210F" w:rsidP="00EE210F">
      <w:pPr>
        <w:pStyle w:val="ListParagraph"/>
        <w:numPr>
          <w:ilvl w:val="2"/>
          <w:numId w:val="4"/>
        </w:numPr>
      </w:pPr>
      <w:r>
        <w:t xml:space="preserve">Jesus spoke to His origin and nature, and the necessity of believing such – </w:t>
      </w:r>
      <w:r w:rsidRPr="003C0708">
        <w:rPr>
          <w:b/>
          <w:bCs/>
          <w:highlight w:val="yellow"/>
        </w:rPr>
        <w:t>John 8:23-24</w:t>
      </w:r>
      <w:r>
        <w:t xml:space="preserve"> – </w:t>
      </w:r>
      <w:r w:rsidRPr="003C0708">
        <w:rPr>
          <w:b/>
          <w:bCs/>
          <w:i/>
          <w:iCs/>
          <w:highlight w:val="yellow"/>
        </w:rPr>
        <w:t>“believe that I am”</w:t>
      </w:r>
      <w:r>
        <w:t xml:space="preserve"> (Same as </w:t>
      </w:r>
      <w:r w:rsidRPr="003C0708">
        <w:rPr>
          <w:b/>
          <w:bCs/>
          <w:highlight w:val="yellow"/>
        </w:rPr>
        <w:t>verse 58</w:t>
      </w:r>
      <w:r>
        <w:t>)</w:t>
      </w:r>
    </w:p>
    <w:p w14:paraId="0DEE6DF2" w14:textId="3D36DD65" w:rsidR="00EE210F" w:rsidRDefault="00EE210F" w:rsidP="00EE210F">
      <w:pPr>
        <w:pStyle w:val="ListParagraph"/>
        <w:numPr>
          <w:ilvl w:val="2"/>
          <w:numId w:val="4"/>
        </w:numPr>
      </w:pPr>
      <w:r w:rsidRPr="003C0708">
        <w:rPr>
          <w:b/>
          <w:bCs/>
          <w:i/>
          <w:iCs/>
          <w:highlight w:val="yellow"/>
        </w:rPr>
        <w:t>“I AM”</w:t>
      </w:r>
      <w:r>
        <w:t xml:space="preserve"> is a direct reference to Jehovah’s interaction with Moses – </w:t>
      </w:r>
      <w:r w:rsidRPr="003C0708">
        <w:rPr>
          <w:b/>
          <w:bCs/>
          <w:highlight w:val="yellow"/>
        </w:rPr>
        <w:t>Exodus 3:13-15</w:t>
      </w:r>
      <w:r>
        <w:t xml:space="preserve"> – I AM = </w:t>
      </w:r>
      <w:r w:rsidRPr="003C0708">
        <w:rPr>
          <w:b/>
          <w:bCs/>
          <w:i/>
          <w:iCs/>
          <w:highlight w:val="yellow"/>
        </w:rPr>
        <w:t>“The LORD (Jehovah) God of your fathers”</w:t>
      </w:r>
    </w:p>
    <w:p w14:paraId="10E1B938" w14:textId="6C9AF15D" w:rsidR="00EE210F" w:rsidRDefault="00EE210F" w:rsidP="00EE210F">
      <w:pPr>
        <w:pStyle w:val="ListParagraph"/>
        <w:numPr>
          <w:ilvl w:val="3"/>
          <w:numId w:val="4"/>
        </w:numPr>
      </w:pPr>
      <w:r>
        <w:t>I.e. when Jesus claimed to be the “I AM” He made Himself one with, equal with God.</w:t>
      </w:r>
    </w:p>
    <w:p w14:paraId="3D6E2E39" w14:textId="2290EC2B" w:rsidR="00093CFA" w:rsidRDefault="00EE210F" w:rsidP="00093CFA">
      <w:pPr>
        <w:pStyle w:val="ListParagraph"/>
        <w:numPr>
          <w:ilvl w:val="2"/>
          <w:numId w:val="4"/>
        </w:numPr>
      </w:pPr>
      <w:r w:rsidRPr="003C0708">
        <w:rPr>
          <w:b/>
          <w:bCs/>
          <w:highlight w:val="yellow"/>
        </w:rPr>
        <w:t>John 8:59</w:t>
      </w:r>
      <w:r>
        <w:t xml:space="preserve"> – they attempted to stone Him for doing the same thing He did before – </w:t>
      </w:r>
      <w:r w:rsidRPr="003C0708">
        <w:rPr>
          <w:b/>
          <w:bCs/>
          <w:highlight w:val="yellow"/>
        </w:rPr>
        <w:t>John 5:18</w:t>
      </w:r>
      <w:r>
        <w:t xml:space="preserve"> – making Himself equal with God.</w:t>
      </w:r>
    </w:p>
    <w:p w14:paraId="01DFDF89" w14:textId="2A54E185" w:rsidR="002C0DCC" w:rsidRDefault="002C0DCC" w:rsidP="00574F32">
      <w:pPr>
        <w:pStyle w:val="ListParagraph"/>
        <w:numPr>
          <w:ilvl w:val="0"/>
          <w:numId w:val="2"/>
        </w:numPr>
      </w:pPr>
      <w:r>
        <w:t>Is Jesus</w:t>
      </w:r>
      <w:r w:rsidR="00DA7AB1">
        <w:t xml:space="preserve"> Michael the Archangel?</w:t>
      </w:r>
    </w:p>
    <w:p w14:paraId="5C27FF03" w14:textId="32706827" w:rsidR="00CA5819" w:rsidRDefault="00C30D08" w:rsidP="00CA5819">
      <w:pPr>
        <w:pStyle w:val="ListParagraph"/>
        <w:numPr>
          <w:ilvl w:val="0"/>
          <w:numId w:val="6"/>
        </w:numPr>
      </w:pPr>
      <w:r>
        <w:t>Teaching of the Jehovah’s Witnesse</w:t>
      </w:r>
      <w:r>
        <w:t>s</w:t>
      </w:r>
    </w:p>
    <w:p w14:paraId="76BEA934" w14:textId="67A47D8C" w:rsidR="00CA5819" w:rsidRDefault="00CA5819" w:rsidP="00CA5819">
      <w:pPr>
        <w:pStyle w:val="ListParagraph"/>
        <w:numPr>
          <w:ilvl w:val="1"/>
          <w:numId w:val="6"/>
        </w:numPr>
      </w:pPr>
      <w:r>
        <w:t>“</w:t>
      </w:r>
      <w:r w:rsidRPr="00CA5819">
        <w:t>The archangel, Michael, is the chief angel in terms of power and authority. The Scriptures clearly indicate that Michael is another name for Jesus Christ.​—1 Thessalonians 4:16; Jude 9.</w:t>
      </w:r>
      <w:r>
        <w:t>” (The Watchtower, No. 5, 2017, “The Truth About Angels”)</w:t>
      </w:r>
    </w:p>
    <w:p w14:paraId="4A46C953" w14:textId="0B1C5B33" w:rsidR="00C30D08" w:rsidRDefault="00C30D08" w:rsidP="00C30D08">
      <w:pPr>
        <w:pStyle w:val="ListParagraph"/>
        <w:numPr>
          <w:ilvl w:val="0"/>
          <w:numId w:val="6"/>
        </w:numPr>
      </w:pPr>
      <w:r>
        <w:t>What does the Bible teach?</w:t>
      </w:r>
    </w:p>
    <w:p w14:paraId="133E40D3" w14:textId="2AA9EF0E" w:rsidR="00CA5819" w:rsidRDefault="00CA5819" w:rsidP="00CA5819">
      <w:pPr>
        <w:pStyle w:val="ListParagraph"/>
        <w:numPr>
          <w:ilvl w:val="1"/>
          <w:numId w:val="6"/>
        </w:numPr>
      </w:pPr>
      <w:r w:rsidRPr="003C0708">
        <w:rPr>
          <w:b/>
          <w:bCs/>
          <w:highlight w:val="yellow"/>
        </w:rPr>
        <w:t>1 Thessalonians 4:16</w:t>
      </w:r>
      <w:r>
        <w:t xml:space="preserve"> – does not teach that Jesus IS an archangel, but that </w:t>
      </w:r>
      <w:proofErr w:type="gramStart"/>
      <w:r>
        <w:t>His</w:t>
      </w:r>
      <w:proofErr w:type="gramEnd"/>
      <w:r>
        <w:t xml:space="preserve"> coming will be accompanied by the voice of an archangel.</w:t>
      </w:r>
    </w:p>
    <w:p w14:paraId="698193C6" w14:textId="75212676" w:rsidR="00CA5819" w:rsidRDefault="00CA5819" w:rsidP="00CA5819">
      <w:pPr>
        <w:pStyle w:val="ListParagraph"/>
        <w:numPr>
          <w:ilvl w:val="2"/>
          <w:numId w:val="6"/>
        </w:numPr>
      </w:pPr>
      <w:r>
        <w:t xml:space="preserve">Also </w:t>
      </w:r>
      <w:r w:rsidRPr="003C0708">
        <w:rPr>
          <w:b/>
          <w:bCs/>
          <w:i/>
          <w:iCs/>
          <w:highlight w:val="yellow"/>
        </w:rPr>
        <w:t>“with a shout.”</w:t>
      </w:r>
    </w:p>
    <w:p w14:paraId="495E7A16" w14:textId="724F8D7E" w:rsidR="00CA5819" w:rsidRDefault="00CA5819" w:rsidP="00CA5819">
      <w:pPr>
        <w:pStyle w:val="ListParagraph"/>
        <w:numPr>
          <w:ilvl w:val="2"/>
          <w:numId w:val="6"/>
        </w:numPr>
      </w:pPr>
      <w:r>
        <w:t xml:space="preserve">Also </w:t>
      </w:r>
      <w:r w:rsidRPr="003C0708">
        <w:rPr>
          <w:b/>
          <w:bCs/>
          <w:i/>
          <w:iCs/>
          <w:highlight w:val="yellow"/>
        </w:rPr>
        <w:t>“with the trumpet of God.”</w:t>
      </w:r>
    </w:p>
    <w:p w14:paraId="32B38B05" w14:textId="1D736543" w:rsidR="00CA5819" w:rsidRDefault="00CA5819" w:rsidP="00CA5819">
      <w:pPr>
        <w:pStyle w:val="ListParagraph"/>
        <w:numPr>
          <w:ilvl w:val="2"/>
          <w:numId w:val="6"/>
        </w:numPr>
      </w:pPr>
      <w:r>
        <w:t xml:space="preserve">If </w:t>
      </w:r>
      <w:r w:rsidRPr="003C0708">
        <w:rPr>
          <w:b/>
          <w:bCs/>
          <w:i/>
          <w:iCs/>
          <w:highlight w:val="yellow"/>
        </w:rPr>
        <w:t>“with the voice of an archangel”</w:t>
      </w:r>
      <w:r>
        <w:t xml:space="preserve"> means that Jesus IS an archangel, then wouldn’t </w:t>
      </w:r>
      <w:r w:rsidRPr="003C0708">
        <w:rPr>
          <w:b/>
          <w:bCs/>
          <w:i/>
          <w:iCs/>
          <w:highlight w:val="yellow"/>
        </w:rPr>
        <w:t>“with the trumpet of God”</w:t>
      </w:r>
      <w:r>
        <w:t xml:space="preserve"> mean that Jesus IS God?</w:t>
      </w:r>
    </w:p>
    <w:p w14:paraId="79796BE0" w14:textId="5CC7DF67" w:rsidR="00860DC6" w:rsidRDefault="00860DC6" w:rsidP="00860DC6">
      <w:pPr>
        <w:pStyle w:val="ListParagraph"/>
        <w:numPr>
          <w:ilvl w:val="1"/>
          <w:numId w:val="6"/>
        </w:numPr>
      </w:pPr>
      <w:r w:rsidRPr="003C0708">
        <w:rPr>
          <w:b/>
          <w:bCs/>
          <w:highlight w:val="yellow"/>
        </w:rPr>
        <w:t>Jude 9</w:t>
      </w:r>
      <w:r>
        <w:t xml:space="preserve"> – while this is used as proof of Jesus as the archangel Michael, it proves the opposite.</w:t>
      </w:r>
    </w:p>
    <w:p w14:paraId="71D8453B" w14:textId="24D31922" w:rsidR="00860DC6" w:rsidRDefault="00860DC6" w:rsidP="00860DC6">
      <w:pPr>
        <w:pStyle w:val="ListParagraph"/>
        <w:numPr>
          <w:ilvl w:val="2"/>
          <w:numId w:val="6"/>
        </w:numPr>
      </w:pPr>
      <w:r>
        <w:t xml:space="preserve">What Michael was hesitant to do, Jesus did – </w:t>
      </w:r>
      <w:r w:rsidRPr="003C0708">
        <w:rPr>
          <w:b/>
          <w:bCs/>
          <w:i/>
          <w:iCs/>
          <w:highlight w:val="yellow"/>
        </w:rPr>
        <w:t>“dared not bring against him a reviling accusation”</w:t>
      </w:r>
    </w:p>
    <w:p w14:paraId="32D94636" w14:textId="10465F36" w:rsidR="00860DC6" w:rsidRDefault="00860DC6" w:rsidP="00860DC6">
      <w:pPr>
        <w:pStyle w:val="ListParagraph"/>
        <w:numPr>
          <w:ilvl w:val="2"/>
          <w:numId w:val="6"/>
        </w:numPr>
      </w:pPr>
      <w:r>
        <w:t xml:space="preserve">Jesus – </w:t>
      </w:r>
      <w:r w:rsidRPr="003C0708">
        <w:rPr>
          <w:b/>
          <w:bCs/>
          <w:highlight w:val="yellow"/>
        </w:rPr>
        <w:t>John 8:44</w:t>
      </w:r>
      <w:r>
        <w:t xml:space="preserve"> – brought a reviling accusation against the Devil.</w:t>
      </w:r>
    </w:p>
    <w:p w14:paraId="225AB4F5" w14:textId="2A489AB9" w:rsidR="00860DC6" w:rsidRDefault="00860DC6" w:rsidP="00860DC6">
      <w:pPr>
        <w:pStyle w:val="ListParagraph"/>
        <w:numPr>
          <w:ilvl w:val="1"/>
          <w:numId w:val="6"/>
        </w:numPr>
      </w:pPr>
      <w:r w:rsidRPr="003C0708">
        <w:rPr>
          <w:b/>
          <w:bCs/>
          <w:highlight w:val="yellow"/>
        </w:rPr>
        <w:t>Hebrews 1-2</w:t>
      </w:r>
      <w:r>
        <w:t xml:space="preserve"> shows that not only is Jesus not an angel, but that He is superior to the angels:</w:t>
      </w:r>
    </w:p>
    <w:p w14:paraId="55C3B13B" w14:textId="0CA39AE1" w:rsidR="00860DC6" w:rsidRDefault="00860DC6" w:rsidP="00860DC6">
      <w:pPr>
        <w:pStyle w:val="ListParagraph"/>
        <w:numPr>
          <w:ilvl w:val="2"/>
          <w:numId w:val="6"/>
        </w:numPr>
      </w:pPr>
      <w:r w:rsidRPr="003C0708">
        <w:rPr>
          <w:b/>
          <w:bCs/>
        </w:rPr>
        <w:t>A more excellent name</w:t>
      </w:r>
      <w:r>
        <w:t xml:space="preserve"> – (</w:t>
      </w:r>
      <w:r w:rsidRPr="003C0708">
        <w:rPr>
          <w:b/>
          <w:bCs/>
          <w:highlight w:val="yellow"/>
        </w:rPr>
        <w:t>1:4-5)</w:t>
      </w:r>
      <w:r>
        <w:t xml:space="preserve"> – Son of God (of the same nature)</w:t>
      </w:r>
    </w:p>
    <w:p w14:paraId="1FE0F0C6" w14:textId="39177D50" w:rsidR="00860DC6" w:rsidRDefault="00860DC6" w:rsidP="00860DC6">
      <w:pPr>
        <w:pStyle w:val="ListParagraph"/>
        <w:numPr>
          <w:ilvl w:val="2"/>
          <w:numId w:val="6"/>
        </w:numPr>
      </w:pPr>
      <w:r w:rsidRPr="003C0708">
        <w:rPr>
          <w:b/>
          <w:bCs/>
        </w:rPr>
        <w:t>Worshiped by angels</w:t>
      </w:r>
      <w:r>
        <w:t xml:space="preserve"> – (</w:t>
      </w:r>
      <w:r w:rsidRPr="003C0708">
        <w:rPr>
          <w:b/>
          <w:bCs/>
          <w:highlight w:val="yellow"/>
        </w:rPr>
        <w:t>1:6)</w:t>
      </w:r>
    </w:p>
    <w:p w14:paraId="70D180CD" w14:textId="2EAF8DD0" w:rsidR="00860DC6" w:rsidRDefault="00860DC6" w:rsidP="00860DC6">
      <w:pPr>
        <w:pStyle w:val="ListParagraph"/>
        <w:numPr>
          <w:ilvl w:val="2"/>
          <w:numId w:val="6"/>
        </w:numPr>
      </w:pPr>
      <w:r w:rsidRPr="003C0708">
        <w:rPr>
          <w:b/>
          <w:bCs/>
        </w:rPr>
        <w:t>Called God, and given a throne</w:t>
      </w:r>
      <w:r>
        <w:t xml:space="preserve"> – (</w:t>
      </w:r>
      <w:r w:rsidRPr="003C0708">
        <w:rPr>
          <w:b/>
          <w:bCs/>
          <w:highlight w:val="yellow"/>
        </w:rPr>
        <w:t>1:8-9</w:t>
      </w:r>
      <w:r>
        <w:t>)</w:t>
      </w:r>
    </w:p>
    <w:p w14:paraId="288ED4C7" w14:textId="2612FD9E" w:rsidR="00860DC6" w:rsidRDefault="00860DC6" w:rsidP="00860DC6">
      <w:pPr>
        <w:pStyle w:val="ListParagraph"/>
        <w:numPr>
          <w:ilvl w:val="2"/>
          <w:numId w:val="6"/>
        </w:numPr>
      </w:pPr>
      <w:r w:rsidRPr="003C0708">
        <w:rPr>
          <w:b/>
          <w:bCs/>
        </w:rPr>
        <w:t>Creator, not created</w:t>
      </w:r>
      <w:r>
        <w:t xml:space="preserve"> – (</w:t>
      </w:r>
      <w:r w:rsidRPr="003C0708">
        <w:rPr>
          <w:b/>
          <w:bCs/>
          <w:highlight w:val="yellow"/>
        </w:rPr>
        <w:t>1:7, 10-12</w:t>
      </w:r>
      <w:r>
        <w:t>)</w:t>
      </w:r>
    </w:p>
    <w:p w14:paraId="058BD584" w14:textId="29E08174" w:rsidR="00860DC6" w:rsidRDefault="00860DC6" w:rsidP="00860DC6">
      <w:pPr>
        <w:pStyle w:val="ListParagraph"/>
        <w:numPr>
          <w:ilvl w:val="2"/>
          <w:numId w:val="6"/>
        </w:numPr>
      </w:pPr>
      <w:r w:rsidRPr="003C0708">
        <w:rPr>
          <w:b/>
          <w:bCs/>
        </w:rPr>
        <w:t xml:space="preserve">The </w:t>
      </w:r>
      <w:r w:rsidRPr="003C0708">
        <w:rPr>
          <w:b/>
          <w:bCs/>
          <w:i/>
          <w:iCs/>
          <w:highlight w:val="yellow"/>
        </w:rPr>
        <w:t>“world to come”</w:t>
      </w:r>
      <w:r w:rsidRPr="003C0708">
        <w:rPr>
          <w:b/>
          <w:bCs/>
        </w:rPr>
        <w:t xml:space="preserve"> made subject to Him</w:t>
      </w:r>
      <w:r>
        <w:t xml:space="preserve"> – </w:t>
      </w:r>
      <w:r w:rsidRPr="003C0708">
        <w:rPr>
          <w:b/>
          <w:bCs/>
          <w:highlight w:val="yellow"/>
        </w:rPr>
        <w:t>2:5; Matthew 28:18; 1 Peter 3:22</w:t>
      </w:r>
      <w:r>
        <w:t xml:space="preserve"> – angels are </w:t>
      </w:r>
      <w:proofErr w:type="gramStart"/>
      <w:r>
        <w:t>actually made</w:t>
      </w:r>
      <w:proofErr w:type="gramEnd"/>
      <w:r>
        <w:t xml:space="preserve"> subject to Him.</w:t>
      </w:r>
    </w:p>
    <w:p w14:paraId="6C167453" w14:textId="0D843F41" w:rsidR="00DA7AB1" w:rsidRDefault="002D2BD7" w:rsidP="00DA7AB1">
      <w:pPr>
        <w:pStyle w:val="ListParagraph"/>
        <w:numPr>
          <w:ilvl w:val="0"/>
          <w:numId w:val="2"/>
        </w:numPr>
      </w:pPr>
      <w:r>
        <w:t xml:space="preserve">Jesus should not be </w:t>
      </w:r>
      <w:proofErr w:type="gramStart"/>
      <w:r>
        <w:t>worshiped?</w:t>
      </w:r>
      <w:proofErr w:type="gramEnd"/>
    </w:p>
    <w:p w14:paraId="63A0C361" w14:textId="77777777" w:rsidR="00C30D08" w:rsidRDefault="00C30D08" w:rsidP="00C30D08">
      <w:pPr>
        <w:pStyle w:val="ListParagraph"/>
        <w:numPr>
          <w:ilvl w:val="0"/>
          <w:numId w:val="7"/>
        </w:numPr>
      </w:pPr>
      <w:r>
        <w:lastRenderedPageBreak/>
        <w:t>Teaching of the Jehovah’s Witnesses</w:t>
      </w:r>
    </w:p>
    <w:p w14:paraId="7521980F" w14:textId="22B80A18" w:rsidR="00DA4345" w:rsidRDefault="00B829DE" w:rsidP="00DA4345">
      <w:pPr>
        <w:pStyle w:val="ListParagraph"/>
        <w:numPr>
          <w:ilvl w:val="1"/>
          <w:numId w:val="7"/>
        </w:numPr>
      </w:pPr>
      <w:r>
        <w:t>“</w:t>
      </w:r>
      <w:proofErr w:type="gramStart"/>
      <w:r w:rsidRPr="00B829DE">
        <w:t>we</w:t>
      </w:r>
      <w:proofErr w:type="gramEnd"/>
      <w:r w:rsidRPr="00B829DE">
        <w:t xml:space="preserve"> do not worship Jesus, as we do not believe that he is Almighty God.</w:t>
      </w:r>
      <w:r>
        <w:t xml:space="preserve">” (Frequently Asked Questions, “Do Jehovah’s Witnesses believe in </w:t>
      </w:r>
      <w:proofErr w:type="gramStart"/>
      <w:r>
        <w:t>Jesus?,</w:t>
      </w:r>
      <w:proofErr w:type="gramEnd"/>
      <w:r>
        <w:t xml:space="preserve">” </w:t>
      </w:r>
      <w:hyperlink r:id="rId7" w:history="1">
        <w:r w:rsidRPr="00D376B1">
          <w:rPr>
            <w:rStyle w:val="Hyperlink"/>
          </w:rPr>
          <w:t>www.jw.org</w:t>
        </w:r>
      </w:hyperlink>
      <w:r>
        <w:t>)</w:t>
      </w:r>
    </w:p>
    <w:p w14:paraId="054DA958" w14:textId="6863C7E2" w:rsidR="00B829DE" w:rsidRDefault="00B829DE" w:rsidP="00DA4345">
      <w:pPr>
        <w:pStyle w:val="ListParagraph"/>
        <w:numPr>
          <w:ilvl w:val="1"/>
          <w:numId w:val="7"/>
        </w:numPr>
      </w:pPr>
      <w:r>
        <w:t>“</w:t>
      </w:r>
      <w:r w:rsidRPr="00B829DE">
        <w:t>Jehovah, and no one else, is “the true God and life everlasting.” He alone is worthy to receive exclusive worship from those whom he created.​—Revelation 4:11.</w:t>
      </w:r>
      <w:r>
        <w:t>” (The Watchtower – Study Edition, October 15, 2004, “Who is ‘the True God and Life Everlasting’?”</w:t>
      </w:r>
      <w:r w:rsidR="001A427B">
        <w:t>)</w:t>
      </w:r>
    </w:p>
    <w:p w14:paraId="0F347098" w14:textId="36CFF96E" w:rsidR="00C30D08" w:rsidRDefault="00C30D08" w:rsidP="00C30D08">
      <w:pPr>
        <w:pStyle w:val="ListParagraph"/>
        <w:numPr>
          <w:ilvl w:val="0"/>
          <w:numId w:val="7"/>
        </w:numPr>
      </w:pPr>
      <w:r>
        <w:t>What does the Bible teach?</w:t>
      </w:r>
    </w:p>
    <w:p w14:paraId="7DA32EBD" w14:textId="67C7702E" w:rsidR="00B829DE" w:rsidRDefault="00B829DE" w:rsidP="00B829DE">
      <w:pPr>
        <w:pStyle w:val="ListParagraph"/>
        <w:numPr>
          <w:ilvl w:val="1"/>
          <w:numId w:val="7"/>
        </w:numPr>
      </w:pPr>
      <w:r>
        <w:t xml:space="preserve">Only God is worthy of worship – </w:t>
      </w:r>
      <w:r w:rsidRPr="003C0708">
        <w:rPr>
          <w:b/>
          <w:bCs/>
          <w:highlight w:val="yellow"/>
        </w:rPr>
        <w:t>Exodus 20:3-5; 2 Kings 17:36</w:t>
      </w:r>
      <w:r w:rsidR="00C14310" w:rsidRPr="003C0708">
        <w:rPr>
          <w:b/>
          <w:bCs/>
          <w:highlight w:val="yellow"/>
        </w:rPr>
        <w:t>; Matthew 4:10</w:t>
      </w:r>
    </w:p>
    <w:p w14:paraId="4EB12656" w14:textId="09F4DF25" w:rsidR="00B829DE" w:rsidRDefault="00B829DE" w:rsidP="00B829DE">
      <w:pPr>
        <w:pStyle w:val="ListParagraph"/>
        <w:numPr>
          <w:ilvl w:val="2"/>
          <w:numId w:val="7"/>
        </w:numPr>
      </w:pPr>
      <w:r>
        <w:t xml:space="preserve">Consequence of Herod receiving glory as God – </w:t>
      </w:r>
      <w:r w:rsidRPr="003C0708">
        <w:rPr>
          <w:b/>
          <w:bCs/>
          <w:highlight w:val="yellow"/>
        </w:rPr>
        <w:t>Acts 12:21-24</w:t>
      </w:r>
      <w:r>
        <w:t xml:space="preserve"> – struck by God, eaten by worms and died.</w:t>
      </w:r>
    </w:p>
    <w:p w14:paraId="22159898" w14:textId="61EA64C5" w:rsidR="00B829DE" w:rsidRDefault="00B829DE" w:rsidP="00B829DE">
      <w:pPr>
        <w:pStyle w:val="ListParagraph"/>
        <w:numPr>
          <w:ilvl w:val="2"/>
          <w:numId w:val="7"/>
        </w:numPr>
      </w:pPr>
      <w:r>
        <w:t xml:space="preserve">Refusal to receive worship – </w:t>
      </w:r>
      <w:r w:rsidRPr="003C0708">
        <w:rPr>
          <w:b/>
          <w:bCs/>
          <w:highlight w:val="yellow"/>
        </w:rPr>
        <w:t>Acts 14:</w:t>
      </w:r>
      <w:r w:rsidR="00C14310" w:rsidRPr="003C0708">
        <w:rPr>
          <w:b/>
          <w:bCs/>
          <w:highlight w:val="yellow"/>
        </w:rPr>
        <w:t>11, 14-16</w:t>
      </w:r>
      <w:r w:rsidR="00C14310">
        <w:t xml:space="preserve"> – we are men like you!</w:t>
      </w:r>
    </w:p>
    <w:p w14:paraId="4F518D9B" w14:textId="7A5A95EF" w:rsidR="00C14310" w:rsidRDefault="00C14310" w:rsidP="00B829DE">
      <w:pPr>
        <w:pStyle w:val="ListParagraph"/>
        <w:numPr>
          <w:ilvl w:val="2"/>
          <w:numId w:val="7"/>
        </w:numPr>
      </w:pPr>
      <w:r>
        <w:t xml:space="preserve">Must refrain from worshiping angels – </w:t>
      </w:r>
      <w:r w:rsidRPr="003C0708">
        <w:rPr>
          <w:b/>
          <w:bCs/>
          <w:highlight w:val="yellow"/>
        </w:rPr>
        <w:t>Revelation 19:10; 22:8-9; Colossians 2:18-19</w:t>
      </w:r>
    </w:p>
    <w:p w14:paraId="56884CF2" w14:textId="3DC1DC99" w:rsidR="00C14310" w:rsidRDefault="00C14310" w:rsidP="00C14310">
      <w:pPr>
        <w:pStyle w:val="ListParagraph"/>
        <w:numPr>
          <w:ilvl w:val="1"/>
          <w:numId w:val="7"/>
        </w:numPr>
      </w:pPr>
      <w:r>
        <w:t>Jesus accepted worship:</w:t>
      </w:r>
    </w:p>
    <w:p w14:paraId="03E9AEB5" w14:textId="590EED2A" w:rsidR="00C14310" w:rsidRDefault="00C14310" w:rsidP="00C14310">
      <w:pPr>
        <w:pStyle w:val="ListParagraph"/>
        <w:numPr>
          <w:ilvl w:val="2"/>
          <w:numId w:val="7"/>
        </w:numPr>
      </w:pPr>
      <w:r>
        <w:t xml:space="preserve">After He walked on water – </w:t>
      </w:r>
      <w:r w:rsidRPr="003C0708">
        <w:rPr>
          <w:b/>
          <w:bCs/>
          <w:highlight w:val="yellow"/>
        </w:rPr>
        <w:t>Matthew 14:33</w:t>
      </w:r>
    </w:p>
    <w:p w14:paraId="0DF1CE39" w14:textId="7A9EFEE3" w:rsidR="00C14310" w:rsidRDefault="00C14310" w:rsidP="00C14310">
      <w:pPr>
        <w:pStyle w:val="ListParagraph"/>
        <w:numPr>
          <w:ilvl w:val="2"/>
          <w:numId w:val="7"/>
        </w:numPr>
      </w:pPr>
      <w:r>
        <w:t xml:space="preserve">The blind man Jesus healed – </w:t>
      </w:r>
      <w:r w:rsidRPr="003C0708">
        <w:rPr>
          <w:b/>
          <w:bCs/>
          <w:highlight w:val="yellow"/>
        </w:rPr>
        <w:t>John 9:38</w:t>
      </w:r>
    </w:p>
    <w:p w14:paraId="1F5C7D63" w14:textId="2FAA4B4F" w:rsidR="00C14310" w:rsidRDefault="00C14310" w:rsidP="00C14310">
      <w:pPr>
        <w:pStyle w:val="ListParagraph"/>
        <w:numPr>
          <w:ilvl w:val="2"/>
          <w:numId w:val="7"/>
        </w:numPr>
      </w:pPr>
      <w:r>
        <w:t xml:space="preserve">At the appearance of the risen Lord – </w:t>
      </w:r>
      <w:r w:rsidRPr="003C0708">
        <w:rPr>
          <w:b/>
          <w:bCs/>
          <w:highlight w:val="yellow"/>
        </w:rPr>
        <w:t>Matthew 28:9-10</w:t>
      </w:r>
    </w:p>
    <w:p w14:paraId="198D056B" w14:textId="1A68C4DE" w:rsidR="00C14310" w:rsidRDefault="00C14310" w:rsidP="00C14310">
      <w:pPr>
        <w:pStyle w:val="ListParagraph"/>
        <w:numPr>
          <w:ilvl w:val="2"/>
          <w:numId w:val="7"/>
        </w:numPr>
      </w:pPr>
      <w:r>
        <w:t xml:space="preserve">In Galilee before Jesus’ ascension – </w:t>
      </w:r>
      <w:r w:rsidRPr="003C0708">
        <w:rPr>
          <w:b/>
          <w:bCs/>
          <w:highlight w:val="yellow"/>
        </w:rPr>
        <w:t>Matthew 28:17</w:t>
      </w:r>
    </w:p>
    <w:p w14:paraId="36564970" w14:textId="68B631C7" w:rsidR="00C14310" w:rsidRDefault="00C14310" w:rsidP="00C14310">
      <w:pPr>
        <w:pStyle w:val="ListParagraph"/>
        <w:numPr>
          <w:ilvl w:val="2"/>
          <w:numId w:val="7"/>
        </w:numPr>
      </w:pPr>
      <w:r>
        <w:t xml:space="preserve">When Thomas was convinced of His resurrection – </w:t>
      </w:r>
      <w:r w:rsidRPr="003C0708">
        <w:rPr>
          <w:b/>
          <w:bCs/>
          <w:highlight w:val="yellow"/>
        </w:rPr>
        <w:t>John 20:28</w:t>
      </w:r>
    </w:p>
    <w:p w14:paraId="1F11B339" w14:textId="577D9D85" w:rsidR="00C14310" w:rsidRPr="003C0708" w:rsidRDefault="00C14310" w:rsidP="00C14310">
      <w:pPr>
        <w:pStyle w:val="ListParagraph"/>
        <w:numPr>
          <w:ilvl w:val="2"/>
          <w:numId w:val="7"/>
        </w:numPr>
        <w:rPr>
          <w:b/>
          <w:bCs/>
        </w:rPr>
      </w:pPr>
      <w:r w:rsidRPr="003C0708">
        <w:rPr>
          <w:b/>
          <w:bCs/>
        </w:rPr>
        <w:t>CONTRARY TO THE APOSTLES AND ANGELS – Jesus did not rebuke those who worshiped Him and did not refuse the worship.</w:t>
      </w:r>
    </w:p>
    <w:p w14:paraId="1AB47C78" w14:textId="62E55FF0" w:rsidR="00C14310" w:rsidRDefault="00C14310" w:rsidP="00C14310">
      <w:pPr>
        <w:pStyle w:val="ListParagraph"/>
        <w:numPr>
          <w:ilvl w:val="2"/>
          <w:numId w:val="7"/>
        </w:numPr>
      </w:pPr>
      <w:r w:rsidRPr="003C0708">
        <w:rPr>
          <w:b/>
          <w:bCs/>
        </w:rPr>
        <w:t>CONTRARY TO HEROD – Jesus was not struck dead as punishment for receiving worship.</w:t>
      </w:r>
    </w:p>
    <w:p w14:paraId="674B6525" w14:textId="637C9309" w:rsidR="00C14310" w:rsidRDefault="00384D20" w:rsidP="00C14310">
      <w:pPr>
        <w:pStyle w:val="ListParagraph"/>
        <w:numPr>
          <w:ilvl w:val="1"/>
          <w:numId w:val="7"/>
        </w:numPr>
      </w:pPr>
      <w:r>
        <w:t xml:space="preserve">Jehovah’s Witnesses have changed the translation of </w:t>
      </w:r>
      <w:proofErr w:type="spellStart"/>
      <w:r w:rsidRPr="00384D20">
        <w:rPr>
          <w:i/>
          <w:iCs/>
        </w:rPr>
        <w:t>proskyneo</w:t>
      </w:r>
      <w:proofErr w:type="spellEnd"/>
      <w:r w:rsidRPr="00384D20">
        <w:rPr>
          <w:i/>
          <w:iCs/>
        </w:rPr>
        <w:t>̄</w:t>
      </w:r>
      <w:r>
        <w:t xml:space="preserve"> (worship) to “obeisance” in the New World Translation when it refers to Jesus as the object of worship. The change is arbitrary and inconsistent.</w:t>
      </w:r>
    </w:p>
    <w:p w14:paraId="51B9A0F3" w14:textId="62873700" w:rsidR="00384D20" w:rsidRDefault="00384D20" w:rsidP="00384D20">
      <w:pPr>
        <w:pStyle w:val="ListParagraph"/>
        <w:numPr>
          <w:ilvl w:val="2"/>
          <w:numId w:val="7"/>
        </w:numPr>
      </w:pPr>
      <w:r>
        <w:t>They do this to suggest that Jesus is worthy of honor, but not worship like God.</w:t>
      </w:r>
    </w:p>
    <w:p w14:paraId="148A5777" w14:textId="0474320F" w:rsidR="00384D20" w:rsidRDefault="00384D20" w:rsidP="00384D20">
      <w:pPr>
        <w:pStyle w:val="ListParagraph"/>
        <w:numPr>
          <w:ilvl w:val="1"/>
          <w:numId w:val="7"/>
        </w:numPr>
      </w:pPr>
      <w:r>
        <w:t xml:space="preserve">Contexts of Jesus being worshiped show He is worshiped like God is. Especially in </w:t>
      </w:r>
      <w:r w:rsidRPr="003C0708">
        <w:rPr>
          <w:b/>
          <w:bCs/>
          <w:highlight w:val="yellow"/>
        </w:rPr>
        <w:t>Revelation 4-5</w:t>
      </w:r>
      <w:r>
        <w:t>:</w:t>
      </w:r>
    </w:p>
    <w:p w14:paraId="3B623C48" w14:textId="5A05838C" w:rsidR="00384D20" w:rsidRDefault="00384D20" w:rsidP="00384D20">
      <w:pPr>
        <w:pStyle w:val="ListParagraph"/>
        <w:numPr>
          <w:ilvl w:val="2"/>
          <w:numId w:val="7"/>
        </w:numPr>
      </w:pPr>
      <w:r>
        <w:t xml:space="preserve">The scene of the throne room of God where He is worshiped – </w:t>
      </w:r>
      <w:r w:rsidRPr="003C0708">
        <w:rPr>
          <w:b/>
          <w:bCs/>
          <w:highlight w:val="yellow"/>
        </w:rPr>
        <w:t>Revelation 4:9-11</w:t>
      </w:r>
    </w:p>
    <w:p w14:paraId="7A13F6C3" w14:textId="587815B2" w:rsidR="00384D20" w:rsidRDefault="00384D20" w:rsidP="00384D20">
      <w:pPr>
        <w:pStyle w:val="ListParagraph"/>
        <w:numPr>
          <w:ilvl w:val="2"/>
          <w:numId w:val="7"/>
        </w:numPr>
      </w:pPr>
      <w:r>
        <w:t xml:space="preserve">The </w:t>
      </w:r>
      <w:r w:rsidR="00A27432">
        <w:t>L</w:t>
      </w:r>
      <w:r>
        <w:t xml:space="preserve">amb is introduced as standing </w:t>
      </w:r>
      <w:proofErr w:type="gramStart"/>
      <w:r>
        <w:t>in the midst of</w:t>
      </w:r>
      <w:proofErr w:type="gramEnd"/>
      <w:r>
        <w:t xml:space="preserve"> the throne – </w:t>
      </w:r>
      <w:r w:rsidRPr="003C0708">
        <w:rPr>
          <w:b/>
          <w:bCs/>
          <w:highlight w:val="yellow"/>
        </w:rPr>
        <w:t>Revelation 5:6</w:t>
      </w:r>
    </w:p>
    <w:p w14:paraId="4AEF8B3C" w14:textId="1E20DD6F" w:rsidR="00384D20" w:rsidRDefault="00384D20" w:rsidP="00384D20">
      <w:pPr>
        <w:pStyle w:val="ListParagraph"/>
        <w:numPr>
          <w:ilvl w:val="3"/>
          <w:numId w:val="7"/>
        </w:numPr>
      </w:pPr>
      <w:r>
        <w:t xml:space="preserve">John identifies Jesus as the </w:t>
      </w:r>
      <w:r w:rsidR="00A27432">
        <w:t>L</w:t>
      </w:r>
      <w:r>
        <w:t xml:space="preserve">amb of God – </w:t>
      </w:r>
      <w:r w:rsidRPr="003C0708">
        <w:rPr>
          <w:b/>
          <w:bCs/>
          <w:highlight w:val="yellow"/>
        </w:rPr>
        <w:t>John 1:29, 36</w:t>
      </w:r>
    </w:p>
    <w:p w14:paraId="215DD7C6" w14:textId="2269F678" w:rsidR="00384D20" w:rsidRDefault="00384D20" w:rsidP="00384D20">
      <w:pPr>
        <w:pStyle w:val="ListParagraph"/>
        <w:numPr>
          <w:ilvl w:val="3"/>
          <w:numId w:val="7"/>
        </w:numPr>
      </w:pPr>
      <w:r>
        <w:t xml:space="preserve">Peter called Jesus the spotless </w:t>
      </w:r>
      <w:r w:rsidR="00A27432">
        <w:t>L</w:t>
      </w:r>
      <w:r>
        <w:t xml:space="preserve">amb – </w:t>
      </w:r>
      <w:r w:rsidRPr="003C0708">
        <w:rPr>
          <w:b/>
          <w:bCs/>
          <w:highlight w:val="yellow"/>
        </w:rPr>
        <w:t>1 Peter 1:19</w:t>
      </w:r>
    </w:p>
    <w:p w14:paraId="5223C4DA" w14:textId="4D72380A" w:rsidR="00A27432" w:rsidRDefault="00A27432" w:rsidP="00A27432">
      <w:pPr>
        <w:pStyle w:val="ListParagraph"/>
        <w:numPr>
          <w:ilvl w:val="2"/>
          <w:numId w:val="7"/>
        </w:numPr>
      </w:pPr>
      <w:r>
        <w:t xml:space="preserve">The Lamb is worthy of worship – </w:t>
      </w:r>
      <w:r w:rsidRPr="003C0708">
        <w:rPr>
          <w:b/>
          <w:bCs/>
          <w:highlight w:val="yellow"/>
        </w:rPr>
        <w:t>Revelation 5:11-14</w:t>
      </w:r>
    </w:p>
    <w:p w14:paraId="37CA5B9E" w14:textId="4F7BE00E" w:rsidR="00A27432" w:rsidRDefault="00A27432" w:rsidP="00A27432">
      <w:pPr>
        <w:pStyle w:val="ListParagraph"/>
        <w:numPr>
          <w:ilvl w:val="3"/>
          <w:numId w:val="7"/>
        </w:numPr>
      </w:pPr>
      <w:r w:rsidRPr="003C0708">
        <w:rPr>
          <w:b/>
          <w:bCs/>
          <w:highlight w:val="yellow"/>
        </w:rPr>
        <w:t>Revelation 4:11; 5:12</w:t>
      </w:r>
      <w:r>
        <w:t xml:space="preserve"> – synonymous language for worship of God and the Lamb.</w:t>
      </w:r>
    </w:p>
    <w:p w14:paraId="24041E4B" w14:textId="3229F103" w:rsidR="00A27432" w:rsidRDefault="00A27432" w:rsidP="00A27432">
      <w:pPr>
        <w:pStyle w:val="ListParagraph"/>
        <w:numPr>
          <w:ilvl w:val="3"/>
          <w:numId w:val="7"/>
        </w:numPr>
      </w:pPr>
      <w:r w:rsidRPr="003C0708">
        <w:rPr>
          <w:b/>
          <w:bCs/>
          <w:highlight w:val="yellow"/>
        </w:rPr>
        <w:lastRenderedPageBreak/>
        <w:t>(v. 13)</w:t>
      </w:r>
      <w:r>
        <w:t xml:space="preserve"> – the </w:t>
      </w:r>
      <w:r w:rsidRPr="003C0708">
        <w:rPr>
          <w:b/>
          <w:bCs/>
          <w:i/>
          <w:iCs/>
          <w:highlight w:val="yellow"/>
        </w:rPr>
        <w:t>“Blessing and honor and glory and power”</w:t>
      </w:r>
      <w:r>
        <w:t xml:space="preserve"> are to God on His throne </w:t>
      </w:r>
      <w:r w:rsidRPr="003C0708">
        <w:rPr>
          <w:b/>
          <w:bCs/>
          <w:i/>
          <w:iCs/>
          <w:highlight w:val="yellow"/>
        </w:rPr>
        <w:t>“AND TO THE LAMB”</w:t>
      </w:r>
    </w:p>
    <w:p w14:paraId="12140688" w14:textId="6D879E17" w:rsidR="00A27432" w:rsidRPr="00A27432" w:rsidRDefault="00A27432" w:rsidP="00A27432">
      <w:pPr>
        <w:rPr>
          <w:b/>
          <w:bCs/>
        </w:rPr>
      </w:pPr>
      <w:r w:rsidRPr="00A27432">
        <w:rPr>
          <w:b/>
          <w:bCs/>
        </w:rPr>
        <w:t>Conclusion</w:t>
      </w:r>
    </w:p>
    <w:p w14:paraId="609EE97D" w14:textId="0A4F5EA8" w:rsidR="00A27432" w:rsidRDefault="00A27432" w:rsidP="00A27432">
      <w:pPr>
        <w:pStyle w:val="ListParagraph"/>
        <w:numPr>
          <w:ilvl w:val="0"/>
          <w:numId w:val="8"/>
        </w:numPr>
      </w:pPr>
      <w:r>
        <w:t>The Bible is very clear concerning the fact that Jesus is God.</w:t>
      </w:r>
    </w:p>
    <w:p w14:paraId="67EB1124" w14:textId="3E691978" w:rsidR="00A27432" w:rsidRDefault="00A27432" w:rsidP="00A27432">
      <w:pPr>
        <w:pStyle w:val="ListParagraph"/>
        <w:numPr>
          <w:ilvl w:val="0"/>
          <w:numId w:val="8"/>
        </w:numPr>
      </w:pPr>
      <w:r>
        <w:t xml:space="preserve">This is an imperative doctrine which must be accepted and confessed </w:t>
      </w:r>
      <w:proofErr w:type="gramStart"/>
      <w:r>
        <w:t>in order to</w:t>
      </w:r>
      <w:proofErr w:type="gramEnd"/>
      <w:r>
        <w:t xml:space="preserve"> be saved</w:t>
      </w:r>
    </w:p>
    <w:p w14:paraId="1EB9E502" w14:textId="0DD03324" w:rsidR="00A27432" w:rsidRDefault="00A27432" w:rsidP="00A27432">
      <w:pPr>
        <w:pStyle w:val="ListParagraph"/>
        <w:numPr>
          <w:ilvl w:val="0"/>
          <w:numId w:val="8"/>
        </w:numPr>
      </w:pPr>
      <w:r>
        <w:t>This truth must be defended.</w:t>
      </w:r>
    </w:p>
    <w:sectPr w:rsidR="00A27432" w:rsidSect="0061210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EA22" w14:textId="77777777" w:rsidR="00CD5E95" w:rsidRDefault="00CD5E95" w:rsidP="00574F32">
      <w:r>
        <w:separator/>
      </w:r>
    </w:p>
  </w:endnote>
  <w:endnote w:type="continuationSeparator" w:id="0">
    <w:p w14:paraId="6E302681" w14:textId="77777777" w:rsidR="00CD5E95" w:rsidRDefault="00CD5E95" w:rsidP="0057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555155"/>
      <w:docPartObj>
        <w:docPartGallery w:val="Page Numbers (Bottom of Page)"/>
        <w:docPartUnique/>
      </w:docPartObj>
    </w:sdtPr>
    <w:sdtContent>
      <w:p w14:paraId="61FA7917" w14:textId="7BA1E8B2" w:rsidR="00574F32" w:rsidRDefault="00574F32" w:rsidP="00D376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36AF0" w14:textId="77777777" w:rsidR="00574F32" w:rsidRDefault="00574F32" w:rsidP="00574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366450"/>
      <w:docPartObj>
        <w:docPartGallery w:val="Page Numbers (Bottom of Page)"/>
        <w:docPartUnique/>
      </w:docPartObj>
    </w:sdtPr>
    <w:sdtContent>
      <w:p w14:paraId="2BB0072E" w14:textId="77B05F57" w:rsidR="00574F32" w:rsidRDefault="00574F32" w:rsidP="00D376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5B17E1" w14:textId="77777777" w:rsidR="00574F32" w:rsidRDefault="00574F32" w:rsidP="00574F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36A6" w14:textId="77777777" w:rsidR="00CD5E95" w:rsidRDefault="00CD5E95" w:rsidP="00574F32">
      <w:r>
        <w:separator/>
      </w:r>
    </w:p>
  </w:footnote>
  <w:footnote w:type="continuationSeparator" w:id="0">
    <w:p w14:paraId="1D81E21B" w14:textId="77777777" w:rsidR="00CD5E95" w:rsidRDefault="00CD5E95" w:rsidP="00574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F6C9" w14:textId="49C83631" w:rsidR="00574F32" w:rsidRDefault="00574F32" w:rsidP="00574F32">
    <w:pPr>
      <w:pStyle w:val="Header"/>
      <w:jc w:val="right"/>
    </w:pPr>
    <w:r>
      <w:t>The Divine Son of God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3B2"/>
    <w:multiLevelType w:val="hybridMultilevel"/>
    <w:tmpl w:val="06E856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E1949"/>
    <w:multiLevelType w:val="hybridMultilevel"/>
    <w:tmpl w:val="7EF86D1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2A4E52"/>
    <w:multiLevelType w:val="hybridMultilevel"/>
    <w:tmpl w:val="BB88F1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526A01"/>
    <w:multiLevelType w:val="hybridMultilevel"/>
    <w:tmpl w:val="EDEE42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E1113A"/>
    <w:multiLevelType w:val="hybridMultilevel"/>
    <w:tmpl w:val="358CCEB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4540FA"/>
    <w:multiLevelType w:val="hybridMultilevel"/>
    <w:tmpl w:val="E3364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113A1"/>
    <w:multiLevelType w:val="hybridMultilevel"/>
    <w:tmpl w:val="5F026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D4A8C"/>
    <w:multiLevelType w:val="hybridMultilevel"/>
    <w:tmpl w:val="4D2E6B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9134954">
    <w:abstractNumId w:val="5"/>
  </w:num>
  <w:num w:numId="2" w16cid:durableId="2069723941">
    <w:abstractNumId w:val="0"/>
  </w:num>
  <w:num w:numId="3" w16cid:durableId="555047694">
    <w:abstractNumId w:val="7"/>
  </w:num>
  <w:num w:numId="4" w16cid:durableId="1922595191">
    <w:abstractNumId w:val="2"/>
  </w:num>
  <w:num w:numId="5" w16cid:durableId="1678071437">
    <w:abstractNumId w:val="1"/>
  </w:num>
  <w:num w:numId="6" w16cid:durableId="957106571">
    <w:abstractNumId w:val="3"/>
  </w:num>
  <w:num w:numId="7" w16cid:durableId="1020349780">
    <w:abstractNumId w:val="4"/>
  </w:num>
  <w:num w:numId="8" w16cid:durableId="1749840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32"/>
    <w:rsid w:val="00093CFA"/>
    <w:rsid w:val="000E5918"/>
    <w:rsid w:val="00143B20"/>
    <w:rsid w:val="00157BC4"/>
    <w:rsid w:val="001A427B"/>
    <w:rsid w:val="00264DE0"/>
    <w:rsid w:val="002C0DCC"/>
    <w:rsid w:val="002D2BD7"/>
    <w:rsid w:val="002E1C05"/>
    <w:rsid w:val="00346EC1"/>
    <w:rsid w:val="00384D20"/>
    <w:rsid w:val="003C0708"/>
    <w:rsid w:val="00486EDB"/>
    <w:rsid w:val="004D1820"/>
    <w:rsid w:val="004E049F"/>
    <w:rsid w:val="00562D6F"/>
    <w:rsid w:val="00574F32"/>
    <w:rsid w:val="00612107"/>
    <w:rsid w:val="00671C8A"/>
    <w:rsid w:val="006D4E29"/>
    <w:rsid w:val="007B7AE5"/>
    <w:rsid w:val="00860DC6"/>
    <w:rsid w:val="009A2A4A"/>
    <w:rsid w:val="00A1675F"/>
    <w:rsid w:val="00A27432"/>
    <w:rsid w:val="00B829DE"/>
    <w:rsid w:val="00C14310"/>
    <w:rsid w:val="00C30D08"/>
    <w:rsid w:val="00C559B2"/>
    <w:rsid w:val="00CA5819"/>
    <w:rsid w:val="00CD482A"/>
    <w:rsid w:val="00CD5E95"/>
    <w:rsid w:val="00DA4345"/>
    <w:rsid w:val="00DA7AB1"/>
    <w:rsid w:val="00ED0186"/>
    <w:rsid w:val="00EE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7C4DA"/>
  <w15:chartTrackingRefBased/>
  <w15:docId w15:val="{9F7F7FAB-BD66-2D48-9939-3CAF9CB1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4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4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4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4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4F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F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F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F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4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4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4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4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4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F32"/>
    <w:rPr>
      <w:rFonts w:eastAsiaTheme="majorEastAsia" w:cstheme="majorBidi"/>
      <w:color w:val="272727" w:themeColor="text1" w:themeTint="D8"/>
    </w:rPr>
  </w:style>
  <w:style w:type="paragraph" w:styleId="Title">
    <w:name w:val="Title"/>
    <w:basedOn w:val="Normal"/>
    <w:next w:val="Normal"/>
    <w:link w:val="TitleChar"/>
    <w:uiPriority w:val="10"/>
    <w:qFormat/>
    <w:rsid w:val="00574F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F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F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4F32"/>
    <w:rPr>
      <w:i/>
      <w:iCs/>
      <w:color w:val="404040" w:themeColor="text1" w:themeTint="BF"/>
    </w:rPr>
  </w:style>
  <w:style w:type="paragraph" w:styleId="ListParagraph">
    <w:name w:val="List Paragraph"/>
    <w:basedOn w:val="Normal"/>
    <w:uiPriority w:val="34"/>
    <w:qFormat/>
    <w:rsid w:val="00574F32"/>
    <w:pPr>
      <w:ind w:left="720"/>
      <w:contextualSpacing/>
    </w:pPr>
  </w:style>
  <w:style w:type="character" w:styleId="IntenseEmphasis">
    <w:name w:val="Intense Emphasis"/>
    <w:basedOn w:val="DefaultParagraphFont"/>
    <w:uiPriority w:val="21"/>
    <w:qFormat/>
    <w:rsid w:val="00574F32"/>
    <w:rPr>
      <w:i/>
      <w:iCs/>
      <w:color w:val="2F5496" w:themeColor="accent1" w:themeShade="BF"/>
    </w:rPr>
  </w:style>
  <w:style w:type="paragraph" w:styleId="IntenseQuote">
    <w:name w:val="Intense Quote"/>
    <w:basedOn w:val="Normal"/>
    <w:next w:val="Normal"/>
    <w:link w:val="IntenseQuoteChar"/>
    <w:uiPriority w:val="30"/>
    <w:qFormat/>
    <w:rsid w:val="00574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4F32"/>
    <w:rPr>
      <w:i/>
      <w:iCs/>
      <w:color w:val="2F5496" w:themeColor="accent1" w:themeShade="BF"/>
    </w:rPr>
  </w:style>
  <w:style w:type="character" w:styleId="IntenseReference">
    <w:name w:val="Intense Reference"/>
    <w:basedOn w:val="DefaultParagraphFont"/>
    <w:uiPriority w:val="32"/>
    <w:qFormat/>
    <w:rsid w:val="00574F32"/>
    <w:rPr>
      <w:b/>
      <w:bCs/>
      <w:smallCaps/>
      <w:color w:val="2F5496" w:themeColor="accent1" w:themeShade="BF"/>
      <w:spacing w:val="5"/>
    </w:rPr>
  </w:style>
  <w:style w:type="paragraph" w:styleId="Header">
    <w:name w:val="header"/>
    <w:basedOn w:val="Normal"/>
    <w:link w:val="HeaderChar"/>
    <w:uiPriority w:val="99"/>
    <w:unhideWhenUsed/>
    <w:rsid w:val="00574F32"/>
    <w:pPr>
      <w:tabs>
        <w:tab w:val="center" w:pos="4680"/>
        <w:tab w:val="right" w:pos="9360"/>
      </w:tabs>
    </w:pPr>
  </w:style>
  <w:style w:type="character" w:customStyle="1" w:styleId="HeaderChar">
    <w:name w:val="Header Char"/>
    <w:basedOn w:val="DefaultParagraphFont"/>
    <w:link w:val="Header"/>
    <w:uiPriority w:val="99"/>
    <w:rsid w:val="00574F32"/>
  </w:style>
  <w:style w:type="paragraph" w:styleId="Footer">
    <w:name w:val="footer"/>
    <w:basedOn w:val="Normal"/>
    <w:link w:val="FooterChar"/>
    <w:uiPriority w:val="99"/>
    <w:unhideWhenUsed/>
    <w:rsid w:val="00574F32"/>
    <w:pPr>
      <w:tabs>
        <w:tab w:val="center" w:pos="4680"/>
        <w:tab w:val="right" w:pos="9360"/>
      </w:tabs>
    </w:pPr>
  </w:style>
  <w:style w:type="character" w:customStyle="1" w:styleId="FooterChar">
    <w:name w:val="Footer Char"/>
    <w:basedOn w:val="DefaultParagraphFont"/>
    <w:link w:val="Footer"/>
    <w:uiPriority w:val="99"/>
    <w:rsid w:val="00574F32"/>
  </w:style>
  <w:style w:type="character" w:styleId="PageNumber">
    <w:name w:val="page number"/>
    <w:basedOn w:val="DefaultParagraphFont"/>
    <w:uiPriority w:val="99"/>
    <w:semiHidden/>
    <w:unhideWhenUsed/>
    <w:rsid w:val="00574F32"/>
  </w:style>
  <w:style w:type="character" w:styleId="Hyperlink">
    <w:name w:val="Hyperlink"/>
    <w:basedOn w:val="DefaultParagraphFont"/>
    <w:uiPriority w:val="99"/>
    <w:unhideWhenUsed/>
    <w:rsid w:val="002E1C05"/>
    <w:rPr>
      <w:color w:val="0563C1" w:themeColor="hyperlink"/>
      <w:u w:val="single"/>
    </w:rPr>
  </w:style>
  <w:style w:type="character" w:styleId="UnresolvedMention">
    <w:name w:val="Unresolved Mention"/>
    <w:basedOn w:val="DefaultParagraphFont"/>
    <w:uiPriority w:val="99"/>
    <w:semiHidden/>
    <w:unhideWhenUsed/>
    <w:rsid w:val="002E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387194">
      <w:bodyDiv w:val="1"/>
      <w:marLeft w:val="0"/>
      <w:marRight w:val="0"/>
      <w:marTop w:val="0"/>
      <w:marBottom w:val="0"/>
      <w:divBdr>
        <w:top w:val="none" w:sz="0" w:space="0" w:color="auto"/>
        <w:left w:val="none" w:sz="0" w:space="0" w:color="auto"/>
        <w:bottom w:val="none" w:sz="0" w:space="0" w:color="auto"/>
        <w:right w:val="none" w:sz="0" w:space="0" w:color="auto"/>
      </w:divBdr>
      <w:divsChild>
        <w:div w:id="1046687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w.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16</cp:revision>
  <dcterms:created xsi:type="dcterms:W3CDTF">2024-07-13T15:03:00Z</dcterms:created>
  <dcterms:modified xsi:type="dcterms:W3CDTF">2024-07-13T19:39:00Z</dcterms:modified>
</cp:coreProperties>
</file>